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6E5" w:rsidRDefault="004F19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Experiment 4:</w:t>
      </w:r>
    </w:p>
    <w:p w:rsidR="009236E5" w:rsidRDefault="004F19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Implement transmission of ping messages/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traceroute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over a network topology consisting of 6 nodes and find the number of packets dropped due to congestion. </w:t>
      </w:r>
    </w:p>
    <w:p w:rsidR="009236E5" w:rsidRDefault="009236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Topology-</w:t>
      </w:r>
    </w:p>
    <w:p w:rsidR="009236E5" w:rsidRDefault="004F19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>
            <wp:extent cx="5755005" cy="3195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19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6E5" w:rsidRDefault="004F19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#create Simulator object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ns [new Simulator]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#open trace file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[open </w:t>
      </w:r>
      <w:r>
        <w:rPr>
          <w:rFonts w:ascii="Times New Roman" w:eastAsia="Times New Roman" w:hAnsi="Times New Roman" w:cs="Times New Roman"/>
          <w:sz w:val="28"/>
          <w:szCs w:val="28"/>
        </w:rPr>
        <w:t>Lab4</w:t>
      </w:r>
      <w:r>
        <w:rPr>
          <w:rFonts w:ascii="Times New Roman" w:eastAsia="Times New Roman" w:hAnsi="Times New Roman" w:cs="Times New Roman"/>
          <w:sz w:val="28"/>
          <w:szCs w:val="28"/>
        </w:rPr>
        <w:t>.tr w]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trace-all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#open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file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[open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Lab4.</w:t>
      </w:r>
      <w:r>
        <w:rPr>
          <w:rFonts w:ascii="Times New Roman" w:eastAsia="Times New Roman" w:hAnsi="Times New Roman" w:cs="Times New Roman"/>
          <w:sz w:val="28"/>
          <w:szCs w:val="28"/>
        </w:rPr>
        <w:t>nam w]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-all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#create nodes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n0 [$ns node]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n1 [$ns node]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n2 [$ns node]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set n3 [$ns node]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n4 [$ns node]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n5 [$ns node]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#label nodes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$n0 label "ping0"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$n1 label "ping1"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$n2 label "ping2"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$n3 label "ping3"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$n4 label "ping4"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$n5 label "router"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#create links, specify the type, nodes, bandwidth, delay and ARQ algorithm for it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duplex-link $n0 $n5 1Mb 10ms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DropTail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duplex-link $n1 $n5 1Mb 10ms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DropTail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duplex-link $n2 $n5 1Mb 10ms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DropTail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duplex-link $n3 $n5 1Mb 10ms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DropTail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duplex-link $n4 $n5 1Mb 10ms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DropTail</w:t>
      </w:r>
      <w:proofErr w:type="spellEnd"/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#set queue length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queue-limit $n0 $n5 5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queue-limit $n1 $n5 5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queue-limit $n2 $n5 2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queue-limit $n3 $n5 5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queue-limit $n4 $n5 2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color 2 Red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color 3 Blue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color 4 Green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color 5 Yellow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#define ‘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recv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’ function for class Agent/Ping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Agent/Ping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rtt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{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$self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node_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puts "node [$node_ id] received ping answer from $from with round-trip time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rtt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#create ping agent and attach them to node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p0 [new Agent/Ping]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$n0 $p0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$p0 set class_ 1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p1 [new Agent/Ping]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$n1 $p1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$p1 set class_ 2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p2 [new Agent/Ping]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$n2 $p2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$p2 set class_ 3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p3 [new Agent/Ping]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$n3 $p3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$p3 set class_ 4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p4 [new Agent/Ping]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$n4 $p4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$p4 set class_ 5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#connect 2 agents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connect $p2 $p4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connect $p3 $p4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 } {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global ns p2 p3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0.001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now [$ns now]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 [expr $now +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"$p2 send"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 [expr $now +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"$p3 send"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 [expr $now +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finish { } {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global ns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flush-trace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close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close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exec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Lab4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.nam &amp;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exit 0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 0.1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 2.0 "finish"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run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Awk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file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BEGIN{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count=0;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if($1=="d")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count++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END{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("Number of packets dropped is = %d\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n",count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 3 received ping answer from 4 with round-trip time 66.4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 3 received ping answer from 4 with round-trip time 67.0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 3 received ping answer from 4 with round-trip time 66.5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 3 received ping answer from 4 with round-trip time 67.0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 3 received ping answer from 4 with round-trip time 66.5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 3 received ping answer from 4 with round-trip time 67.0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#awk -f lab4.awk lab4.tr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Number of packets dropped is = 41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Explanation: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Agent/Ping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rtt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{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$self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node_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puts "node [$node_ id] received ping answer from $from with round-trip time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rtt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defines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Agent/Ping class.</w:t>
      </w:r>
    </w:p>
    <w:p w:rsidR="009236E5" w:rsidRDefault="009236E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Agent/Ping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}: This line defines a method named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Agent/Ping class. The method takes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two parameters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from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6E5" w:rsidRDefault="009236E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$self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node_: This line declares the variable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node_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an instance variable of the current object ($self). This variable is expected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hold a reference to the node </w:t>
      </w:r>
      <w:r>
        <w:rPr>
          <w:rFonts w:ascii="Times New Roman" w:eastAsia="Times New Roman" w:hAnsi="Times New Roman" w:cs="Times New Roman"/>
          <w:sz w:val="24"/>
          <w:szCs w:val="24"/>
        </w:rPr>
        <w:t>associated with the Agent/Ping instance.</w:t>
      </w:r>
    </w:p>
    <w:p w:rsidR="009236E5" w:rsidRDefault="009236E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puts "node [$node_ id] received ping answer from $from with round-trip time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This line prints a message to the console using the puts command. The message includes information about the node that received the ping answer ([$node_ id]), the source of the ping answer ($from), and the round-trip time 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236E5" w:rsidRDefault="009236E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summary,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responsible for handling received ping responses.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prints a message indicating which node received a ping answer, the source of the answer, and the round-trip time.</w:t>
      </w:r>
    </w:p>
    <w:p w:rsidR="009236E5" w:rsidRDefault="009236E5">
      <w:pPr>
        <w:spacing w:after="0"/>
        <w:jc w:val="both"/>
        <w:rPr>
          <w:rFonts w:ascii="Roboto" w:eastAsia="Roboto" w:hAnsi="Roboto" w:cs="Roboto"/>
          <w:color w:val="374151"/>
          <w:sz w:val="24"/>
          <w:szCs w:val="24"/>
        </w:rPr>
      </w:pPr>
    </w:p>
    <w:p w:rsidR="009236E5" w:rsidRDefault="009236E5">
      <w:pPr>
        <w:spacing w:after="0"/>
        <w:jc w:val="both"/>
        <w:rPr>
          <w:rFonts w:ascii="Roboto" w:eastAsia="Roboto" w:hAnsi="Roboto" w:cs="Roboto"/>
          <w:color w:val="374151"/>
          <w:sz w:val="24"/>
          <w:szCs w:val="24"/>
        </w:rPr>
      </w:pP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p0 [new Agent/Ping]</w:t>
      </w: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$n0 $p0</w:t>
      </w: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$p0 set class_ 1</w:t>
      </w:r>
    </w:p>
    <w:p w:rsidR="009236E5" w:rsidRDefault="009236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p1 [new Agent/Ping]</w:t>
      </w: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$n1 $p1</w:t>
      </w: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$p1 set class_ 2</w:t>
      </w:r>
    </w:p>
    <w:p w:rsidR="009236E5" w:rsidRDefault="009236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p2 [new Agent/Ping]</w:t>
      </w: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$n2 $p2</w:t>
      </w: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$p2 set class_ 3</w:t>
      </w:r>
    </w:p>
    <w:p w:rsidR="009236E5" w:rsidRDefault="009236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p3 [new Agent/Ping]</w:t>
      </w: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$n3 $p3</w:t>
      </w: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$p3 set class_ 4</w:t>
      </w:r>
    </w:p>
    <w:p w:rsidR="009236E5" w:rsidRDefault="009236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p4 [new Agent/Ping]</w:t>
      </w: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$n4 $p4</w:t>
      </w:r>
    </w:p>
    <w:p w:rsidR="009236E5" w:rsidRDefault="004F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$p4 set class_ 5</w:t>
      </w:r>
    </w:p>
    <w:p w:rsidR="009236E5" w:rsidRDefault="009236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:rsidR="009236E5" w:rsidRDefault="009236E5">
      <w:pPr>
        <w:spacing w:after="0"/>
        <w:jc w:val="both"/>
        <w:rPr>
          <w:rFonts w:ascii="Roboto" w:eastAsia="Roboto" w:hAnsi="Roboto" w:cs="Roboto"/>
          <w:color w:val="374151"/>
          <w:sz w:val="24"/>
          <w:szCs w:val="24"/>
        </w:rPr>
      </w:pPr>
    </w:p>
    <w:p w:rsidR="009236E5" w:rsidRDefault="004F199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code 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responsible for creating instances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Agent/Ping class,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attaching them to specific nodes, and setting a class_ attribute for each agent. </w:t>
      </w:r>
    </w:p>
    <w:p w:rsidR="009236E5" w:rsidRDefault="009236E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p0 [new Agent/Ping]: Creates a new instance of the Agent/Ping class and assigns it to the variable p0.</w:t>
      </w:r>
    </w:p>
    <w:p w:rsidR="009236E5" w:rsidRDefault="009236E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attach-agent $n0 $p0: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Attaches </w:t>
      </w:r>
      <w:r>
        <w:rPr>
          <w:rFonts w:ascii="Times New Roman" w:eastAsia="Times New Roman" w:hAnsi="Times New Roman" w:cs="Times New Roman"/>
          <w:sz w:val="24"/>
          <w:szCs w:val="24"/>
        </w:rPr>
        <w:t>the Agent/Ping instance p0 to the node $n0.</w:t>
      </w:r>
    </w:p>
    <w:p w:rsidR="009236E5" w:rsidRDefault="009236E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$p0 set class_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Sets the class_ attribute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p0 to the value 1.</w:t>
      </w:r>
    </w:p>
    <w:p w:rsidR="009236E5" w:rsidRDefault="009236E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pattern is repeated for agents p1 through p4, each associated with a specific node ($n1 through $n4) and assigned a unique class_ value ranging from 2 to 5.</w:t>
      </w:r>
    </w:p>
    <w:p w:rsidR="009236E5" w:rsidRDefault="009236E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context of network simulation, these agents are likely used to generate ping traffic between nodes, and the class_ attribute may be used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differentiate or categorize different types of agents. </w:t>
      </w:r>
      <w:r>
        <w:rPr>
          <w:rFonts w:ascii="Times New Roman" w:eastAsia="Times New Roman" w:hAnsi="Times New Roman" w:cs="Times New Roman"/>
          <w:sz w:val="24"/>
          <w:szCs w:val="24"/>
        </w:rPr>
        <w:t>The class_ attribute is a custom attribute that is being used in the simulation for a specific purpose.</w:t>
      </w:r>
    </w:p>
    <w:p w:rsidR="009236E5" w:rsidRDefault="009236E5">
      <w:pPr>
        <w:spacing w:after="0"/>
        <w:jc w:val="both"/>
        <w:rPr>
          <w:rFonts w:ascii="Roboto" w:eastAsia="Roboto" w:hAnsi="Roboto" w:cs="Roboto"/>
          <w:color w:val="374151"/>
          <w:sz w:val="24"/>
          <w:szCs w:val="24"/>
        </w:rPr>
      </w:pPr>
    </w:p>
    <w:p w:rsidR="009236E5" w:rsidRDefault="009236E5">
      <w:pPr>
        <w:spacing w:after="0"/>
        <w:jc w:val="both"/>
        <w:rPr>
          <w:rFonts w:ascii="Roboto" w:eastAsia="Roboto" w:hAnsi="Roboto" w:cs="Roboto"/>
          <w:color w:val="374151"/>
          <w:sz w:val="24"/>
          <w:szCs w:val="24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 } {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global ns p2 p3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0.001 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now [$ns now]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 [expr $now +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"$p2 send"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 [expr $now +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"$p3 send"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 [expr $now +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36E5" w:rsidRDefault="009236E5">
      <w:pPr>
        <w:spacing w:after="0"/>
        <w:jc w:val="both"/>
        <w:rPr>
          <w:rFonts w:ascii="Roboto" w:eastAsia="Roboto" w:hAnsi="Roboto" w:cs="Roboto"/>
          <w:color w:val="374151"/>
          <w:sz w:val="24"/>
          <w:szCs w:val="24"/>
        </w:rPr>
      </w:pPr>
    </w:p>
    <w:p w:rsidR="009236E5" w:rsidRDefault="004F199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procedure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responsible for scheduling the sending of ping packets by agents p2 and p3.</w:t>
      </w:r>
    </w:p>
    <w:p w:rsidR="009236E5" w:rsidRDefault="009236E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 ns p2 p3: Declares that the variables ns, p2, and p3 are global, meaning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they can be accessed and modified within the procedure.</w:t>
      </w:r>
    </w:p>
    <w:p w:rsidR="009236E5" w:rsidRDefault="009236E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0.001: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Sets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intervalTime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variable to 0.001 seconds</w:t>
      </w:r>
      <w:r>
        <w:rPr>
          <w:rFonts w:ascii="Times New Roman" w:eastAsia="Times New Roman" w:hAnsi="Times New Roman" w:cs="Times New Roman"/>
          <w:sz w:val="24"/>
          <w:szCs w:val="24"/>
        </w:rPr>
        <w:t>. This variable represents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time interval between successive ping packet transmissions.</w:t>
      </w:r>
    </w:p>
    <w:p w:rsidR="009236E5" w:rsidRDefault="009236E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now [$ns now]: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Retrieves the current simulation time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$ns now command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assigns it to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variable now.</w:t>
      </w:r>
    </w:p>
    <w:p w:rsidR="009236E5" w:rsidRDefault="009236E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[expr $now +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"$p2 send":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Schedules the send method of agent p2 to be executed after the current simulation time ($now) plus the specified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intervalTime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236E5" w:rsidRDefault="009236E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[expr $now +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"$p3 send": Similar to the previous line, schedules the send method of agent p3 to be executed after the specified time interval.</w:t>
      </w:r>
    </w:p>
    <w:p w:rsidR="009236E5" w:rsidRDefault="009236E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[expr $now +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": Schedules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procedure to be called again after the specified time interval, creating a loop for periodic ping packet transmissions.</w:t>
      </w:r>
    </w:p>
    <w:p w:rsidR="009236E5" w:rsidRDefault="009236E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summary, this procedure is used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create a continuous loop that schedules the sending of ping packets by agents p2 and p3 at regular intervals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the ns-2 simulation.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specific time interval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controlled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variable. This mechanism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simulates the periodic behavior of ping traffic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network.</w:t>
      </w:r>
    </w:p>
    <w:p w:rsidR="009236E5" w:rsidRDefault="009236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Roboto" w:eastAsia="Roboto" w:hAnsi="Roboto" w:cs="Roboto"/>
          <w:b/>
          <w:color w:val="343541"/>
          <w:sz w:val="24"/>
          <w:szCs w:val="24"/>
        </w:rPr>
        <w:t>$ns at 0.1 "</w:t>
      </w:r>
      <w:proofErr w:type="spellStart"/>
      <w:r>
        <w:rPr>
          <w:rFonts w:ascii="Roboto" w:eastAsia="Roboto" w:hAnsi="Roboto" w:cs="Roboto"/>
          <w:b/>
          <w:color w:val="343541"/>
          <w:sz w:val="24"/>
          <w:szCs w:val="24"/>
        </w:rPr>
        <w:t>sendPingPacket</w:t>
      </w:r>
      <w:proofErr w:type="spellEnd"/>
      <w:r>
        <w:rPr>
          <w:rFonts w:ascii="Roboto" w:eastAsia="Roboto" w:hAnsi="Roboto" w:cs="Roboto"/>
          <w:b/>
          <w:color w:val="343541"/>
          <w:sz w:val="24"/>
          <w:szCs w:val="24"/>
        </w:rPr>
        <w:t>"</w:t>
      </w:r>
    </w:p>
    <w:p w:rsidR="009236E5" w:rsidRDefault="004F199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line $ns at 0.1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in the ns-2 script schedules the execution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procedure after a delay of 0.1 seconds (100 milliseconds)</w:t>
      </w:r>
    </w:p>
    <w:p w:rsidR="009236E5" w:rsidRDefault="009236E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0.1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": This command schedules the execution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procedure at simulation time 0.1 seconds. </w:t>
      </w:r>
    </w:p>
    <w:p w:rsidR="009236E5" w:rsidRDefault="004F199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simulation time is an important aspect of discrete event simulation systems like ns-2, and it represents the elapsed time in the simulated environment.. </w:t>
      </w:r>
    </w:p>
    <w:p w:rsidR="009236E5" w:rsidRDefault="004F199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context, it means that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after 0.1 seconds into the simulation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sendPingPacket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procedure will be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executed, initiating the periodic sending of ping packets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agents p2 and p3 at the specified interval.</w:t>
      </w:r>
    </w:p>
    <w:p w:rsidR="009236E5" w:rsidRDefault="009236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6E5" w:rsidRDefault="004F199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$ns at 2.0 "finish"</w:t>
      </w:r>
    </w:p>
    <w:p w:rsidR="009236E5" w:rsidRDefault="009236E5">
      <w:pPr>
        <w:spacing w:after="0"/>
        <w:jc w:val="both"/>
        <w:rPr>
          <w:rFonts w:ascii="Roboto" w:eastAsia="Roboto" w:hAnsi="Roboto" w:cs="Roboto"/>
          <w:color w:val="374151"/>
          <w:sz w:val="24"/>
          <w:szCs w:val="24"/>
        </w:rPr>
      </w:pPr>
    </w:p>
    <w:p w:rsidR="009236E5" w:rsidRDefault="004F199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line $ns at 2.0 "finish" schedules the execution of the finish procedure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 simulation time 2.0 seconds. </w:t>
      </w:r>
    </w:p>
    <w:p w:rsidR="009236E5" w:rsidRDefault="004F199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at 2.0 "finish": This command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schedules the execution of the finish procedure at simulation time 2.0 seconds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36E5" w:rsidRDefault="004F199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finish procedure, as described in the script, is responsible for flushing traces, closing trace files, opening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visualizer, and exiting the simulation. This ensures that the simulation results are properly handled and visualized after the specified simulation time.</w:t>
      </w:r>
    </w:p>
    <w:p w:rsidR="009236E5" w:rsidRDefault="009236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236E5">
      <w:pgSz w:w="12240" w:h="15840"/>
      <w:pgMar w:top="63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alibri"/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E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2B2B9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311D4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C1125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7913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5612557">
    <w:abstractNumId w:val="2"/>
  </w:num>
  <w:num w:numId="2" w16cid:durableId="613487110">
    <w:abstractNumId w:val="1"/>
  </w:num>
  <w:num w:numId="3" w16cid:durableId="250168619">
    <w:abstractNumId w:val="3"/>
  </w:num>
  <w:num w:numId="4" w16cid:durableId="1175414387">
    <w:abstractNumId w:val="4"/>
  </w:num>
  <w:num w:numId="5" w16cid:durableId="90872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E5"/>
    <w:rsid w:val="004F1997"/>
    <w:rsid w:val="009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6F93B64-82A9-424A-BF0A-BA931BF6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WoodicplLHbVJo6s4QQQH1a4CA==">CgMxLjA4AHIhMThXU3YwcW85VW9YTktERHk3aGZjRFRvUDJQSmdTMzk0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R</cp:lastModifiedBy>
  <cp:revision>2</cp:revision>
  <dcterms:created xsi:type="dcterms:W3CDTF">2023-12-12T16:18:00Z</dcterms:created>
  <dcterms:modified xsi:type="dcterms:W3CDTF">2023-12-12T16:18:00Z</dcterms:modified>
</cp:coreProperties>
</file>