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Y="1101"/>
        <w:tblW w:w="0" w:type="auto"/>
        <w:tblLook w:val="04E0" w:firstRow="1" w:lastRow="1" w:firstColumn="1" w:lastColumn="0" w:noHBand="0" w:noVBand="1"/>
      </w:tblPr>
      <w:tblGrid>
        <w:gridCol w:w="4248"/>
        <w:gridCol w:w="4678"/>
      </w:tblGrid>
      <w:tr w:rsidR="007945C6" w:rsidRPr="00EF65C5" w14:paraId="744DABA9" w14:textId="77777777" w:rsidTr="00EF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AA7C47F" w14:textId="77777777" w:rsidR="007945C6" w:rsidRPr="00EF65C5" w:rsidRDefault="007945C6" w:rsidP="00EF65C5">
            <w:pPr>
              <w:pStyle w:val="ListParagraph"/>
              <w:rPr>
                <w:color w:val="FF0000"/>
                <w:sz w:val="40"/>
                <w:szCs w:val="40"/>
              </w:rPr>
            </w:pPr>
            <w:r w:rsidRPr="00EF65C5">
              <w:rPr>
                <w:color w:val="FF0000"/>
                <w:sz w:val="40"/>
                <w:szCs w:val="40"/>
              </w:rPr>
              <w:t>POP [Procedure Oriented Programme]</w:t>
            </w:r>
          </w:p>
          <w:p w14:paraId="2AF57902" w14:textId="77777777" w:rsidR="007945C6" w:rsidRPr="00EF65C5" w:rsidRDefault="007945C6" w:rsidP="00EF65C5">
            <w:pPr>
              <w:rPr>
                <w:b w:val="0"/>
                <w:bCs w:val="0"/>
                <w:sz w:val="36"/>
                <w:szCs w:val="36"/>
              </w:rPr>
            </w:pPr>
          </w:p>
          <w:p w14:paraId="1C7F13CB" w14:textId="552FFC0B" w:rsidR="007945C6" w:rsidRPr="00EF65C5" w:rsidRDefault="007945C6" w:rsidP="00EF65C5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EF65C5">
              <w:rPr>
                <w:sz w:val="36"/>
                <w:szCs w:val="36"/>
              </w:rPr>
              <w:t>Data move freely in the programme</w:t>
            </w:r>
          </w:p>
          <w:p w14:paraId="2CE5120E" w14:textId="6AF277AD" w:rsidR="007945C6" w:rsidRPr="00EF65C5" w:rsidRDefault="007945C6" w:rsidP="00EF65C5">
            <w:pPr>
              <w:rPr>
                <w:sz w:val="36"/>
                <w:szCs w:val="36"/>
              </w:rPr>
            </w:pPr>
          </w:p>
          <w:p w14:paraId="72E62AD2" w14:textId="2B39F584" w:rsidR="007945C6" w:rsidRPr="00EF65C5" w:rsidRDefault="007945C6" w:rsidP="00EF65C5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EF65C5">
              <w:rPr>
                <w:sz w:val="36"/>
                <w:szCs w:val="36"/>
              </w:rPr>
              <w:t>The length of the programme is more compared to OOP.</w:t>
            </w:r>
          </w:p>
          <w:p w14:paraId="698C9C1F" w14:textId="524E42ED" w:rsidR="007945C6" w:rsidRPr="00EF65C5" w:rsidRDefault="007945C6" w:rsidP="00EF65C5">
            <w:pPr>
              <w:rPr>
                <w:sz w:val="36"/>
                <w:szCs w:val="36"/>
              </w:rPr>
            </w:pPr>
          </w:p>
          <w:p w14:paraId="1F6A6CFE" w14:textId="097B440D" w:rsidR="007945C6" w:rsidRPr="00EF65C5" w:rsidRDefault="007945C6" w:rsidP="00EF65C5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EF65C5">
              <w:rPr>
                <w:sz w:val="36"/>
                <w:szCs w:val="36"/>
              </w:rPr>
              <w:t>It is Top-Bottom Approach.</w:t>
            </w:r>
          </w:p>
          <w:p w14:paraId="58EE5720" w14:textId="4A914D80" w:rsidR="007945C6" w:rsidRPr="00EF65C5" w:rsidRDefault="007945C6" w:rsidP="00EF65C5">
            <w:pPr>
              <w:rPr>
                <w:b w:val="0"/>
                <w:bCs w:val="0"/>
                <w:sz w:val="36"/>
                <w:szCs w:val="36"/>
              </w:rPr>
            </w:pPr>
          </w:p>
          <w:p w14:paraId="43571066" w14:textId="7A6D65A0" w:rsidR="007945C6" w:rsidRPr="00EF65C5" w:rsidRDefault="007945C6" w:rsidP="00EF65C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</w:rPr>
            </w:pPr>
            <w:r w:rsidRPr="00EF65C5">
              <w:rPr>
                <w:sz w:val="36"/>
                <w:szCs w:val="36"/>
              </w:rPr>
              <w:t>We cannot secure the data in POP.</w:t>
            </w:r>
          </w:p>
          <w:p w14:paraId="51E0ABDA" w14:textId="332DA66F" w:rsidR="007945C6" w:rsidRPr="00EF65C5" w:rsidRDefault="007945C6" w:rsidP="00EF65C5">
            <w:pPr>
              <w:rPr>
                <w:b w:val="0"/>
                <w:bCs w:val="0"/>
                <w:sz w:val="36"/>
                <w:szCs w:val="36"/>
              </w:rPr>
            </w:pPr>
          </w:p>
          <w:p w14:paraId="7956BACD" w14:textId="116E0E8B" w:rsidR="007945C6" w:rsidRPr="00EF65C5" w:rsidRDefault="007945C6" w:rsidP="00EF65C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</w:rPr>
            </w:pPr>
            <w:r w:rsidRPr="00EF65C5">
              <w:rPr>
                <w:sz w:val="36"/>
                <w:szCs w:val="36"/>
              </w:rPr>
              <w:t>There is no Objects.</w:t>
            </w:r>
          </w:p>
          <w:p w14:paraId="46309F19" w14:textId="52544930" w:rsidR="007945C6" w:rsidRPr="00EF65C5" w:rsidRDefault="007945C6" w:rsidP="00EF65C5">
            <w:pPr>
              <w:rPr>
                <w:b w:val="0"/>
                <w:bCs w:val="0"/>
                <w:sz w:val="36"/>
                <w:szCs w:val="36"/>
              </w:rPr>
            </w:pPr>
          </w:p>
          <w:p w14:paraId="06889EBE" w14:textId="40C412C8" w:rsidR="007945C6" w:rsidRPr="00EF65C5" w:rsidRDefault="007945C6" w:rsidP="00EF65C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</w:rPr>
            </w:pPr>
            <w:r w:rsidRPr="00EF65C5">
              <w:rPr>
                <w:sz w:val="36"/>
                <w:szCs w:val="36"/>
              </w:rPr>
              <w:t>Programmes can divide into Functions.</w:t>
            </w:r>
          </w:p>
          <w:p w14:paraId="3D115201" w14:textId="5C83D7EA" w:rsidR="007945C6" w:rsidRPr="00EF65C5" w:rsidRDefault="007945C6" w:rsidP="00EF65C5">
            <w:pPr>
              <w:rPr>
                <w:b w:val="0"/>
                <w:bCs w:val="0"/>
                <w:sz w:val="36"/>
                <w:szCs w:val="36"/>
              </w:rPr>
            </w:pPr>
          </w:p>
          <w:p w14:paraId="48FF06E5" w14:textId="0611A9C8" w:rsidR="007945C6" w:rsidRPr="00EF65C5" w:rsidRDefault="007945C6" w:rsidP="00EF65C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36"/>
                <w:szCs w:val="36"/>
              </w:rPr>
            </w:pPr>
            <w:r w:rsidRPr="00EF65C5">
              <w:rPr>
                <w:sz w:val="36"/>
                <w:szCs w:val="36"/>
              </w:rPr>
              <w:t>Most of the function share global data</w:t>
            </w:r>
            <w:r w:rsidR="00EF65C5" w:rsidRPr="00EF65C5">
              <w:rPr>
                <w:sz w:val="36"/>
                <w:szCs w:val="36"/>
              </w:rPr>
              <w:t>.</w:t>
            </w:r>
          </w:p>
          <w:p w14:paraId="3FF0D2A7" w14:textId="14CE16BB" w:rsidR="007945C6" w:rsidRPr="00EF65C5" w:rsidRDefault="007945C6" w:rsidP="00EF65C5">
            <w:pPr>
              <w:rPr>
                <w:b w:val="0"/>
                <w:bCs w:val="0"/>
                <w:sz w:val="36"/>
                <w:szCs w:val="36"/>
              </w:rPr>
            </w:pPr>
          </w:p>
          <w:p w14:paraId="414AB10A" w14:textId="4457C80E" w:rsidR="007945C6" w:rsidRPr="00EF65C5" w:rsidRDefault="007945C6" w:rsidP="00EF65C5">
            <w:pPr>
              <w:rPr>
                <w:sz w:val="36"/>
                <w:szCs w:val="36"/>
              </w:rPr>
            </w:pPr>
          </w:p>
          <w:p w14:paraId="17ADC4C1" w14:textId="0061D8FD" w:rsidR="007945C6" w:rsidRPr="00EF65C5" w:rsidRDefault="007945C6" w:rsidP="00EF65C5">
            <w:pPr>
              <w:rPr>
                <w:sz w:val="36"/>
                <w:szCs w:val="36"/>
              </w:rPr>
            </w:pPr>
          </w:p>
          <w:p w14:paraId="44CE1037" w14:textId="77777777" w:rsidR="007945C6" w:rsidRPr="00EF65C5" w:rsidRDefault="007945C6" w:rsidP="00EF65C5">
            <w:pPr>
              <w:rPr>
                <w:b w:val="0"/>
                <w:bCs w:val="0"/>
                <w:sz w:val="36"/>
                <w:szCs w:val="36"/>
              </w:rPr>
            </w:pPr>
          </w:p>
          <w:p w14:paraId="61CB03A5" w14:textId="47BE324B" w:rsidR="007945C6" w:rsidRPr="00EF65C5" w:rsidRDefault="007945C6" w:rsidP="00EF65C5">
            <w:pPr>
              <w:rPr>
                <w:sz w:val="36"/>
                <w:szCs w:val="36"/>
              </w:rPr>
            </w:pPr>
          </w:p>
        </w:tc>
        <w:tc>
          <w:tcPr>
            <w:tcW w:w="4678" w:type="dxa"/>
          </w:tcPr>
          <w:p w14:paraId="64F15068" w14:textId="77777777" w:rsidR="00EF65C5" w:rsidRDefault="00EF65C5" w:rsidP="00EF65C5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OOP</w:t>
            </w:r>
            <w:r w:rsidR="007945C6" w:rsidRPr="00EF65C5">
              <w:rPr>
                <w:color w:val="FF0000"/>
                <w:sz w:val="40"/>
                <w:szCs w:val="40"/>
              </w:rPr>
              <w:t xml:space="preserve"> [Object </w:t>
            </w:r>
          </w:p>
          <w:p w14:paraId="58D3341C" w14:textId="1095FC00" w:rsidR="007945C6" w:rsidRPr="00EF65C5" w:rsidRDefault="007945C6" w:rsidP="00EF65C5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40"/>
                <w:szCs w:val="40"/>
              </w:rPr>
            </w:pPr>
            <w:proofErr w:type="gramStart"/>
            <w:r w:rsidRPr="00EF65C5">
              <w:rPr>
                <w:color w:val="FF0000"/>
                <w:sz w:val="40"/>
                <w:szCs w:val="40"/>
              </w:rPr>
              <w:t>Oriented  Programme</w:t>
            </w:r>
            <w:proofErr w:type="gramEnd"/>
            <w:r w:rsidRPr="00EF65C5">
              <w:rPr>
                <w:color w:val="FF0000"/>
                <w:sz w:val="40"/>
                <w:szCs w:val="40"/>
              </w:rPr>
              <w:t>]</w:t>
            </w:r>
          </w:p>
          <w:p w14:paraId="730FC8CA" w14:textId="77777777" w:rsidR="007945C6" w:rsidRPr="00EF65C5" w:rsidRDefault="007945C6" w:rsidP="00EF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</w:p>
          <w:p w14:paraId="44565D2C" w14:textId="77777777" w:rsidR="007945C6" w:rsidRPr="00EF65C5" w:rsidRDefault="007945C6" w:rsidP="00EF65C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00EF65C5">
              <w:rPr>
                <w:sz w:val="36"/>
                <w:szCs w:val="36"/>
              </w:rPr>
              <w:t>Data does not move freely in the programme.</w:t>
            </w:r>
          </w:p>
          <w:p w14:paraId="21B3FFBD" w14:textId="77777777" w:rsidR="007945C6" w:rsidRPr="00EF65C5" w:rsidRDefault="007945C6" w:rsidP="00EF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</w:p>
          <w:p w14:paraId="675F1F15" w14:textId="77777777" w:rsidR="007945C6" w:rsidRPr="00EF65C5" w:rsidRDefault="007945C6" w:rsidP="00EF65C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00EF65C5">
              <w:rPr>
                <w:sz w:val="36"/>
                <w:szCs w:val="36"/>
              </w:rPr>
              <w:t>The length of the programme is less compared to POP.</w:t>
            </w:r>
          </w:p>
          <w:p w14:paraId="57B92077" w14:textId="77777777" w:rsidR="007945C6" w:rsidRPr="00EF65C5" w:rsidRDefault="007945C6" w:rsidP="00EF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</w:p>
          <w:p w14:paraId="29F01C41" w14:textId="77777777" w:rsidR="007945C6" w:rsidRPr="00EF65C5" w:rsidRDefault="007945C6" w:rsidP="00EF65C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00EF65C5">
              <w:rPr>
                <w:sz w:val="36"/>
                <w:szCs w:val="36"/>
              </w:rPr>
              <w:t>It is Bottom-Up Approach.</w:t>
            </w:r>
          </w:p>
          <w:p w14:paraId="604E7493" w14:textId="77777777" w:rsidR="007945C6" w:rsidRPr="00EF65C5" w:rsidRDefault="007945C6" w:rsidP="00EF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</w:p>
          <w:p w14:paraId="06DDD2D8" w14:textId="77777777" w:rsidR="007945C6" w:rsidRPr="00EF65C5" w:rsidRDefault="007945C6" w:rsidP="00EF65C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00EF65C5">
              <w:rPr>
                <w:sz w:val="36"/>
                <w:szCs w:val="36"/>
              </w:rPr>
              <w:t>We can secure data on OOP.</w:t>
            </w:r>
          </w:p>
          <w:p w14:paraId="7EDD4084" w14:textId="77777777" w:rsidR="007945C6" w:rsidRPr="00EF65C5" w:rsidRDefault="007945C6" w:rsidP="00EF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</w:p>
          <w:p w14:paraId="48C57C3F" w14:textId="77777777" w:rsidR="007945C6" w:rsidRPr="00EF65C5" w:rsidRDefault="007945C6" w:rsidP="00EF65C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00EF65C5">
              <w:rPr>
                <w:sz w:val="36"/>
                <w:szCs w:val="36"/>
              </w:rPr>
              <w:t>Objects can communicate with each other.</w:t>
            </w:r>
          </w:p>
          <w:p w14:paraId="33B59C4E" w14:textId="77777777" w:rsidR="007945C6" w:rsidRPr="00EF65C5" w:rsidRDefault="007945C6" w:rsidP="00EF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</w:p>
          <w:p w14:paraId="3BDA076E" w14:textId="77777777" w:rsidR="007945C6" w:rsidRPr="00EF65C5" w:rsidRDefault="007945C6" w:rsidP="00EF65C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00EF65C5">
              <w:rPr>
                <w:sz w:val="36"/>
                <w:szCs w:val="36"/>
              </w:rPr>
              <w:t xml:space="preserve">Programmes are </w:t>
            </w:r>
            <w:proofErr w:type="gramStart"/>
            <w:r w:rsidRPr="00EF65C5">
              <w:rPr>
                <w:sz w:val="36"/>
                <w:szCs w:val="36"/>
              </w:rPr>
              <w:t>divided  into</w:t>
            </w:r>
            <w:proofErr w:type="gramEnd"/>
            <w:r w:rsidRPr="00EF65C5">
              <w:rPr>
                <w:sz w:val="36"/>
                <w:szCs w:val="36"/>
              </w:rPr>
              <w:t xml:space="preserve"> projects.</w:t>
            </w:r>
          </w:p>
          <w:p w14:paraId="7E2DA5BE" w14:textId="77777777" w:rsidR="007945C6" w:rsidRPr="00EF65C5" w:rsidRDefault="007945C6" w:rsidP="00EF6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</w:p>
          <w:p w14:paraId="4457B87F" w14:textId="1829AA11" w:rsidR="007945C6" w:rsidRPr="00EF65C5" w:rsidRDefault="007945C6" w:rsidP="00EF65C5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F65C5">
              <w:rPr>
                <w:sz w:val="36"/>
                <w:szCs w:val="36"/>
              </w:rPr>
              <w:t>Data is hidden and cannot be accessed by external functions.</w:t>
            </w:r>
          </w:p>
        </w:tc>
      </w:tr>
    </w:tbl>
    <w:p w14:paraId="12D12EEB" w14:textId="77777777" w:rsidR="00FC2BA1" w:rsidRPr="00EF65C5" w:rsidRDefault="00FC2BA1" w:rsidP="007945C6">
      <w:pPr>
        <w:rPr>
          <w:sz w:val="36"/>
          <w:szCs w:val="36"/>
        </w:rPr>
      </w:pPr>
    </w:p>
    <w:p w14:paraId="18A69FC4" w14:textId="77777777" w:rsidR="00EF65C5" w:rsidRPr="00EF65C5" w:rsidRDefault="00EF65C5">
      <w:pPr>
        <w:rPr>
          <w:sz w:val="36"/>
          <w:szCs w:val="36"/>
        </w:rPr>
      </w:pPr>
    </w:p>
    <w:sectPr w:rsidR="00EF65C5" w:rsidRPr="00EF6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E2E31"/>
    <w:multiLevelType w:val="hybridMultilevel"/>
    <w:tmpl w:val="713CA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25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C6"/>
    <w:rsid w:val="004303CC"/>
    <w:rsid w:val="004571A5"/>
    <w:rsid w:val="007945C6"/>
    <w:rsid w:val="00EF65C5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CC8C"/>
  <w15:chartTrackingRefBased/>
  <w15:docId w15:val="{37893791-8483-454F-9017-4AB63AFF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945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945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F6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3</cp:revision>
  <dcterms:created xsi:type="dcterms:W3CDTF">2023-02-07T11:28:00Z</dcterms:created>
  <dcterms:modified xsi:type="dcterms:W3CDTF">2023-02-07T11:49:00Z</dcterms:modified>
</cp:coreProperties>
</file>