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5C9E" w:rsidRDefault="00000000">
      <w:pPr>
        <w:spacing w:after="100"/>
        <w:jc w:val="center"/>
      </w:pPr>
      <w:r>
        <w:rPr>
          <w:b/>
          <w:bCs/>
          <w:color w:val="1F4E79"/>
          <w:sz w:val="44"/>
          <w:szCs w:val="44"/>
        </w:rPr>
        <w:t>MULTI-VENDOR LOCAL MARKETPLACE</w:t>
      </w:r>
    </w:p>
    <w:p w:rsidR="003B5C9E" w:rsidRDefault="00000000">
      <w:pPr>
        <w:spacing w:after="400"/>
        <w:jc w:val="center"/>
      </w:pPr>
      <w:r>
        <w:rPr>
          <w:i/>
          <w:iCs/>
          <w:sz w:val="24"/>
          <w:szCs w:val="24"/>
        </w:rPr>
        <w:t>A Shop-Based E-Commerce Platform for Local Wholesalers &amp; Brand Retailers</w:t>
      </w:r>
    </w:p>
    <w:p w:rsidR="003B5C9E" w:rsidRDefault="00000000">
      <w:pPr>
        <w:spacing w:after="600"/>
        <w:jc w:val="center"/>
      </w:pPr>
      <w:r>
        <w:rPr>
          <w:color w:val="555555"/>
          <w:sz w:val="22"/>
          <w:szCs w:val="22"/>
        </w:rPr>
        <w:t>Project Report — Content for Presentation</w:t>
      </w:r>
    </w:p>
    <w:p w:rsidR="003B5C9E" w:rsidRDefault="00000000">
      <w:pPr>
        <w:pStyle w:val="Heading1"/>
        <w:spacing w:before="400" w:after="200"/>
      </w:pPr>
      <w:r>
        <w:t>1. Introduction</w:t>
      </w:r>
    </w:p>
    <w:p w:rsidR="003B5C9E" w:rsidRDefault="00000000">
      <w:pPr>
        <w:spacing w:after="150"/>
      </w:pPr>
      <w:r>
        <w:t>Most e-commerce platforms sell products in a single flat catalogue, which does not fit how local wholesale and brand-based retail actually works. In many local markets, a shop owner sells a specific set of branded products under their own shop identity — a customer wants that grocer's brand, not a random seller's version of the same item.</w:t>
      </w:r>
    </w:p>
    <w:p w:rsidR="003B5C9E" w:rsidRDefault="00000000">
      <w:pPr>
        <w:spacing w:after="150"/>
      </w:pPr>
      <w:r>
        <w:t>This project is a multi-vendor marketplace where every approved seller runs an independent virtual shop. Products uploaded by a seller are visible only within that seller's own shop — they never mix with another seller's catalogue. Buyers browse a directory of shops, enter a specific shop, and shop only within that shop's product range, similar to visiting a physical store.</w:t>
      </w:r>
    </w:p>
    <w:p w:rsidR="003B5C9E" w:rsidRDefault="00000000">
      <w:pPr>
        <w:spacing w:after="150"/>
      </w:pPr>
      <w:r>
        <w:t xml:space="preserve">The platform is aimed at local wholesalers, brand owners, and </w:t>
      </w:r>
      <w:proofErr w:type="spellStart"/>
      <w:r>
        <w:t>neighbourhood</w:t>
      </w:r>
      <w:proofErr w:type="spellEnd"/>
      <w:r>
        <w:t xml:space="preserve"> shop owners (e.g. a grocery store that stocks its own branded products) who want an online storefront that customers can find and order from directly, without competing in a mixed marketplace listing.</w:t>
      </w:r>
    </w:p>
    <w:p w:rsidR="003B5C9E" w:rsidRDefault="00000000">
      <w:pPr>
        <w:pStyle w:val="Heading1"/>
        <w:spacing w:before="400" w:after="200"/>
      </w:pPr>
      <w:r>
        <w:t>2. Objectives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Let sellers register, get admin-approved, and run their own independent shop.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Keep each shop's product catalogue isolated and visible only within that shop.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Let buyers discover shops, browse products by shop, add to cart, and place orders.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Keep the stack minimal and practical: plain React (JavaScript), Node/Express, MongoDB only.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Support image-heavy product catalogues without slowing the platform down.</w:t>
      </w:r>
    </w:p>
    <w:p w:rsidR="003B5C9E" w:rsidRDefault="00000000">
      <w:pPr>
        <w:pStyle w:val="Heading1"/>
        <w:spacing w:before="400" w:after="200"/>
      </w:pPr>
      <w:r>
        <w:t>3. Technology Stack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3B5C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4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4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Why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Frontend</w:t>
            </w:r>
          </w:p>
        </w:tc>
        <w:tc>
          <w:tcPr>
            <w:tcW w:w="3400" w:type="dxa"/>
            <w:vAlign w:val="center"/>
          </w:tcPr>
          <w:p w:rsidR="003B5C9E" w:rsidRDefault="00000000">
            <w:r>
              <w:rPr>
                <w:color w:val="000000"/>
              </w:rPr>
              <w:t>React.js (JavaScript)</w:t>
            </w:r>
          </w:p>
        </w:tc>
        <w:tc>
          <w:tcPr>
            <w:tcW w:w="3400" w:type="dxa"/>
            <w:vAlign w:val="center"/>
          </w:tcPr>
          <w:p w:rsidR="003B5C9E" w:rsidRDefault="00000000">
            <w:r>
              <w:rPr>
                <w:color w:val="000000"/>
              </w:rPr>
              <w:t>Fast dev server, no TypeScript overhead, component-based UI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Styling</w:t>
            </w:r>
          </w:p>
        </w:tc>
        <w:tc>
          <w:tcPr>
            <w:tcW w:w="3400" w:type="dxa"/>
            <w:vAlign w:val="center"/>
          </w:tcPr>
          <w:p w:rsidR="003B5C9E" w:rsidRDefault="00000000">
            <w:r>
              <w:rPr>
                <w:color w:val="000000"/>
              </w:rPr>
              <w:t>Tailwind CSS</w:t>
            </w:r>
          </w:p>
        </w:tc>
        <w:tc>
          <w:tcPr>
            <w:tcW w:w="3400" w:type="dxa"/>
            <w:vAlign w:val="center"/>
          </w:tcPr>
          <w:p w:rsidR="003B5C9E" w:rsidRDefault="00000000">
            <w:r>
              <w:rPr>
                <w:color w:val="000000"/>
              </w:rPr>
              <w:t>Utility-first, fast to build with, no separate CSS files to manage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State management</w:t>
            </w:r>
          </w:p>
        </w:tc>
        <w:tc>
          <w:tcPr>
            <w:tcW w:w="3400" w:type="dxa"/>
            <w:vAlign w:val="center"/>
          </w:tcPr>
          <w:p w:rsidR="003B5C9E" w:rsidRDefault="00000000">
            <w:r>
              <w:rPr>
                <w:color w:val="000000"/>
              </w:rPr>
              <w:t xml:space="preserve">React Context API + </w:t>
            </w:r>
            <w:proofErr w:type="spellStart"/>
            <w:r>
              <w:rPr>
                <w:color w:val="000000"/>
              </w:rPr>
              <w:t>useReducer</w:t>
            </w:r>
            <w:proofErr w:type="spellEnd"/>
          </w:p>
        </w:tc>
        <w:tc>
          <w:tcPr>
            <w:tcW w:w="3400" w:type="dxa"/>
            <w:vAlign w:val="center"/>
          </w:tcPr>
          <w:p w:rsidR="003B5C9E" w:rsidRDefault="00000000">
            <w:r>
              <w:rPr>
                <w:color w:val="000000"/>
              </w:rPr>
              <w:t>Enough for cart/auth state; avoids Redux boilerplate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Backend</w:t>
            </w:r>
          </w:p>
        </w:tc>
        <w:tc>
          <w:tcPr>
            <w:tcW w:w="3400" w:type="dxa"/>
            <w:vAlign w:val="center"/>
          </w:tcPr>
          <w:p w:rsidR="003B5C9E" w:rsidRDefault="00000000">
            <w:r>
              <w:rPr>
                <w:color w:val="000000"/>
              </w:rPr>
              <w:t>Node.js + Express.js</w:t>
            </w:r>
          </w:p>
        </w:tc>
        <w:tc>
          <w:tcPr>
            <w:tcW w:w="3400" w:type="dxa"/>
            <w:vAlign w:val="center"/>
          </w:tcPr>
          <w:p w:rsidR="003B5C9E" w:rsidRDefault="00000000">
            <w:r>
              <w:rPr>
                <w:color w:val="000000"/>
              </w:rPr>
              <w:t>JS everywhere (MERN-style), simple REST API layer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Database</w:t>
            </w:r>
          </w:p>
        </w:tc>
        <w:tc>
          <w:tcPr>
            <w:tcW w:w="3400" w:type="dxa"/>
            <w:vAlign w:val="center"/>
          </w:tcPr>
          <w:p w:rsidR="003B5C9E" w:rsidRDefault="00000000">
            <w:r>
              <w:rPr>
                <w:color w:val="000000"/>
              </w:rPr>
              <w:t xml:space="preserve">MongoDB </w:t>
            </w:r>
          </w:p>
        </w:tc>
        <w:tc>
          <w:tcPr>
            <w:tcW w:w="3400" w:type="dxa"/>
            <w:vAlign w:val="center"/>
          </w:tcPr>
          <w:p w:rsidR="003B5C9E" w:rsidRDefault="00000000">
            <w:r>
              <w:rPr>
                <w:color w:val="000000"/>
              </w:rPr>
              <w:t>NoSQL, schema-flexible — fits shops/products/orders well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Authentication</w:t>
            </w:r>
          </w:p>
        </w:tc>
        <w:tc>
          <w:tcPr>
            <w:tcW w:w="3400" w:type="dxa"/>
            <w:vAlign w:val="center"/>
          </w:tcPr>
          <w:p w:rsidR="003B5C9E" w:rsidRDefault="00000000">
            <w:r>
              <w:rPr>
                <w:color w:val="000000"/>
              </w:rPr>
              <w:t xml:space="preserve">JWT + </w:t>
            </w:r>
            <w:proofErr w:type="spellStart"/>
            <w:r>
              <w:rPr>
                <w:color w:val="000000"/>
              </w:rPr>
              <w:t>bcrypt</w:t>
            </w:r>
            <w:proofErr w:type="spellEnd"/>
          </w:p>
        </w:tc>
        <w:tc>
          <w:tcPr>
            <w:tcW w:w="3400" w:type="dxa"/>
            <w:vAlign w:val="center"/>
          </w:tcPr>
          <w:p w:rsidR="003B5C9E" w:rsidRDefault="00000000">
            <w:r>
              <w:rPr>
                <w:color w:val="000000"/>
              </w:rPr>
              <w:t>Stateless auth, role-based access (buyer / seller / admin)</w:t>
            </w:r>
          </w:p>
        </w:tc>
      </w:tr>
      <w:tr w:rsidR="00151673">
        <w:tblPrEx>
          <w:tblCellMar>
            <w:top w:w="0" w:type="dxa"/>
            <w:bottom w:w="0" w:type="dxa"/>
          </w:tblCellMar>
        </w:tblPrEx>
        <w:trPr>
          <w:gridAfter w:val="1"/>
          <w:wAfter w:w="3400" w:type="dxa"/>
        </w:trPr>
        <w:tc>
          <w:tcPr>
            <w:tcW w:w="2200" w:type="dxa"/>
            <w:vAlign w:val="center"/>
          </w:tcPr>
          <w:p w:rsidR="00151673" w:rsidRDefault="00151673"/>
        </w:tc>
        <w:tc>
          <w:tcPr>
            <w:tcW w:w="3400" w:type="dxa"/>
            <w:vAlign w:val="center"/>
          </w:tcPr>
          <w:p w:rsidR="00151673" w:rsidRDefault="00151673"/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Image hosting/CDN</w:t>
            </w:r>
          </w:p>
        </w:tc>
        <w:tc>
          <w:tcPr>
            <w:tcW w:w="34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Cloudinary</w:t>
            </w:r>
            <w:proofErr w:type="spellEnd"/>
          </w:p>
        </w:tc>
        <w:tc>
          <w:tcPr>
            <w:tcW w:w="3400" w:type="dxa"/>
            <w:vAlign w:val="center"/>
          </w:tcPr>
          <w:p w:rsidR="003B5C9E" w:rsidRDefault="00000000">
            <w:r>
              <w:rPr>
                <w:color w:val="000000"/>
              </w:rPr>
              <w:t>Free tier, auto image optimization + CDN delivery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Payments</w:t>
            </w:r>
          </w:p>
        </w:tc>
        <w:tc>
          <w:tcPr>
            <w:tcW w:w="34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Razorpay</w:t>
            </w:r>
            <w:proofErr w:type="spellEnd"/>
            <w:r>
              <w:rPr>
                <w:color w:val="000000"/>
              </w:rPr>
              <w:t xml:space="preserve"> Payment Links</w:t>
            </w:r>
          </w:p>
        </w:tc>
        <w:tc>
          <w:tcPr>
            <w:tcW w:w="3400" w:type="dxa"/>
            <w:vAlign w:val="center"/>
          </w:tcPr>
          <w:p w:rsidR="003B5C9E" w:rsidRDefault="00000000">
            <w:r>
              <w:rPr>
                <w:color w:val="000000"/>
              </w:rPr>
              <w:t>India-first, quick integration, no PCI burden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Deployment</w:t>
            </w:r>
          </w:p>
        </w:tc>
        <w:tc>
          <w:tcPr>
            <w:tcW w:w="3400" w:type="dxa"/>
            <w:vAlign w:val="center"/>
          </w:tcPr>
          <w:p w:rsidR="003B5C9E" w:rsidRDefault="00000000">
            <w:r>
              <w:rPr>
                <w:color w:val="000000"/>
              </w:rPr>
              <w:t xml:space="preserve">Render / </w:t>
            </w:r>
            <w:proofErr w:type="spellStart"/>
            <w:r>
              <w:rPr>
                <w:color w:val="000000"/>
              </w:rPr>
              <w:t>Vercel</w:t>
            </w:r>
            <w:proofErr w:type="spellEnd"/>
          </w:p>
        </w:tc>
        <w:tc>
          <w:tcPr>
            <w:tcW w:w="3400" w:type="dxa"/>
            <w:vAlign w:val="center"/>
          </w:tcPr>
          <w:p w:rsidR="003B5C9E" w:rsidRDefault="00000000">
            <w:r>
              <w:rPr>
                <w:color w:val="000000"/>
              </w:rPr>
              <w:t>Free-tier friendly, auto-deploy from Git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Load handling for uploads</w:t>
            </w:r>
          </w:p>
        </w:tc>
        <w:tc>
          <w:tcPr>
            <w:tcW w:w="3400" w:type="dxa"/>
            <w:vAlign w:val="center"/>
          </w:tcPr>
          <w:p w:rsidR="003B5C9E" w:rsidRDefault="00000000">
            <w:r>
              <w:rPr>
                <w:color w:val="000000"/>
              </w:rPr>
              <w:t xml:space="preserve">Nginx reverse proxy + </w:t>
            </w:r>
            <w:proofErr w:type="spellStart"/>
            <w:r>
              <w:rPr>
                <w:color w:val="000000"/>
              </w:rPr>
              <w:t>Cloudinary</w:t>
            </w:r>
            <w:proofErr w:type="spellEnd"/>
            <w:r>
              <w:rPr>
                <w:color w:val="000000"/>
              </w:rPr>
              <w:t xml:space="preserve"> CDN</w:t>
            </w:r>
          </w:p>
        </w:tc>
        <w:tc>
          <w:tcPr>
            <w:tcW w:w="3400" w:type="dxa"/>
            <w:vAlign w:val="center"/>
          </w:tcPr>
          <w:p w:rsidR="003B5C9E" w:rsidRDefault="00000000">
            <w:r>
              <w:rPr>
                <w:color w:val="000000"/>
              </w:rPr>
              <w:t>Offloads image serving from the app server</w:t>
            </w:r>
          </w:p>
        </w:tc>
      </w:tr>
    </w:tbl>
    <w:p w:rsidR="003B5C9E" w:rsidRDefault="003B5C9E">
      <w:pPr>
        <w:spacing w:after="150"/>
      </w:pPr>
    </w:p>
    <w:p w:rsidR="003B5C9E" w:rsidRDefault="00000000">
      <w:pPr>
        <w:spacing w:after="150"/>
      </w:pPr>
      <w:r>
        <w:rPr>
          <w:i/>
          <w:iCs/>
          <w:color w:val="555555"/>
        </w:rPr>
        <w:lastRenderedPageBreak/>
        <w:t>Note: only MongoDB is used for data storage — no SQL database anywhere in the stack.</w:t>
      </w:r>
    </w:p>
    <w:p w:rsidR="003B5C9E" w:rsidRDefault="00000000">
      <w:pPr>
        <w:pStyle w:val="Heading1"/>
        <w:spacing w:before="400" w:after="200"/>
      </w:pPr>
      <w:r>
        <w:t>4. User Roles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3B5C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70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What they do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3B5C9E" w:rsidRDefault="00000000">
            <w:r>
              <w:rPr>
                <w:color w:val="000000"/>
              </w:rPr>
              <w:t>Buyer</w:t>
            </w:r>
          </w:p>
        </w:tc>
        <w:tc>
          <w:tcPr>
            <w:tcW w:w="7000" w:type="dxa"/>
            <w:vAlign w:val="center"/>
          </w:tcPr>
          <w:p w:rsidR="003B5C9E" w:rsidRDefault="00000000">
            <w:r>
              <w:rPr>
                <w:color w:val="000000"/>
              </w:rPr>
              <w:t>Browse the shop directory, open a shop, view its products, add to cart, place orders, track order status.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3B5C9E" w:rsidRDefault="00000000">
            <w:r>
              <w:rPr>
                <w:color w:val="000000"/>
              </w:rPr>
              <w:t>Seller</w:t>
            </w:r>
          </w:p>
        </w:tc>
        <w:tc>
          <w:tcPr>
            <w:tcW w:w="7000" w:type="dxa"/>
            <w:vAlign w:val="center"/>
          </w:tcPr>
          <w:p w:rsidR="003B5C9E" w:rsidRDefault="00000000">
            <w:r>
              <w:rPr>
                <w:color w:val="000000"/>
              </w:rPr>
              <w:t>Register → wait for admin approval → set up shop profile → upload/manage products → view &amp; fulfil orders for their own shop.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3B5C9E" w:rsidRDefault="00000000">
            <w:r>
              <w:rPr>
                <w:color w:val="000000"/>
              </w:rPr>
              <w:t>Admin</w:t>
            </w:r>
          </w:p>
        </w:tc>
        <w:tc>
          <w:tcPr>
            <w:tcW w:w="7000" w:type="dxa"/>
            <w:vAlign w:val="center"/>
          </w:tcPr>
          <w:p w:rsidR="003B5C9E" w:rsidRDefault="00000000">
            <w:r>
              <w:rPr>
                <w:color w:val="000000"/>
              </w:rPr>
              <w:t>Approve or reject new seller/shop applications, manage categories, moderate listings, view platform-wide orders.</w:t>
            </w:r>
          </w:p>
        </w:tc>
      </w:tr>
    </w:tbl>
    <w:p w:rsidR="003B5C9E" w:rsidRDefault="00000000">
      <w:pPr>
        <w:pStyle w:val="Heading1"/>
        <w:spacing w:before="400" w:after="200"/>
      </w:pPr>
      <w:r>
        <w:t>5. Core Features (used in this project only)</w:t>
      </w:r>
    </w:p>
    <w:p w:rsidR="003B5C9E" w:rsidRDefault="00000000">
      <w:pPr>
        <w:pStyle w:val="Heading2"/>
        <w:spacing w:before="300" w:after="150"/>
      </w:pPr>
      <w:r>
        <w:t>5.1 Buyer-side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Browse the list of all approved shops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Open a specific shop and view only that shop's products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Search and filter products within a shop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Add products to cart (cart is per-shop or multi-shop split at checkout)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Place an order and track its status (placed → confirmed → shipped → delivered)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Buyer profile with order history</w:t>
      </w:r>
    </w:p>
    <w:p w:rsidR="003B5C9E" w:rsidRDefault="00000000">
      <w:pPr>
        <w:pStyle w:val="Heading2"/>
        <w:spacing w:before="300" w:after="150"/>
      </w:pPr>
      <w:r>
        <w:t>5.2 Seller-side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Seller registration with shop details (shop name, brand, address)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Approval workflow — shop goes live only after admin approval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Seller dashboard: add / edit / delete products with images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Stock and price management per product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View and update incoming orders for their shop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Shop profile page shown publicly to buyers</w:t>
      </w:r>
    </w:p>
    <w:p w:rsidR="003B5C9E" w:rsidRDefault="00000000">
      <w:pPr>
        <w:pStyle w:val="Heading2"/>
        <w:spacing w:before="300" w:after="150"/>
      </w:pPr>
      <w:r>
        <w:t>5.3 Admin-side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Approve or reject seller/shop registration requests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Manage product categories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View all shops, all orders, and basic platform stats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Suspend/remove a shop if needed</w:t>
      </w:r>
    </w:p>
    <w:p w:rsidR="003B5C9E" w:rsidRDefault="00000000">
      <w:pPr>
        <w:pStyle w:val="Heading2"/>
        <w:spacing w:before="300" w:after="150"/>
      </w:pPr>
      <w:r>
        <w:t>5.4 Cross-cutting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JWT-based authentication with role-based route protection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Shop-scoped product isolation (a core rule enforced at the database + API level)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 xml:space="preserve">Image upload via Multer + </w:t>
      </w:r>
      <w:proofErr w:type="spellStart"/>
      <w:r>
        <w:t>Cloudinary</w:t>
      </w:r>
      <w:proofErr w:type="spellEnd"/>
      <w:r>
        <w:t xml:space="preserve"> for product photos and shop logos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Cart and checkout flow with order creation</w:t>
      </w:r>
    </w:p>
    <w:p w:rsidR="003B5C9E" w:rsidRDefault="00000000">
      <w:pPr>
        <w:pStyle w:val="Heading1"/>
        <w:spacing w:before="400" w:after="200"/>
      </w:pPr>
      <w:r>
        <w:t>6. Database Design (MongoDB)</w:t>
      </w:r>
    </w:p>
    <w:p w:rsidR="003B5C9E" w:rsidRDefault="00000000">
      <w:pPr>
        <w:spacing w:after="150"/>
      </w:pPr>
      <w:r>
        <w:lastRenderedPageBreak/>
        <w:t xml:space="preserve">Each collection below is a Mongoose model. Relationships are done via </w:t>
      </w:r>
      <w:proofErr w:type="spellStart"/>
      <w:r>
        <w:t>ObjectId</w:t>
      </w:r>
      <w:proofErr w:type="spellEnd"/>
      <w:r>
        <w:t xml:space="preserve"> references, kept minimal since MongoDB is schema-flexible.</w:t>
      </w:r>
    </w:p>
    <w:p w:rsidR="003B5C9E" w:rsidRDefault="00000000">
      <w:pPr>
        <w:pStyle w:val="Heading2"/>
        <w:spacing w:before="300" w:after="150"/>
      </w:pPr>
      <w:r>
        <w:t>6.1 users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000"/>
      </w:tblGrid>
      <w:tr w:rsidR="003B5C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0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_id</w:t>
            </w:r>
          </w:p>
        </w:tc>
        <w:tc>
          <w:tcPr>
            <w:tcW w:w="18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ObjectId</w:t>
            </w:r>
            <w:proofErr w:type="spellEnd"/>
          </w:p>
        </w:tc>
        <w:tc>
          <w:tcPr>
            <w:tcW w:w="5000" w:type="dxa"/>
            <w:vAlign w:val="center"/>
          </w:tcPr>
          <w:p w:rsidR="003B5C9E" w:rsidRDefault="00000000">
            <w:r>
              <w:rPr>
                <w:color w:val="000000"/>
              </w:rPr>
              <w:t>Primary key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name</w:t>
            </w:r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String</w:t>
            </w:r>
          </w:p>
        </w:tc>
        <w:tc>
          <w:tcPr>
            <w:tcW w:w="5000" w:type="dxa"/>
            <w:vAlign w:val="center"/>
          </w:tcPr>
          <w:p w:rsidR="003B5C9E" w:rsidRDefault="003B5C9E"/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email</w:t>
            </w:r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String</w:t>
            </w:r>
          </w:p>
        </w:tc>
        <w:tc>
          <w:tcPr>
            <w:tcW w:w="5000" w:type="dxa"/>
            <w:vAlign w:val="center"/>
          </w:tcPr>
          <w:p w:rsidR="003B5C9E" w:rsidRDefault="00000000">
            <w:r>
              <w:rPr>
                <w:color w:val="000000"/>
              </w:rPr>
              <w:t>Unique, used for login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password</w:t>
            </w:r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String</w:t>
            </w:r>
          </w:p>
        </w:tc>
        <w:tc>
          <w:tcPr>
            <w:tcW w:w="50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bcrypt</w:t>
            </w:r>
            <w:proofErr w:type="spellEnd"/>
            <w:r>
              <w:rPr>
                <w:color w:val="000000"/>
              </w:rPr>
              <w:t xml:space="preserve"> hashed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role</w:t>
            </w:r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String</w:t>
            </w:r>
          </w:p>
        </w:tc>
        <w:tc>
          <w:tcPr>
            <w:tcW w:w="5000" w:type="dxa"/>
            <w:vAlign w:val="center"/>
          </w:tcPr>
          <w:p w:rsidR="003B5C9E" w:rsidRDefault="00000000">
            <w:r>
              <w:rPr>
                <w:color w:val="000000"/>
              </w:rPr>
              <w:t>'buyer' | 'seller' | 'admin'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phone</w:t>
            </w:r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String</w:t>
            </w:r>
          </w:p>
        </w:tc>
        <w:tc>
          <w:tcPr>
            <w:tcW w:w="5000" w:type="dxa"/>
            <w:vAlign w:val="center"/>
          </w:tcPr>
          <w:p w:rsidR="003B5C9E" w:rsidRDefault="003B5C9E"/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address</w:t>
            </w:r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String</w:t>
            </w:r>
          </w:p>
        </w:tc>
        <w:tc>
          <w:tcPr>
            <w:tcW w:w="5000" w:type="dxa"/>
            <w:vAlign w:val="center"/>
          </w:tcPr>
          <w:p w:rsidR="003B5C9E" w:rsidRDefault="00000000">
            <w:r>
              <w:rPr>
                <w:color w:val="000000"/>
              </w:rPr>
              <w:t>Default delivery address for buyers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createdAt</w:t>
            </w:r>
            <w:proofErr w:type="spellEnd"/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Date</w:t>
            </w:r>
          </w:p>
        </w:tc>
        <w:tc>
          <w:tcPr>
            <w:tcW w:w="5000" w:type="dxa"/>
            <w:vAlign w:val="center"/>
          </w:tcPr>
          <w:p w:rsidR="003B5C9E" w:rsidRDefault="003B5C9E"/>
        </w:tc>
      </w:tr>
    </w:tbl>
    <w:p w:rsidR="003B5C9E" w:rsidRDefault="00000000">
      <w:pPr>
        <w:pStyle w:val="Heading2"/>
        <w:spacing w:before="300" w:after="150"/>
      </w:pPr>
      <w:r>
        <w:t>6.2 shops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000"/>
      </w:tblGrid>
      <w:tr w:rsidR="003B5C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0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_id</w:t>
            </w:r>
          </w:p>
        </w:tc>
        <w:tc>
          <w:tcPr>
            <w:tcW w:w="18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ObjectId</w:t>
            </w:r>
            <w:proofErr w:type="spellEnd"/>
          </w:p>
        </w:tc>
        <w:tc>
          <w:tcPr>
            <w:tcW w:w="5000" w:type="dxa"/>
            <w:vAlign w:val="center"/>
          </w:tcPr>
          <w:p w:rsidR="003B5C9E" w:rsidRDefault="00000000">
            <w:r>
              <w:rPr>
                <w:color w:val="000000"/>
              </w:rPr>
              <w:t>Primary key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sellerId</w:t>
            </w:r>
            <w:proofErr w:type="spellEnd"/>
          </w:p>
        </w:tc>
        <w:tc>
          <w:tcPr>
            <w:tcW w:w="18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ObjectId</w:t>
            </w:r>
            <w:proofErr w:type="spellEnd"/>
            <w:r>
              <w:rPr>
                <w:color w:val="000000"/>
              </w:rPr>
              <w:t xml:space="preserve"> (ref: users)</w:t>
            </w:r>
          </w:p>
        </w:tc>
        <w:tc>
          <w:tcPr>
            <w:tcW w:w="5000" w:type="dxa"/>
            <w:vAlign w:val="center"/>
          </w:tcPr>
          <w:p w:rsidR="003B5C9E" w:rsidRDefault="00000000">
            <w:r>
              <w:rPr>
                <w:color w:val="000000"/>
              </w:rPr>
              <w:t>Owner of the shop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shopName</w:t>
            </w:r>
            <w:proofErr w:type="spellEnd"/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String</w:t>
            </w:r>
          </w:p>
        </w:tc>
        <w:tc>
          <w:tcPr>
            <w:tcW w:w="5000" w:type="dxa"/>
            <w:vAlign w:val="center"/>
          </w:tcPr>
          <w:p w:rsidR="003B5C9E" w:rsidRDefault="003B5C9E"/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shopLogo</w:t>
            </w:r>
            <w:proofErr w:type="spellEnd"/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String</w:t>
            </w:r>
          </w:p>
        </w:tc>
        <w:tc>
          <w:tcPr>
            <w:tcW w:w="50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Cloudinary</w:t>
            </w:r>
            <w:proofErr w:type="spellEnd"/>
            <w:r>
              <w:rPr>
                <w:color w:val="000000"/>
              </w:rPr>
              <w:t xml:space="preserve"> URL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description</w:t>
            </w:r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String</w:t>
            </w:r>
          </w:p>
        </w:tc>
        <w:tc>
          <w:tcPr>
            <w:tcW w:w="5000" w:type="dxa"/>
            <w:vAlign w:val="center"/>
          </w:tcPr>
          <w:p w:rsidR="003B5C9E" w:rsidRDefault="003B5C9E"/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address</w:t>
            </w:r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String</w:t>
            </w:r>
          </w:p>
        </w:tc>
        <w:tc>
          <w:tcPr>
            <w:tcW w:w="5000" w:type="dxa"/>
            <w:vAlign w:val="center"/>
          </w:tcPr>
          <w:p w:rsidR="003B5C9E" w:rsidRDefault="00000000">
            <w:r>
              <w:rPr>
                <w:color w:val="000000"/>
              </w:rPr>
              <w:t>Local area / city for discovery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isApproved</w:t>
            </w:r>
            <w:proofErr w:type="spellEnd"/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Boolean</w:t>
            </w:r>
          </w:p>
        </w:tc>
        <w:tc>
          <w:tcPr>
            <w:tcW w:w="5000" w:type="dxa"/>
            <w:vAlign w:val="center"/>
          </w:tcPr>
          <w:p w:rsidR="003B5C9E" w:rsidRDefault="00000000">
            <w:r>
              <w:rPr>
                <w:color w:val="000000"/>
              </w:rPr>
              <w:t>Set by admin before the shop goes live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createdAt</w:t>
            </w:r>
            <w:proofErr w:type="spellEnd"/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Date</w:t>
            </w:r>
          </w:p>
        </w:tc>
        <w:tc>
          <w:tcPr>
            <w:tcW w:w="5000" w:type="dxa"/>
            <w:vAlign w:val="center"/>
          </w:tcPr>
          <w:p w:rsidR="003B5C9E" w:rsidRDefault="003B5C9E"/>
        </w:tc>
      </w:tr>
    </w:tbl>
    <w:p w:rsidR="003B5C9E" w:rsidRDefault="00000000">
      <w:pPr>
        <w:pStyle w:val="Heading2"/>
        <w:spacing w:before="300" w:after="150"/>
      </w:pPr>
      <w:r>
        <w:t>6.3 products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000"/>
      </w:tblGrid>
      <w:tr w:rsidR="003B5C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0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_id</w:t>
            </w:r>
          </w:p>
        </w:tc>
        <w:tc>
          <w:tcPr>
            <w:tcW w:w="18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ObjectId</w:t>
            </w:r>
            <w:proofErr w:type="spellEnd"/>
          </w:p>
        </w:tc>
        <w:tc>
          <w:tcPr>
            <w:tcW w:w="5000" w:type="dxa"/>
            <w:vAlign w:val="center"/>
          </w:tcPr>
          <w:p w:rsidR="003B5C9E" w:rsidRDefault="00000000">
            <w:r>
              <w:rPr>
                <w:color w:val="000000"/>
              </w:rPr>
              <w:t>Primary key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shopId</w:t>
            </w:r>
            <w:proofErr w:type="spellEnd"/>
          </w:p>
        </w:tc>
        <w:tc>
          <w:tcPr>
            <w:tcW w:w="18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ObjectId</w:t>
            </w:r>
            <w:proofErr w:type="spellEnd"/>
            <w:r>
              <w:rPr>
                <w:color w:val="000000"/>
              </w:rPr>
              <w:t xml:space="preserve"> (ref: shops)</w:t>
            </w:r>
          </w:p>
        </w:tc>
        <w:tc>
          <w:tcPr>
            <w:tcW w:w="5000" w:type="dxa"/>
            <w:vAlign w:val="center"/>
          </w:tcPr>
          <w:p w:rsidR="003B5C9E" w:rsidRDefault="00000000">
            <w:r>
              <w:rPr>
                <w:color w:val="000000"/>
              </w:rPr>
              <w:t>Ties product to exactly one shop — this is what enforces isolation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name</w:t>
            </w:r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String</w:t>
            </w:r>
          </w:p>
        </w:tc>
        <w:tc>
          <w:tcPr>
            <w:tcW w:w="5000" w:type="dxa"/>
            <w:vAlign w:val="center"/>
          </w:tcPr>
          <w:p w:rsidR="003B5C9E" w:rsidRDefault="003B5C9E"/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brand</w:t>
            </w:r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String</w:t>
            </w:r>
          </w:p>
        </w:tc>
        <w:tc>
          <w:tcPr>
            <w:tcW w:w="5000" w:type="dxa"/>
            <w:vAlign w:val="center"/>
          </w:tcPr>
          <w:p w:rsidR="003B5C9E" w:rsidRDefault="003B5C9E"/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description</w:t>
            </w:r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String</w:t>
            </w:r>
          </w:p>
        </w:tc>
        <w:tc>
          <w:tcPr>
            <w:tcW w:w="5000" w:type="dxa"/>
            <w:vAlign w:val="center"/>
          </w:tcPr>
          <w:p w:rsidR="003B5C9E" w:rsidRDefault="003B5C9E"/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price</w:t>
            </w:r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Number</w:t>
            </w:r>
          </w:p>
        </w:tc>
        <w:tc>
          <w:tcPr>
            <w:tcW w:w="5000" w:type="dxa"/>
            <w:vAlign w:val="center"/>
          </w:tcPr>
          <w:p w:rsidR="003B5C9E" w:rsidRDefault="003B5C9E"/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stock</w:t>
            </w:r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Number</w:t>
            </w:r>
          </w:p>
        </w:tc>
        <w:tc>
          <w:tcPr>
            <w:tcW w:w="5000" w:type="dxa"/>
            <w:vAlign w:val="center"/>
          </w:tcPr>
          <w:p w:rsidR="003B5C9E" w:rsidRDefault="003B5C9E"/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images</w:t>
            </w:r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[String]</w:t>
            </w:r>
          </w:p>
        </w:tc>
        <w:tc>
          <w:tcPr>
            <w:tcW w:w="50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Cloudinary</w:t>
            </w:r>
            <w:proofErr w:type="spellEnd"/>
            <w:r>
              <w:rPr>
                <w:color w:val="000000"/>
              </w:rPr>
              <w:t xml:space="preserve"> URLs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category</w:t>
            </w:r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String</w:t>
            </w:r>
          </w:p>
        </w:tc>
        <w:tc>
          <w:tcPr>
            <w:tcW w:w="5000" w:type="dxa"/>
            <w:vAlign w:val="center"/>
          </w:tcPr>
          <w:p w:rsidR="003B5C9E" w:rsidRDefault="003B5C9E"/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createdAt</w:t>
            </w:r>
            <w:proofErr w:type="spellEnd"/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Date</w:t>
            </w:r>
          </w:p>
        </w:tc>
        <w:tc>
          <w:tcPr>
            <w:tcW w:w="5000" w:type="dxa"/>
            <w:vAlign w:val="center"/>
          </w:tcPr>
          <w:p w:rsidR="003B5C9E" w:rsidRDefault="003B5C9E"/>
        </w:tc>
      </w:tr>
    </w:tbl>
    <w:p w:rsidR="003B5C9E" w:rsidRDefault="00000000">
      <w:pPr>
        <w:pStyle w:val="Heading2"/>
        <w:spacing w:before="300" w:after="150"/>
      </w:pPr>
      <w:r>
        <w:t>6.4 carts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000"/>
      </w:tblGrid>
      <w:tr w:rsidR="003B5C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0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_id</w:t>
            </w:r>
          </w:p>
        </w:tc>
        <w:tc>
          <w:tcPr>
            <w:tcW w:w="18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ObjectId</w:t>
            </w:r>
            <w:proofErr w:type="spellEnd"/>
          </w:p>
        </w:tc>
        <w:tc>
          <w:tcPr>
            <w:tcW w:w="5000" w:type="dxa"/>
            <w:vAlign w:val="center"/>
          </w:tcPr>
          <w:p w:rsidR="003B5C9E" w:rsidRDefault="00000000">
            <w:r>
              <w:rPr>
                <w:color w:val="000000"/>
              </w:rPr>
              <w:t>Primary key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buyerId</w:t>
            </w:r>
            <w:proofErr w:type="spellEnd"/>
          </w:p>
        </w:tc>
        <w:tc>
          <w:tcPr>
            <w:tcW w:w="18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ObjectId</w:t>
            </w:r>
            <w:proofErr w:type="spellEnd"/>
            <w:r>
              <w:rPr>
                <w:color w:val="000000"/>
              </w:rPr>
              <w:t xml:space="preserve"> (ref: users)</w:t>
            </w:r>
          </w:p>
        </w:tc>
        <w:tc>
          <w:tcPr>
            <w:tcW w:w="5000" w:type="dxa"/>
            <w:vAlign w:val="center"/>
          </w:tcPr>
          <w:p w:rsidR="003B5C9E" w:rsidRDefault="003B5C9E"/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items</w:t>
            </w:r>
          </w:p>
        </w:tc>
        <w:tc>
          <w:tcPr>
            <w:tcW w:w="1800" w:type="dxa"/>
            <w:vAlign w:val="center"/>
          </w:tcPr>
          <w:p w:rsidR="003B5C9E" w:rsidRDefault="00000000">
            <w:proofErr w:type="gramStart"/>
            <w:r>
              <w:rPr>
                <w:color w:val="000000"/>
              </w:rPr>
              <w:t xml:space="preserve">[{ </w:t>
            </w:r>
            <w:proofErr w:type="spellStart"/>
            <w:r>
              <w:rPr>
                <w:color w:val="000000"/>
              </w:rPr>
              <w:t>productId</w:t>
            </w:r>
            <w:proofErr w:type="spellEnd"/>
            <w:proofErr w:type="gram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shopId</w:t>
            </w:r>
            <w:proofErr w:type="spellEnd"/>
            <w:r>
              <w:rPr>
                <w:color w:val="000000"/>
              </w:rPr>
              <w:t>, quantity }]</w:t>
            </w:r>
          </w:p>
        </w:tc>
        <w:tc>
          <w:tcPr>
            <w:tcW w:w="5000" w:type="dxa"/>
            <w:vAlign w:val="center"/>
          </w:tcPr>
          <w:p w:rsidR="003B5C9E" w:rsidRDefault="00000000">
            <w:r>
              <w:rPr>
                <w:color w:val="000000"/>
              </w:rPr>
              <w:t>Embedded array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updatedAt</w:t>
            </w:r>
            <w:proofErr w:type="spellEnd"/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Date</w:t>
            </w:r>
          </w:p>
        </w:tc>
        <w:tc>
          <w:tcPr>
            <w:tcW w:w="5000" w:type="dxa"/>
            <w:vAlign w:val="center"/>
          </w:tcPr>
          <w:p w:rsidR="003B5C9E" w:rsidRDefault="003B5C9E"/>
        </w:tc>
      </w:tr>
    </w:tbl>
    <w:p w:rsidR="003B5C9E" w:rsidRDefault="00000000">
      <w:pPr>
        <w:pStyle w:val="Heading2"/>
        <w:spacing w:before="300" w:after="150"/>
      </w:pPr>
      <w:r>
        <w:t>6.5 orders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000"/>
      </w:tblGrid>
      <w:tr w:rsidR="003B5C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0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_id</w:t>
            </w:r>
          </w:p>
        </w:tc>
        <w:tc>
          <w:tcPr>
            <w:tcW w:w="18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ObjectId</w:t>
            </w:r>
            <w:proofErr w:type="spellEnd"/>
          </w:p>
        </w:tc>
        <w:tc>
          <w:tcPr>
            <w:tcW w:w="5000" w:type="dxa"/>
            <w:vAlign w:val="center"/>
          </w:tcPr>
          <w:p w:rsidR="003B5C9E" w:rsidRDefault="00000000">
            <w:r>
              <w:rPr>
                <w:color w:val="000000"/>
              </w:rPr>
              <w:t>Primary key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buyerId</w:t>
            </w:r>
            <w:proofErr w:type="spellEnd"/>
          </w:p>
        </w:tc>
        <w:tc>
          <w:tcPr>
            <w:tcW w:w="18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ObjectId</w:t>
            </w:r>
            <w:proofErr w:type="spellEnd"/>
            <w:r>
              <w:rPr>
                <w:color w:val="000000"/>
              </w:rPr>
              <w:t xml:space="preserve"> (ref: users)</w:t>
            </w:r>
          </w:p>
        </w:tc>
        <w:tc>
          <w:tcPr>
            <w:tcW w:w="5000" w:type="dxa"/>
            <w:vAlign w:val="center"/>
          </w:tcPr>
          <w:p w:rsidR="003B5C9E" w:rsidRDefault="003B5C9E"/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lastRenderedPageBreak/>
              <w:t>shopId</w:t>
            </w:r>
            <w:proofErr w:type="spellEnd"/>
          </w:p>
        </w:tc>
        <w:tc>
          <w:tcPr>
            <w:tcW w:w="18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ObjectId</w:t>
            </w:r>
            <w:proofErr w:type="spellEnd"/>
            <w:r>
              <w:rPr>
                <w:color w:val="000000"/>
              </w:rPr>
              <w:t xml:space="preserve"> (ref: shops)</w:t>
            </w:r>
          </w:p>
        </w:tc>
        <w:tc>
          <w:tcPr>
            <w:tcW w:w="5000" w:type="dxa"/>
            <w:vAlign w:val="center"/>
          </w:tcPr>
          <w:p w:rsidR="003B5C9E" w:rsidRDefault="00000000">
            <w:r>
              <w:rPr>
                <w:color w:val="000000"/>
              </w:rPr>
              <w:t>One order belongs to one shop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products</w:t>
            </w:r>
          </w:p>
        </w:tc>
        <w:tc>
          <w:tcPr>
            <w:tcW w:w="1800" w:type="dxa"/>
            <w:vAlign w:val="center"/>
          </w:tcPr>
          <w:p w:rsidR="003B5C9E" w:rsidRDefault="00000000">
            <w:proofErr w:type="gramStart"/>
            <w:r>
              <w:rPr>
                <w:color w:val="000000"/>
              </w:rPr>
              <w:t xml:space="preserve">[{ </w:t>
            </w:r>
            <w:proofErr w:type="spellStart"/>
            <w:r>
              <w:rPr>
                <w:color w:val="000000"/>
              </w:rPr>
              <w:t>productId</w:t>
            </w:r>
            <w:proofErr w:type="spellEnd"/>
            <w:proofErr w:type="gramEnd"/>
            <w:r>
              <w:rPr>
                <w:color w:val="000000"/>
              </w:rPr>
              <w:t>, name, price, quantity }]</w:t>
            </w:r>
          </w:p>
        </w:tc>
        <w:tc>
          <w:tcPr>
            <w:tcW w:w="5000" w:type="dxa"/>
            <w:vAlign w:val="center"/>
          </w:tcPr>
          <w:p w:rsidR="003B5C9E" w:rsidRDefault="00000000">
            <w:r>
              <w:rPr>
                <w:color w:val="000000"/>
              </w:rPr>
              <w:t>Snapshot at order time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totalAmount</w:t>
            </w:r>
            <w:proofErr w:type="spellEnd"/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Number</w:t>
            </w:r>
          </w:p>
        </w:tc>
        <w:tc>
          <w:tcPr>
            <w:tcW w:w="5000" w:type="dxa"/>
            <w:vAlign w:val="center"/>
          </w:tcPr>
          <w:p w:rsidR="003B5C9E" w:rsidRDefault="003B5C9E"/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status</w:t>
            </w:r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String</w:t>
            </w:r>
          </w:p>
        </w:tc>
        <w:tc>
          <w:tcPr>
            <w:tcW w:w="5000" w:type="dxa"/>
            <w:vAlign w:val="center"/>
          </w:tcPr>
          <w:p w:rsidR="003B5C9E" w:rsidRDefault="00000000">
            <w:r>
              <w:rPr>
                <w:color w:val="000000"/>
              </w:rPr>
              <w:t>'placed' | 'confirmed' | 'shipped' | 'delivered' | 'cancelled'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deliveryAddress</w:t>
            </w:r>
            <w:proofErr w:type="spellEnd"/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String</w:t>
            </w:r>
          </w:p>
        </w:tc>
        <w:tc>
          <w:tcPr>
            <w:tcW w:w="5000" w:type="dxa"/>
            <w:vAlign w:val="center"/>
          </w:tcPr>
          <w:p w:rsidR="003B5C9E" w:rsidRDefault="003B5C9E"/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createdAt</w:t>
            </w:r>
            <w:proofErr w:type="spellEnd"/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Date</w:t>
            </w:r>
          </w:p>
        </w:tc>
        <w:tc>
          <w:tcPr>
            <w:tcW w:w="5000" w:type="dxa"/>
            <w:vAlign w:val="center"/>
          </w:tcPr>
          <w:p w:rsidR="003B5C9E" w:rsidRDefault="003B5C9E"/>
        </w:tc>
      </w:tr>
    </w:tbl>
    <w:p w:rsidR="003B5C9E" w:rsidRDefault="00000000">
      <w:pPr>
        <w:pStyle w:val="Heading2"/>
        <w:spacing w:before="300" w:after="150"/>
      </w:pPr>
      <w:r>
        <w:t>6.6 categories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000"/>
      </w:tblGrid>
      <w:tr w:rsidR="003B5C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000" w:type="dxa"/>
            <w:shd w:val="clear" w:color="auto" w:fill="1F4E79"/>
            <w:vAlign w:val="center"/>
          </w:tcPr>
          <w:p w:rsidR="003B5C9E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_id</w:t>
            </w:r>
          </w:p>
        </w:tc>
        <w:tc>
          <w:tcPr>
            <w:tcW w:w="1800" w:type="dxa"/>
            <w:vAlign w:val="center"/>
          </w:tcPr>
          <w:p w:rsidR="003B5C9E" w:rsidRDefault="00000000">
            <w:proofErr w:type="spellStart"/>
            <w:r>
              <w:rPr>
                <w:color w:val="000000"/>
              </w:rPr>
              <w:t>ObjectId</w:t>
            </w:r>
            <w:proofErr w:type="spellEnd"/>
          </w:p>
        </w:tc>
        <w:tc>
          <w:tcPr>
            <w:tcW w:w="5000" w:type="dxa"/>
            <w:vAlign w:val="center"/>
          </w:tcPr>
          <w:p w:rsidR="003B5C9E" w:rsidRDefault="00000000">
            <w:r>
              <w:rPr>
                <w:color w:val="000000"/>
              </w:rPr>
              <w:t>Primary key</w:t>
            </w:r>
          </w:p>
        </w:tc>
      </w:tr>
      <w:tr w:rsidR="003B5C9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3B5C9E" w:rsidRDefault="00000000">
            <w:r>
              <w:rPr>
                <w:color w:val="000000"/>
              </w:rPr>
              <w:t>name</w:t>
            </w:r>
          </w:p>
        </w:tc>
        <w:tc>
          <w:tcPr>
            <w:tcW w:w="1800" w:type="dxa"/>
            <w:vAlign w:val="center"/>
          </w:tcPr>
          <w:p w:rsidR="003B5C9E" w:rsidRDefault="00000000">
            <w:r>
              <w:rPr>
                <w:color w:val="000000"/>
              </w:rPr>
              <w:t>String</w:t>
            </w:r>
          </w:p>
        </w:tc>
        <w:tc>
          <w:tcPr>
            <w:tcW w:w="5000" w:type="dxa"/>
            <w:vAlign w:val="center"/>
          </w:tcPr>
          <w:p w:rsidR="003B5C9E" w:rsidRDefault="00000000">
            <w:r>
              <w:rPr>
                <w:color w:val="000000"/>
              </w:rPr>
              <w:t>Managed by admin</w:t>
            </w:r>
          </w:p>
        </w:tc>
      </w:tr>
    </w:tbl>
    <w:p w:rsidR="003B5C9E" w:rsidRDefault="00000000">
      <w:pPr>
        <w:pStyle w:val="Heading1"/>
        <w:spacing w:before="400" w:after="200"/>
      </w:pPr>
      <w:r>
        <w:t>7. Project Folder Structure</w:t>
      </w:r>
    </w:p>
    <w:p w:rsidR="003B5C9E" w:rsidRDefault="00000000">
      <w:pPr>
        <w:spacing w:after="150"/>
      </w:pPr>
      <w:r>
        <w:t>A matching empty folder scaffold is provided alongside this report as a ZIP — extract it and start filling in files.</w:t>
      </w:r>
    </w:p>
    <w:p w:rsidR="003B5C9E" w:rsidRDefault="00000000">
      <w:pPr>
        <w:spacing w:after="200"/>
      </w:pPr>
      <w:r>
        <w:rPr>
          <w:rFonts w:ascii="Courier New" w:eastAsia="Courier New" w:hAnsi="Courier New" w:cs="Courier New"/>
          <w:sz w:val="16"/>
          <w:szCs w:val="16"/>
        </w:rPr>
        <w:t>multi-vendor-marketplace/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├── client/                      React frontend (JavaScript)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│   ├── public/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│       ├── assets/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│       ├── components/          Reusable UI: Navbar,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ProductCard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ShopCard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CartItem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...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│       ├── pages/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│       │   ├── buyer/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ShopList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ShopPage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Cart, Checkout, Orders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│       │   ├── seller/          Dashboard,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AddProduct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MyOrders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ShopSettings</w:t>
      </w:r>
      <w:proofErr w:type="spellEnd"/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│       │   └── admin/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ApproveShops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ManageCategories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AllOrders</w:t>
      </w:r>
      <w:proofErr w:type="spellEnd"/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│       ├── context/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AuthContext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CartContext</w:t>
      </w:r>
      <w:proofErr w:type="spellEnd"/>
      <w:r>
        <w:br/>
      </w:r>
      <w:r>
        <w:rPr>
          <w:rFonts w:ascii="Courier New" w:eastAsia="Courier New" w:hAnsi="Courier New" w:cs="Courier New"/>
          <w:sz w:val="16"/>
          <w:szCs w:val="16"/>
        </w:rPr>
        <w:t>│       ├── services/            api.js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axios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instance), auth.js, product.js, order.js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│       ├── utils/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App.jsx</w:t>
      </w:r>
      <w:proofErr w:type="spellEnd"/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main.jsx</w:t>
      </w:r>
      <w:proofErr w:type="spellEnd"/>
      <w:r>
        <w:br/>
      </w:r>
      <w:r>
        <w:rPr>
          <w:rFonts w:ascii="Courier New" w:eastAsia="Courier New" w:hAnsi="Courier New" w:cs="Courier New"/>
          <w:sz w:val="16"/>
          <w:szCs w:val="16"/>
        </w:rPr>
        <w:t>│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├── server/                      Express backend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│   ├── config/                  db.js, cloudinary.js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│   ├── models/                  User.js, Shop.js, Product.js, Cart.js, Order.js, Category.js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│   ├── controllers/             authController.js, shopController.js, productController.js,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│   │                            cartController.js, orderController.js, adminController.js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│   ├── routes/                  authRoutes.js, shopRoutes.js, productRoutes.js,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│   │                            cartRoutes.js, orderRoutes.js, adminRoutes.js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│   ├── middleware/              authMiddleware.js, roleMiddleware.js, uploadMiddleware.js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│   ├── utils/                   generateToken.js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│   ├── server.js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│   └── .env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│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└── docs/                        This report, ER diagram, screenshots for the presentation</w:t>
      </w:r>
    </w:p>
    <w:p w:rsidR="003B5C9E" w:rsidRDefault="00000000">
      <w:pPr>
        <w:pStyle w:val="Heading1"/>
        <w:spacing w:before="400" w:after="200"/>
      </w:pPr>
      <w:r>
        <w:t>8. Image Management &amp; Upload Handling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Product/shop images are uploaded from React → sent as multipart/form-data → Express receives via Multer.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 xml:space="preserve">Multer forwards the file buffer to </w:t>
      </w:r>
      <w:proofErr w:type="spellStart"/>
      <w:r>
        <w:t>Cloudinary</w:t>
      </w:r>
      <w:proofErr w:type="spellEnd"/>
      <w:r>
        <w:t xml:space="preserve">; </w:t>
      </w:r>
      <w:proofErr w:type="spellStart"/>
      <w:r>
        <w:t>Cloudinary</w:t>
      </w:r>
      <w:proofErr w:type="spellEnd"/>
      <w:r>
        <w:t xml:space="preserve"> returns a CDN URL, which is what gets stored in MongoDB (never the raw file).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This keeps the database light — only URLs are stored, not binary image data.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Cloudinary's</w:t>
      </w:r>
      <w:proofErr w:type="spellEnd"/>
      <w:r>
        <w:t xml:space="preserve"> CDN serves the images directly to buyers' browsers, so the Node server itself never becomes a bottleneck for image traffic — this is the 'load balancing' for uploads: the heavy lifting is offloaded away from your own server.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 xml:space="preserve">Optional: </w:t>
      </w:r>
      <w:proofErr w:type="gramStart"/>
      <w:r>
        <w:t>an</w:t>
      </w:r>
      <w:proofErr w:type="gramEnd"/>
      <w:r>
        <w:t xml:space="preserve"> Nginx reverse proxy in front of the Node server if </w:t>
      </w:r>
      <w:proofErr w:type="gramStart"/>
      <w:r>
        <w:t>you</w:t>
      </w:r>
      <w:proofErr w:type="gramEnd"/>
      <w:r>
        <w:t xml:space="preserve"> self-host, to handle concurrent connections more gracefully.</w:t>
      </w:r>
    </w:p>
    <w:p w:rsidR="003B5C9E" w:rsidRDefault="00000000">
      <w:pPr>
        <w:pStyle w:val="Heading1"/>
        <w:spacing w:before="400" w:after="200"/>
      </w:pPr>
      <w:r>
        <w:lastRenderedPageBreak/>
        <w:t>9. Suggested Presentation Format</w:t>
      </w:r>
    </w:p>
    <w:p w:rsidR="003B5C9E" w:rsidRDefault="00000000">
      <w:pPr>
        <w:spacing w:after="150"/>
      </w:pPr>
      <w:r>
        <w:t>A practical slide order to build from this report: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Slide 1 — Title (project name, your name, college)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Slide 2 — Problem Statement (Section 1)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Slide 3 — Objectives (Section 2)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Slide 4 — Tech Stack (Section 3 table)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Slide 5 — User Roles (Section 4 table)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Slide 6-9 — Features, one slide per role (Section 5)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Slide 10 — Database Design / ER-style diagram (Section 6)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Slide 11 — Folder/Architecture Structure (Section 7)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Slide 12 — Image Upload Flow diagram (Section 8)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Slide 13 — Future Scope (ratings/reviews, delivery tracking, analytics dashboard)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Slide 14 — Thank You / Q&amp;A</w:t>
      </w:r>
    </w:p>
    <w:p w:rsidR="003B5C9E" w:rsidRDefault="00000000">
      <w:pPr>
        <w:pStyle w:val="Heading1"/>
        <w:spacing w:before="400" w:after="200"/>
      </w:pPr>
      <w:r>
        <w:t>10. Out of Scope (deliberately not included)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No SQL database of any kind — MongoDB only, as specified.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>No TypeScript, no Next.js/Remix — plain React + Vite only.</w:t>
      </w:r>
    </w:p>
    <w:p w:rsidR="003B5C9E" w:rsidRDefault="00000000">
      <w:pPr>
        <w:pStyle w:val="ListParagraph"/>
        <w:numPr>
          <w:ilvl w:val="0"/>
          <w:numId w:val="1"/>
        </w:numPr>
        <w:spacing w:after="80"/>
      </w:pPr>
      <w:r>
        <w:t xml:space="preserve">No reviews/ratings, </w:t>
      </w:r>
      <w:proofErr w:type="spellStart"/>
      <w:r>
        <w:t>wishlist</w:t>
      </w:r>
      <w:proofErr w:type="spellEnd"/>
      <w:r>
        <w:t>, or coupon system in v1 — these were not requested and can be added later.</w:t>
      </w:r>
    </w:p>
    <w:sectPr w:rsidR="003B5C9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14282"/>
    <w:multiLevelType w:val="hybridMultilevel"/>
    <w:tmpl w:val="9E269778"/>
    <w:lvl w:ilvl="0" w:tplc="7F64B9FC">
      <w:start w:val="1"/>
      <w:numFmt w:val="bullet"/>
      <w:lvlText w:val="●"/>
      <w:lvlJc w:val="left"/>
      <w:pPr>
        <w:ind w:left="720" w:hanging="360"/>
      </w:pPr>
    </w:lvl>
    <w:lvl w:ilvl="1" w:tplc="72D0088E">
      <w:start w:val="1"/>
      <w:numFmt w:val="bullet"/>
      <w:lvlText w:val="○"/>
      <w:lvlJc w:val="left"/>
      <w:pPr>
        <w:ind w:left="1440" w:hanging="360"/>
      </w:pPr>
    </w:lvl>
    <w:lvl w:ilvl="2" w:tplc="9090666C">
      <w:start w:val="1"/>
      <w:numFmt w:val="bullet"/>
      <w:lvlText w:val="■"/>
      <w:lvlJc w:val="left"/>
      <w:pPr>
        <w:ind w:left="2160" w:hanging="360"/>
      </w:pPr>
    </w:lvl>
    <w:lvl w:ilvl="3" w:tplc="C14042B4">
      <w:start w:val="1"/>
      <w:numFmt w:val="bullet"/>
      <w:lvlText w:val="●"/>
      <w:lvlJc w:val="left"/>
      <w:pPr>
        <w:ind w:left="2880" w:hanging="360"/>
      </w:pPr>
    </w:lvl>
    <w:lvl w:ilvl="4" w:tplc="481A8810">
      <w:start w:val="1"/>
      <w:numFmt w:val="bullet"/>
      <w:lvlText w:val="○"/>
      <w:lvlJc w:val="left"/>
      <w:pPr>
        <w:ind w:left="3600" w:hanging="360"/>
      </w:pPr>
    </w:lvl>
    <w:lvl w:ilvl="5" w:tplc="76BEDDBA">
      <w:start w:val="1"/>
      <w:numFmt w:val="bullet"/>
      <w:lvlText w:val="■"/>
      <w:lvlJc w:val="left"/>
      <w:pPr>
        <w:ind w:left="4320" w:hanging="360"/>
      </w:pPr>
    </w:lvl>
    <w:lvl w:ilvl="6" w:tplc="E4924B92">
      <w:start w:val="1"/>
      <w:numFmt w:val="bullet"/>
      <w:lvlText w:val="●"/>
      <w:lvlJc w:val="left"/>
      <w:pPr>
        <w:ind w:left="5040" w:hanging="360"/>
      </w:pPr>
    </w:lvl>
    <w:lvl w:ilvl="7" w:tplc="A1B0828A">
      <w:start w:val="1"/>
      <w:numFmt w:val="bullet"/>
      <w:lvlText w:val="●"/>
      <w:lvlJc w:val="left"/>
      <w:pPr>
        <w:ind w:left="5760" w:hanging="360"/>
      </w:pPr>
    </w:lvl>
    <w:lvl w:ilvl="8" w:tplc="563A51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3B60CD"/>
    <w:multiLevelType w:val="hybridMultilevel"/>
    <w:tmpl w:val="CE02A7C0"/>
    <w:lvl w:ilvl="0" w:tplc="EF5A00B6">
      <w:start w:val="1"/>
      <w:numFmt w:val="bullet"/>
      <w:lvlText w:val="•"/>
      <w:lvlJc w:val="left"/>
    </w:lvl>
    <w:lvl w:ilvl="1" w:tplc="97EE1DC4">
      <w:numFmt w:val="decimal"/>
      <w:lvlText w:val=""/>
      <w:lvlJc w:val="left"/>
    </w:lvl>
    <w:lvl w:ilvl="2" w:tplc="5B8C723A">
      <w:numFmt w:val="decimal"/>
      <w:lvlText w:val=""/>
      <w:lvlJc w:val="left"/>
    </w:lvl>
    <w:lvl w:ilvl="3" w:tplc="83667A32">
      <w:numFmt w:val="decimal"/>
      <w:lvlText w:val=""/>
      <w:lvlJc w:val="left"/>
    </w:lvl>
    <w:lvl w:ilvl="4" w:tplc="4E42CFD6">
      <w:numFmt w:val="decimal"/>
      <w:lvlText w:val=""/>
      <w:lvlJc w:val="left"/>
    </w:lvl>
    <w:lvl w:ilvl="5" w:tplc="D3F87710">
      <w:numFmt w:val="decimal"/>
      <w:lvlText w:val=""/>
      <w:lvlJc w:val="left"/>
    </w:lvl>
    <w:lvl w:ilvl="6" w:tplc="45844682">
      <w:numFmt w:val="decimal"/>
      <w:lvlText w:val=""/>
      <w:lvlJc w:val="left"/>
    </w:lvl>
    <w:lvl w:ilvl="7" w:tplc="55007086">
      <w:numFmt w:val="decimal"/>
      <w:lvlText w:val=""/>
      <w:lvlJc w:val="left"/>
    </w:lvl>
    <w:lvl w:ilvl="8" w:tplc="4886AC0E">
      <w:numFmt w:val="decimal"/>
      <w:lvlText w:val=""/>
      <w:lvlJc w:val="left"/>
    </w:lvl>
  </w:abstractNum>
  <w:num w:numId="1" w16cid:durableId="2008556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C9E"/>
    <w:rsid w:val="0009619D"/>
    <w:rsid w:val="00151673"/>
    <w:rsid w:val="003B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56C314"/>
  <w15:docId w15:val="{24A13275-7C71-2F40-A2A3-B4BE4B449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1342</Words>
  <Characters>7654</Characters>
  <Application>Microsoft Office Word</Application>
  <DocSecurity>0</DocSecurity>
  <Lines>63</Lines>
  <Paragraphs>17</Paragraphs>
  <ScaleCrop>false</ScaleCrop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 Panchal</cp:lastModifiedBy>
  <cp:revision>2</cp:revision>
  <cp:lastPrinted>2026-08-20T16:39:00Z</cp:lastPrinted>
  <dcterms:created xsi:type="dcterms:W3CDTF">2026-08-20T16:04:00Z</dcterms:created>
  <dcterms:modified xsi:type="dcterms:W3CDTF">2026-08-20T16:39:00Z</dcterms:modified>
</cp:coreProperties>
</file>