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D6336C"/>
          <w:sz w:val="72"/>
          <w:szCs w:val="72"/>
        </w:rPr>
        <w:t xml:space="preserve">sakaar.art</w:t>
      </w:r>
    </w:p>
    <w:p>
      <w:pPr>
        <w:spacing w:before="200"/>
        <w:jc w:val="center"/>
      </w:pPr>
      <w:r>
        <w:rPr>
          <w:color w:val="595959"/>
          <w:sz w:val="32"/>
          <w:szCs w:val="32"/>
        </w:rPr>
        <w:t xml:space="preserve">Website Requirements &amp; Functional Specification Document</w:t>
      </w:r>
    </w:p>
    <w:p>
      <w:pPr>
        <w:spacing w:before="100"/>
        <w:jc w:val="center"/>
      </w:pPr>
      <w:r>
        <w:rPr>
          <w:i/>
          <w:iCs/>
          <w:color w:val="595959"/>
          <w:sz w:val="24"/>
          <w:szCs w:val="24"/>
        </w:rPr>
        <w:t xml:space="preserve">Handmade Gifts, Flowers, Bouquets, Decor &amp; Custom Craft — E-commerce Platform</w:t>
      </w:r>
    </w:p>
    <w:p>
      <w:pPr>
        <w:spacing w:before="900"/>
        <w:jc w:val="center"/>
      </w:pPr>
      <w:r>
        <w:rPr>
          <w:sz w:val="22"/>
          <w:szCs w:val="22"/>
        </w:rPr>
        <w:t xml:space="preserve">Prepared for: Bhawna Jha (Founder, sakaar.art)</w:t>
      </w:r>
    </w:p>
    <w:p>
      <w:pPr>
        <w:jc w:val="center"/>
      </w:pPr>
      <w:r>
        <w:rPr>
          <w:sz w:val="22"/>
          <w:szCs w:val="22"/>
        </w:rPr>
        <w:t xml:space="preserve">Document Version 1.0</w:t>
      </w:r>
    </w:p>
    <w:p>
      <w:pPr>
        <w:jc w:val="center"/>
      </w:pPr>
      <w:r>
        <w:rPr>
          <w:sz w:val="22"/>
          <w:szCs w:val="22"/>
        </w:rPr>
        <w:t xml:space="preserve">Date: August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50"/>
      </w:pPr>
      <w:r>
        <w:t xml:space="preserve">sakaar.art is a girls-oriented, cute pink-themed e-commerce website for handmade and curated gifts — bouquets, flowers, decorative items, purses, and made-to-order craft products. The platform should feel warm, personal and "pookie" (cute, soft, playful) rather than a generic corporate storefront — closer in spirit to a boutique gifting brand than a mass marketplace, while borrowing proven UX patterns from large platforms like Myntra and Amazon (search, cart, reviews, structured product pages).</w:t>
      </w:r>
    </w:p>
    <w:p>
      <w:pPr>
        <w:spacing w:after="150"/>
      </w:pPr>
      <w:r>
        <w:t xml:space="preserve">This document lays out every functional module requested — authentication, search, custom orders, categories, product pages, cart &amp; checkout, reviews, micro-animations, footer/branding, and the landing page — in enough detail that a developer (or Claude Code) can build the site directly from this specification.</w:t>
      </w:r>
    </w:p>
    <w:p>
      <w:pPr>
        <w:pStyle w:val="Heading2"/>
        <w:spacing w:after="150" w:before="300"/>
      </w:pPr>
      <w: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customers browse gifting categories, search products, and check out smoothly on both mobile and desktop.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fully custom/made-to-order requests (with image/video reference upload) that the owner can review and follow up on by phone.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brand feeling personal and handmade — direct owner contact, a founder's note in the footer, and playful micro-animations throughout.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fast with placeholder (stock) images now; swap in real product photography later without restructuring the site.</w:t>
      </w:r>
    </w:p>
    <w:p>
      <w:pPr>
        <w:pStyle w:val="Heading2"/>
        <w:spacing w:after="150" w:before="300"/>
      </w:pPr>
      <w:r>
        <w:t xml:space="preserve">1.2 Out of Scope (for v1, unless you want it added later)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Online payment gateway integration (Razorpay/Stripe) — v1 uses Cash on Delivery and UPI (manual/QR or a simple UPI deep link); a full payment gateway can be added in v2.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Multi-vendor support — this is a single-seller (sakaar.art) store.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 — v1 is a responsive website (mobile web already covers most "app-like" needs).</w:t>
      </w:r>
    </w:p>
    <w:p>
      <w:pPr>
        <w:pStyle w:val="Heading1"/>
        <w:spacing w:after="200" w:before="400"/>
      </w:pPr>
      <w:r>
        <w:t xml:space="preserve">2. Technology Stack &amp; Architecture</w:t>
      </w:r>
    </w:p>
    <w:p>
      <w:pPr>
        <w:spacing w:after="150"/>
      </w:pPr>
      <w:r>
        <w:t xml:space="preserve">Based on your notes ("next.js, server side (ssd)"), here is the recommended stack. "SSD" is read here as SSR — Server-Side Rendering — which Next.js supports natively and which is the right choice for an e-commerce site (fast first paint, good SEO for product pages).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00"/>
      </w:tblGrid>
      <w:tr>
        <w:trPr>
          <w:tblHeader/>
        </w:trPr>
        <w:tc>
          <w:tcPr>
            <w:tcW w:type="dxa" w:w="24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2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32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400"/>
          </w:tcPr>
          <w:p>
            <w:r>
              <w:t xml:space="preserve">Frontend framework</w:t>
            </w:r>
          </w:p>
        </w:tc>
        <w:tc>
          <w:tcPr>
            <w:tcW w:type="dxa" w:w="4200"/>
          </w:tcPr>
          <w:p>
            <w:r>
              <w:t xml:space="preserve">Next.js 14+ (App Router), React, TypeScript</w:t>
            </w:r>
          </w:p>
        </w:tc>
        <w:tc>
          <w:tcPr>
            <w:tcW w:type="dxa" w:w="3200"/>
          </w:tcPr>
          <w:p>
            <w:r>
              <w:t xml:space="preserve">Server-side rendering for fast, SEO-friendly product/category pages; file-based routing; image optimization built in.</w:t>
            </w:r>
          </w:p>
        </w:tc>
      </w:tr>
      <w:tr>
        <w:tc>
          <w:tcPr>
            <w:tcW w:type="dxa" w:w="2400"/>
          </w:tcPr>
          <w:p>
            <w:r>
              <w:t xml:space="preserve">Styling</w:t>
            </w:r>
          </w:p>
        </w:tc>
        <w:tc>
          <w:tcPr>
            <w:tcW w:type="dxa" w:w="4200"/>
          </w:tcPr>
          <w:p>
            <w:r>
              <w:t xml:space="preserve">Tailwind CSS + Framer Motion</w:t>
            </w:r>
          </w:p>
        </w:tc>
        <w:tc>
          <w:tcPr>
            <w:tcW w:type="dxa" w:w="3200"/>
          </w:tcPr>
          <w:p>
            <w:r>
              <w:t xml:space="preserve">Rapid, consistent styling for the pink/cute theme; Framer Motion powers the smooth "pookie" micro-animations.</w:t>
            </w:r>
          </w:p>
        </w:tc>
      </w:tr>
      <w:tr>
        <w:tc>
          <w:tcPr>
            <w:tcW w:type="dxa" w:w="2400"/>
          </w:tcPr>
          <w:p>
            <w:r>
              <w:t xml:space="preserve">Animation assets</w:t>
            </w:r>
          </w:p>
        </w:tc>
        <w:tc>
          <w:tcPr>
            <w:tcW w:type="dxa" w:w="4200"/>
          </w:tcPr>
          <w:p>
            <w:r>
              <w:t xml:space="preserve">Lottie (via lottie-react) for character/heart/confetti animations; CSS/Framer Motion for page &amp; button transitions</w:t>
            </w:r>
          </w:p>
        </w:tc>
        <w:tc>
          <w:tcPr>
            <w:tcW w:type="dxa" w:w="3200"/>
          </w:tcPr>
          <w:p>
            <w:r>
              <w:t xml:space="preserve">Lightweight, scalable, designer-made animations — no need to hand-draw frame-by-frame art.</w:t>
            </w:r>
          </w:p>
        </w:tc>
      </w:tr>
      <w:tr>
        <w:tc>
          <w:tcPr>
            <w:tcW w:type="dxa" w:w="2400"/>
          </w:tcPr>
          <w:p>
            <w:r>
              <w:t xml:space="preserve">Backend / API</w:t>
            </w:r>
          </w:p>
        </w:tc>
        <w:tc>
          <w:tcPr>
            <w:tcW w:type="dxa" w:w="4200"/>
          </w:tcPr>
          <w:p>
            <w:r>
              <w:t xml:space="preserve">Next.js API routes or a small Node.js (Express/Fastify) service</w:t>
            </w:r>
          </w:p>
        </w:tc>
        <w:tc>
          <w:tcPr>
            <w:tcW w:type="dxa" w:w="3200"/>
          </w:tcPr>
          <w:p>
            <w:r>
              <w:t xml:space="preserve">Keeps everything in one JS/TS codebase; easy to deploy together.</w:t>
            </w:r>
          </w:p>
        </w:tc>
      </w:tr>
      <w:tr>
        <w:tc>
          <w:tcPr>
            <w:tcW w:type="dxa" w:w="2400"/>
          </w:tcPr>
          <w:p>
            <w:r>
              <w:t xml:space="preserve">Database</w:t>
            </w:r>
          </w:p>
        </w:tc>
        <w:tc>
          <w:tcPr>
            <w:tcW w:type="dxa" w:w="4200"/>
          </w:tcPr>
          <w:p>
            <w:r>
              <w:t xml:space="preserve">PostgreSQL (e.g. via Supabase or Neon) or MongoDB</w:t>
            </w:r>
          </w:p>
        </w:tc>
        <w:tc>
          <w:tcPr>
            <w:tcW w:type="dxa" w:w="3200"/>
          </w:tcPr>
          <w:p>
            <w:r>
              <w:t xml:space="preserve">Stores users, products, categories, orders, cart, reviews, custom-order requests.</w:t>
            </w:r>
          </w:p>
        </w:tc>
      </w:tr>
      <w:tr>
        <w:tc>
          <w:tcPr>
            <w:tcW w:type="dxa" w:w="2400"/>
          </w:tcPr>
          <w:p>
            <w:r>
              <w:t xml:space="preserve">Auth</w:t>
            </w:r>
          </w:p>
        </w:tc>
        <w:tc>
          <w:tcPr>
            <w:tcW w:type="dxa" w:w="4200"/>
          </w:tcPr>
          <w:p>
            <w:r>
              <w:t xml:space="preserve">NextAuth.js / Auth.js (email+password plus Google, Facebook, Apple providers)</w:t>
            </w:r>
          </w:p>
        </w:tc>
        <w:tc>
          <w:tcPr>
            <w:tcW w:type="dxa" w:w="3200"/>
          </w:tcPr>
          <w:p>
            <w:r>
              <w:t xml:space="preserve">Ready-made, secure handling of social login and session cookies.</w:t>
            </w:r>
          </w:p>
        </w:tc>
      </w:tr>
      <w:tr>
        <w:tc>
          <w:tcPr>
            <w:tcW w:type="dxa" w:w="2400"/>
          </w:tcPr>
          <w:p>
            <w:r>
              <w:t xml:space="preserve">Email/OTP</w:t>
            </w:r>
          </w:p>
        </w:tc>
        <w:tc>
          <w:tcPr>
            <w:tcW w:type="dxa" w:w="4200"/>
          </w:tcPr>
          <w:p>
            <w:r>
              <w:t xml:space="preserve">Resend, SendGrid, or AWS SES for transactional email; a 6-digit OTP stored (hashed) with a short expiry (e.g. 10 minutes) in the DB or Redis</w:t>
            </w:r>
          </w:p>
        </w:tc>
        <w:tc>
          <w:tcPr>
            <w:tcW w:type="dxa" w:w="3200"/>
          </w:tcPr>
          <w:p>
            <w:r>
              <w:t xml:space="preserve">Reliable delivery of verification &amp; reset codes.</w:t>
            </w:r>
          </w:p>
        </w:tc>
      </w:tr>
      <w:tr>
        <w:tc>
          <w:tcPr>
            <w:tcW w:type="dxa" w:w="2400"/>
          </w:tcPr>
          <w:p>
            <w:r>
              <w:t xml:space="preserve">Image/video storage</w:t>
            </w:r>
          </w:p>
        </w:tc>
        <w:tc>
          <w:tcPr>
            <w:tcW w:type="dxa" w:w="4200"/>
          </w:tcPr>
          <w:p>
            <w:r>
              <w:t xml:space="preserve">Cloudinary or AWS S3 + CloudFront</w:t>
            </w:r>
          </w:p>
        </w:tc>
        <w:tc>
          <w:tcPr>
            <w:tcW w:type="dxa" w:w="3200"/>
          </w:tcPr>
          <w:p>
            <w:r>
              <w:t xml:space="preserve">Handles user-uploaded custom-order images/videos and product photos, with automatic resizing/optimization.</w:t>
            </w:r>
          </w:p>
        </w:tc>
      </w:tr>
      <w:tr>
        <w:tc>
          <w:tcPr>
            <w:tcW w:type="dxa" w:w="2400"/>
          </w:tcPr>
          <w:p>
            <w:r>
              <w:t xml:space="preserve">Hosting</w:t>
            </w:r>
          </w:p>
        </w:tc>
        <w:tc>
          <w:tcPr>
            <w:tcW w:type="dxa" w:w="4200"/>
          </w:tcPr>
          <w:p>
            <w:r>
              <w:t xml:space="preserve">Vercel (ideal for Next.js SSR) with the database hosted separately (Supabase/Neon/Mongo Atlas)</w:t>
            </w:r>
          </w:p>
        </w:tc>
        <w:tc>
          <w:tcPr>
            <w:tcW w:type="dxa" w:w="3200"/>
          </w:tcPr>
          <w:p>
            <w:r>
              <w:t xml:space="preserve">Zero-config SSR deployment, fast global CDN, generous free tier to start.</w:t>
            </w:r>
          </w:p>
        </w:tc>
      </w:tr>
    </w:tbl>
    <w:p>
      <w:pPr>
        <w:pStyle w:val="Heading2"/>
        <w:spacing w:after="150" w:before="300"/>
      </w:pPr>
      <w:r>
        <w:t xml:space="preserve">2.1 High-Level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site (Next.js, SSR): landing page, categories, product pages, search, cart, custom-order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service: registration, login, OTP email verification, password reset, social login (Google/Facebook/Apple).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service: cart, checkout (COD/UPI), custom-order requests routed to the owner's phone/email.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service: product reviews with optional photo upload, tied to a purchase or product 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Admin/owner dashboard (can be phase 2): manage products, categories, view custom-order requests and reviews.</w:t>
      </w:r>
    </w:p>
    <w:p>
      <w:pPr>
        <w:pStyle w:val="Heading1"/>
        <w:spacing w:after="200" w:before="400"/>
      </w:pPr>
      <w:r>
        <w:t xml:space="preserve">3. Branding &amp; Visual Design Guidelines</w:t>
      </w:r>
    </w:p>
    <w:p>
      <w:pPr>
        <w:spacing w:after="150"/>
      </w:pPr>
      <w:r>
        <w:t xml:space="preserve">The overall look should be soft, cute, and girly — pastel pink as the primary palette, rounded shapes, playful iconography, and gentle motion. This should read as a lovingly handmade boutique brand, not a stock template.</w:t>
      </w:r>
    </w:p>
    <w:p>
      <w:pPr>
        <w:pStyle w:val="Heading2"/>
        <w:spacing w:after="150" w:before="300"/>
      </w:pPr>
      <w:r>
        <w:t xml:space="preserve">3.1 Colour Palette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300"/>
      </w:tblGrid>
      <w:tr>
        <w:trPr>
          <w:tblHeader/>
        </w:trPr>
        <w:tc>
          <w:tcPr>
            <w:tcW w:type="dxa" w:w="30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Suggested Colour</w:t>
            </w:r>
          </w:p>
        </w:tc>
        <w:tc>
          <w:tcPr>
            <w:tcW w:type="dxa" w:w="33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</w:tr>
      <w:tr>
        <w:tc>
          <w:tcPr>
            <w:tcW w:type="dxa" w:w="3000"/>
          </w:tcPr>
          <w:p>
            <w:r>
              <w:t xml:space="preserve">Primary (brand pink)</w:t>
            </w:r>
          </w:p>
        </w:tc>
        <w:tc>
          <w:tcPr>
            <w:tcW w:type="dxa" w:w="3500"/>
          </w:tcPr>
          <w:p>
            <w:r>
              <w:t xml:space="preserve">Rose / Blush pink</w:t>
            </w:r>
          </w:p>
        </w:tc>
        <w:tc>
          <w:tcPr>
            <w:tcW w:type="dxa" w:w="3300"/>
          </w:tcPr>
          <w:p>
            <w:r>
              <w:t xml:space="preserve">#D6336C or #F06292</w:t>
            </w:r>
          </w:p>
        </w:tc>
      </w:tr>
      <w:tr>
        <w:tc>
          <w:tcPr>
            <w:tcW w:type="dxa" w:w="3000"/>
          </w:tcPr>
          <w:p>
            <w:r>
              <w:t xml:space="preserve">Secondary / background</w:t>
            </w:r>
          </w:p>
        </w:tc>
        <w:tc>
          <w:tcPr>
            <w:tcW w:type="dxa" w:w="3500"/>
          </w:tcPr>
          <w:p>
            <w:r>
              <w:t xml:space="preserve">Soft pastel pink / blush white</w:t>
            </w:r>
          </w:p>
        </w:tc>
        <w:tc>
          <w:tcPr>
            <w:tcW w:type="dxa" w:w="3300"/>
          </w:tcPr>
          <w:p>
            <w:r>
              <w:t xml:space="preserve">#FDE2EC / #FFF7FA</w:t>
            </w:r>
          </w:p>
        </w:tc>
      </w:tr>
      <w:tr>
        <w:tc>
          <w:tcPr>
            <w:tcW w:type="dxa" w:w="3000"/>
          </w:tcPr>
          <w:p>
            <w:r>
              <w:t xml:space="preserve">Accent</w:t>
            </w:r>
          </w:p>
        </w:tc>
        <w:tc>
          <w:tcPr>
            <w:tcW w:type="dxa" w:w="3500"/>
          </w:tcPr>
          <w:p>
            <w:r>
              <w:t xml:space="preserve">Deeper magenta / rose gold</w:t>
            </w:r>
          </w:p>
        </w:tc>
        <w:tc>
          <w:tcPr>
            <w:tcW w:type="dxa" w:w="3300"/>
          </w:tcPr>
          <w:p>
            <w:r>
              <w:t xml:space="preserve">#C2185B / #E8B4BC</w:t>
            </w:r>
          </w:p>
        </w:tc>
      </w:tr>
      <w:tr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500"/>
          </w:tcPr>
          <w:p>
            <w:r>
              <w:t xml:space="preserve">Warm charcoal (not pure black, keeps it soft)</w:t>
            </w:r>
          </w:p>
        </w:tc>
        <w:tc>
          <w:tcPr>
            <w:tcW w:type="dxa" w:w="3300"/>
          </w:tcPr>
          <w:p>
            <w:r>
              <w:t xml:space="preserve">#4A2C33</w:t>
            </w:r>
          </w:p>
        </w:tc>
      </w:tr>
      <w:tr>
        <w:tc>
          <w:tcPr>
            <w:tcW w:type="dxa" w:w="3000"/>
          </w:tcPr>
          <w:p>
            <w:r>
              <w:t xml:space="preserve">Success / confirmation</w:t>
            </w:r>
          </w:p>
        </w:tc>
        <w:tc>
          <w:tcPr>
            <w:tcW w:type="dxa" w:w="3500"/>
          </w:tcPr>
          <w:p>
            <w:r>
              <w:t xml:space="preserve">Soft green (used sparingly)</w:t>
            </w:r>
          </w:p>
        </w:tc>
        <w:tc>
          <w:tcPr>
            <w:tcW w:type="dxa" w:w="3300"/>
          </w:tcPr>
          <w:p>
            <w:r>
              <w:t xml:space="preserve">#8BC34A</w:t>
            </w:r>
          </w:p>
        </w:tc>
      </w:tr>
    </w:tbl>
    <w:p>
      <w:pPr>
        <w:pStyle w:val="Heading2"/>
        <w:spacing w:after="150" w:before="300"/>
      </w:pPr>
      <w:r>
        <w:t xml:space="preserve">3.2 Typography &amp; Shape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Headings: a rounded, friendly display font (e.g. "Quicksand", "Baloo 2", "Poppins", or a soft handwritten script for the logo/wordmark).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text: a clean, readable sans-serif (e.g. "Poppins", "Nunito") for product descriptions and forms.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shapes: rounded corners everywhere (buttons, cards, input fields), soft drop shadows, no hard/sharp edges.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Iconography: cute, hand-drawn-style icons (hearts, bows, flowers, gift boxes) rather than plain corporate icons.</w:t>
      </w:r>
    </w:p>
    <w:p>
      <w:pPr>
        <w:pStyle w:val="Heading2"/>
        <w:spacing w:after="150" w:before="300"/>
      </w:pPr>
      <w:r>
        <w:t xml:space="preserve">3.3 Logo</w:t>
      </w:r>
    </w:p>
    <w:p>
      <w:pPr>
        <w:spacing w:after="150"/>
      </w:pPr>
      <w:r>
        <w:t xml:space="preserve">A logo/wordmark for "sakaar.art" (e.g. the name in a soft script or rounded font, optionally paired with a small icon — a flower, heart, or bow) should appear on every page: top-left of the header/navbar, in the landing-page splash animation, and in the footer.</w:t>
      </w:r>
    </w:p>
    <w:p>
      <w:pPr>
        <w:pStyle w:val="Heading1"/>
        <w:spacing w:after="200" w:before="400"/>
      </w:pPr>
      <w:r>
        <w:t xml:space="preserve">4. Site Structure (Sitemap)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Landing page (animated splash → home)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— categories, featured/trending products, search 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page → Sub-category page → Product listing grid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detail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results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Order page (form)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Checkout (Buy Now)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/ Register / Forgot Password / Email Verification pages (or modals)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 Account (order history, saved/liked items, profile — recommended addition, see Section 15)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(visible sitewide): About/founder note, Instagram, contact numbers, credits</w:t>
      </w:r>
    </w:p>
    <w:p>
      <w:pPr>
        <w:pStyle w:val="Heading1"/>
        <w:spacing w:after="200" w:before="400"/>
      </w:pPr>
      <w:r>
        <w:t xml:space="preserve">5. User Authentication Module</w:t>
      </w:r>
    </w:p>
    <w:p>
      <w:pPr>
        <w:spacing w:after="150"/>
      </w:pPr>
      <w:r>
        <w:t xml:space="preserve">Covers Sign Up (Register), Email Verification via OTP, Login, and Forgot/Reset Password — plus social login (Google, Facebook, Apple).</w:t>
      </w:r>
    </w:p>
    <w:p>
      <w:pPr>
        <w:pStyle w:val="Heading2"/>
        <w:spacing w:after="150" w:before="300"/>
      </w:pPr>
      <w:r>
        <w:t xml:space="preserve">5.1 Registration (Sign Up) Form</w:t>
      </w:r>
    </w:p>
    <w:p>
      <w:pPr>
        <w:spacing w:after="150"/>
      </w:pPr>
      <w:r>
        <w:t xml:space="preserve">Fields, in order: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Name — text field,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ID — text field, required, validated as a proper email format.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— password field, required. Show a real-time strength meter (Weak / Medium / Strong / Very Strong) as the user types, plus a suggested strong password (see 5.2).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Password — password field, required; must match Password before submission is allowed.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Gender — single-select: Male / Female / Prefer not to say.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action: "Create Account"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Divider ("or continue with") followed by three social buttons: Continue with Google, Continue with Facebook, Continue with Apple.</w:t>
      </w:r>
    </w:p>
    <w:p>
      <w:pPr>
        <w:pStyle w:val="Heading2"/>
        <w:spacing w:after="150" w:before="300"/>
      </w:pPr>
      <w:r>
        <w:t xml:space="preserve">5.2 Password Strength: Suggestion &amp; Live Feedback</w:t>
      </w:r>
    </w:p>
    <w:p>
      <w:pPr>
        <w:spacing w:after="150"/>
      </w:pPr>
      <w:r>
        <w:t xml:space="preserve">Next to the Password field, add a small "Suggest a strong password" link/icon. Clicking it auto-generates and fills a strong random password (and shows a temporary "copied/filled" cute toast) such as, for example: Bl0om&amp;Petal_92! — the key point is the generation logic, not this literal example: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10–12 characters.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mix of uppercase and lowercase letters.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special character (!, @, #, $, %, &amp;, *).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dictionary words used alone, and no obvious sequences (123456, qwerty, password).</w:t>
      </w:r>
    </w:p>
    <w:p>
      <w:pPr>
        <w:spacing w:after="150"/>
      </w:pPr>
      <w:r>
        <w:t xml:space="preserve">Live strength indicator: as the user types, evaluate length + character variety and show a coloured bar/label — Weak (red), Medium (orange), Strong (yellow-green), Very Strong (green) — with a one-line tip such as "Add a number and a symbol to make this stronger."</w:t>
      </w:r>
    </w:p>
    <w:p>
      <w:pPr>
        <w:pStyle w:val="Heading3"/>
        <w:spacing w:after="100" w:before="200"/>
      </w:pPr>
      <w:r>
        <w:t xml:space="preserve">Tips for a Strong Password (show as a small helper/tooltip under the field)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12+ characters — longer passwords are exponentially harder to crack.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Mix uppercase, lowercase, numbers, and symbols.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personal info (name, birthdate, phone number).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common words and predictable patterns (password1, 12345678, your own name).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reuse a password from another site/account.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 a memorable passphrase style, e.g. three random words plus a number and symbol (Tulip-Ribbon-Moon7!).</w:t>
      </w:r>
    </w:p>
    <w:p>
      <w:pPr>
        <w:pStyle w:val="Heading2"/>
        <w:spacing w:after="150" w:before="300"/>
      </w:pPr>
      <w:r>
        <w:t xml:space="preserve">5.3 Email Verification (6-Digit OTP)</w:t>
      </w:r>
    </w:p>
    <w:p>
      <w:pPr>
        <w:spacing w:after="150"/>
      </w:pPr>
      <w:r>
        <w:t xml:space="preserve">Immediately after "Create Account" is submitted, send a 6-digit numeric OTP to the registered email and show a verification screen/modal: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Message: "We've sent a 6-digit code to [email]. Enter it below to verify your account."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Six individual input boxes (or one field) for the OTP, numeric only, auto-advance between boxes.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"Submit" button to confirm the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"Resend Code" link/button — disabled with a short countdown (e.g. 30–60 seconds) after each send, to prevent spam; generates and emails a fresh code and invalidates the old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"Change Email ID" link — lets the user go back and correct a mistyped email before verification, then resends the OTP to the corrected address.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OTP should expire after a set window (e.g. 10 minutes) and be single-use; on success, show a cute confirmation animation (see Section 12) and log the user in.</w:t>
      </w:r>
    </w:p>
    <w:p>
      <w:pPr>
        <w:pStyle w:val="Heading2"/>
        <w:spacing w:after="150" w:before="300"/>
      </w:pPr>
      <w:r>
        <w:t xml:space="preserve">5.4 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field and Password field, both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"Sign In"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"Forgot Password?"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Divider ("or continue with") plus Google / Facebook / Apple buttons, same as 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account's email isn't verified yet, redirect back into the OTP verification flow instead of logging in.</w:t>
      </w:r>
    </w:p>
    <w:p>
      <w:pPr>
        <w:pStyle w:val="Heading2"/>
        <w:spacing w:after="150" w:before="300"/>
      </w:pPr>
      <w:r>
        <w:t xml:space="preserve">5.5 Forgot Password / Reset 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user enters their registered email; system sends a 6-digit OTP (or a secure reset link — OTP is simpler to keep consistent with the rest of the flow).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user enters the OTP, plus a New Password and Confirm New Password field (with the same strength meter and "suggest strong password" helper as registration).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on success, show a confirmation message/animation and take the user to Login with the new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 the same "Resend Code" option here as well.</w:t>
      </w:r>
    </w:p>
    <w:p>
      <w:pPr>
        <w:pStyle w:val="Heading2"/>
        <w:spacing w:after="150" w:before="300"/>
      </w:pPr>
      <w:r>
        <w:t xml:space="preserve">5.6 Social Login (Google, Facebook, Apple)</w:t>
      </w:r>
    </w:p>
    <w:p>
      <w:pPr>
        <w:spacing w:after="150"/>
      </w:pPr>
      <w:r>
        <w:t xml:space="preserve">Implement via NextAuth.js/Auth.js providers for Google, Facebook, and Apple. On first-time social sign-in, still collect Gender (optional at that point) so the profile is complete; email is taken directly from the provider and is considered pre-verified (no OTP needed for social accounts).</w:t>
      </w:r>
    </w:p>
    <w:p>
      <w:pPr>
        <w:pStyle w:val="Heading1"/>
        <w:spacing w:after="200" w:before="400"/>
      </w:pPr>
      <w:r>
        <w:t xml:space="preserve">6. Global Search Bar</w:t>
      </w:r>
    </w:p>
    <w:p>
      <w:pPr>
        <w:spacing w:after="150"/>
      </w:pPr>
      <w:r>
        <w:t xml:space="preserve">A search bar (with a cute icon) should be visible on every page, most prominently on the Home/landing page, letting users search across all product types — bouquets, flowers, decorative items, purses, gift hampers, and any future categories.</w:t>
      </w:r>
    </w:p>
    <w:p>
      <w:pPr>
        <w:pStyle w:val="Heading2"/>
        <w:spacing w:after="150" w:before="300"/>
      </w:pPr>
      <w:r>
        <w:t xml:space="preserve">6.1 Behaviour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the user types, show live/instant suggestions (auto-complete) matching product names, categories, and tags — this is the "most accurate available options" behaviour requested.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should match on product title, category/sub-category name, tags, and description keywords, ranked so the closest/most relevant matches appear first (a simple relevance ranking is fine for v1; e.g. Postgres full-text search, or a MongoDB text index, or a hosted search layer like Algolia/Meilisearch if you want typo-tolerance and speed later).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Pressing Enter or tapping a suggestion goes to a Search Results page/grid, using the same product-card layout as category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nothing matches at all, show a friendly empty state — a cute illustration plus the text "No results found 🌸 Try a different search, or browse our categories instead" — with quick links back to the main categories rather than a dead end.</w:t>
      </w:r>
    </w:p>
    <w:p>
      <w:pPr>
        <w:pStyle w:val="Heading2"/>
        <w:spacing w:after="150" w:before="300"/>
      </w:pPr>
      <w:r>
        <w:t xml:space="preserve">6.2 Example Searchable Terms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Bouquet, flowers, roses, dried flowers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Decorative items, home decor, showpieces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Purses, bags, pouches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Gift hampers, personalised gifts, custom gifts</w:t>
      </w:r>
    </w:p>
    <w:p>
      <w:pPr>
        <w:pStyle w:val="Heading1"/>
        <w:spacing w:after="200" w:before="400"/>
      </w:pPr>
      <w:r>
        <w:t xml:space="preserve">7. Custom Order Section</w:t>
      </w:r>
    </w:p>
    <w:p>
      <w:pPr>
        <w:spacing w:after="150"/>
      </w:pPr>
      <w:r>
        <w:t xml:space="preserve">A dedicated "Custom Order" page/section where a customer can request a fully custom/made-to-order product that isn't in the catalogue.</w:t>
      </w:r>
    </w:p>
    <w:p>
      <w:pPr>
        <w:pStyle w:val="Heading2"/>
        <w:spacing w:after="150" w:before="300"/>
      </w:pPr>
      <w:r>
        <w:t xml:space="preserve">7.1 Form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Name —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Number — required (this is essential: the owner will call the customer to discuss the request further after reviewing 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ID — optional, for a written follow-up copy.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 box — "Tell us what you'd like made" — a multi-line text area where the customer describes the custom item they want.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Image/Video Upload — optional file upload (images and short videos), so the customer can show what they're picturing.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range — optional dropdown/field (helps the owner scope the request before calling).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Preferred delivery date — optional date field.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"Submit Request" button.</w:t>
      </w:r>
    </w:p>
    <w:p>
      <w:pPr>
        <w:pStyle w:val="Heading2"/>
        <w:spacing w:after="150" w:before="300"/>
      </w:pPr>
      <w:r>
        <w:t xml:space="preserve">7.2 Direct Call Option</w:t>
      </w:r>
    </w:p>
    <w:p>
      <w:pPr>
        <w:spacing w:after="150"/>
      </w:pPr>
      <w:r>
        <w:t xml:space="preserve">Alongside the form, show a clearly visible "Call Now" button/banner with the text: "Prefer to explain over the phone? Call us directly — we'll talk it through with you." — linking to a tap-to-call number: 8130422575.</w:t>
      </w:r>
    </w:p>
    <w:p>
      <w:pPr>
        <w:pStyle w:val="Heading2"/>
        <w:spacing w:after="150" w:before="300"/>
      </w:pPr>
      <w:r>
        <w:t xml:space="preserve">7.3 Workflow After Submission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submit, show a cute confirmation animation/message: "Your custom request has been received! We'll review it and call you soon 💕"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request (with any uploaded image/video, description, and contact number) is stored and also notified to the owner (e.g. by email/WhatsApp/dashboard) so she can analyse the request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owner then calls the customer on the number provided to discuss details, feasibility, pricing, and timeline before confirming the order.</w:t>
      </w:r>
    </w:p>
    <w:p>
      <w:pPr>
        <w:pStyle w:val="Heading1"/>
        <w:spacing w:after="200" w:before="400"/>
      </w:pPr>
      <w:r>
        <w:t xml:space="preserve">8. Categories &amp; Sub-Categories</w:t>
      </w:r>
    </w:p>
    <w:p>
      <w:pPr>
        <w:spacing w:after="150"/>
      </w:pPr>
      <w:r>
        <w:t xml:space="preserve">The catalogue is organised as Category → Sub-category → Product grid, so the same product type (e.g. "Gifts") can branch into many occasions/audiences without cluttering the navigation.</w:t>
      </w:r>
    </w:p>
    <w:p>
      <w:pPr>
        <w:pStyle w:val="Heading2"/>
        <w:spacing w:after="150" w:before="300"/>
      </w:pPr>
      <w:r>
        <w:t xml:space="preserve">8.1 Example Category Structure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6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Example Sub-categories</w:t>
            </w:r>
          </w:p>
        </w:tc>
      </w:tr>
      <w:tr>
        <w:tc>
          <w:tcPr>
            <w:tcW w:type="dxa" w:w="2800"/>
          </w:tcPr>
          <w:p>
            <w:r>
              <w:t xml:space="preserve">Gifts</w:t>
            </w:r>
          </w:p>
        </w:tc>
        <w:tc>
          <w:tcPr>
            <w:tcW w:type="dxa" w:w="6600"/>
          </w:tcPr>
          <w:p>
            <w:r>
              <w:t xml:space="preserve">Gifts for Him, Gifts for Her, Birthday Gifts, Anniversary Gifts, Gifts for Friends, Valentine's Day Gifts, Gifts for Parents, Gifts for Kids</w:t>
            </w:r>
          </w:p>
        </w:tc>
      </w:tr>
      <w:tr>
        <w:tc>
          <w:tcPr>
            <w:tcW w:type="dxa" w:w="2800"/>
          </w:tcPr>
          <w:p>
            <w:r>
              <w:t xml:space="preserve">Bouquets &amp; Flowers</w:t>
            </w:r>
          </w:p>
        </w:tc>
        <w:tc>
          <w:tcPr>
            <w:tcW w:type="dxa" w:w="6600"/>
          </w:tcPr>
          <w:p>
            <w:r>
              <w:t xml:space="preserve">Rose Bouquets, Mixed Flower Bouquets, Dried Flower Bouquets, Flower Baskets, Fresh Bouquets</w:t>
            </w:r>
          </w:p>
        </w:tc>
      </w:tr>
      <w:tr>
        <w:tc>
          <w:tcPr>
            <w:tcW w:type="dxa" w:w="2800"/>
          </w:tcPr>
          <w:p>
            <w:r>
              <w:t xml:space="preserve">Decorative Items</w:t>
            </w:r>
          </w:p>
        </w:tc>
        <w:tc>
          <w:tcPr>
            <w:tcW w:type="dxa" w:w="6600"/>
          </w:tcPr>
          <w:p>
            <w:r>
              <w:t xml:space="preserve">Wall Decor, Table Decor, Showpieces, Fairy Lights, Photo Frames</w:t>
            </w:r>
          </w:p>
        </w:tc>
      </w:tr>
      <w:tr>
        <w:tc>
          <w:tcPr>
            <w:tcW w:type="dxa" w:w="2800"/>
          </w:tcPr>
          <w:p>
            <w:r>
              <w:t xml:space="preserve">Purses &amp; Bags</w:t>
            </w:r>
          </w:p>
        </w:tc>
        <w:tc>
          <w:tcPr>
            <w:tcW w:type="dxa" w:w="6600"/>
          </w:tcPr>
          <w:p>
            <w:r>
              <w:t xml:space="preserve">Handbags, Pouches, Clutches, Sling Bags</w:t>
            </w:r>
          </w:p>
        </w:tc>
      </w:tr>
      <w:tr>
        <w:tc>
          <w:tcPr>
            <w:tcW w:type="dxa" w:w="2800"/>
          </w:tcPr>
          <w:p>
            <w:r>
              <w:t xml:space="preserve">Occasions</w:t>
            </w:r>
          </w:p>
        </w:tc>
        <w:tc>
          <w:tcPr>
            <w:tcW w:type="dxa" w:w="6600"/>
          </w:tcPr>
          <w:p>
            <w:r>
              <w:t xml:space="preserve">Birthday, Anniversary, Valentine's Day, Rakhi, Diwali, Wedding/Engagement</w:t>
            </w:r>
          </w:p>
        </w:tc>
      </w:tr>
      <w:tr>
        <w:tc>
          <w:tcPr>
            <w:tcW w:type="dxa" w:w="2800"/>
          </w:tcPr>
          <w:p>
            <w:r>
              <w:t xml:space="preserve">Custom &amp; Personalised</w:t>
            </w:r>
          </w:p>
        </w:tc>
        <w:tc>
          <w:tcPr>
            <w:tcW w:type="dxa" w:w="6600"/>
          </w:tcPr>
          <w:p>
            <w:r>
              <w:t xml:space="preserve">Personalised Hampers, Name-customised Items, Made-to-order (links to Custom Order form)</w:t>
            </w:r>
          </w:p>
        </w:tc>
      </w:tr>
    </w:tbl>
    <w:p>
      <w:pPr>
        <w:pStyle w:val="Heading2"/>
        <w:spacing w:after="150" w:before="300"/>
      </w:pPr>
      <w:r>
        <w:t xml:space="preserve">8.2 Behaviour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page shows the top-level categories as cute, tappable tiles/cards (icon or image + name).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Tapping a category shows its sub-categories (as a filter row or a second tile grid).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Tapping a sub-category shows a product grid of everything tagged under it, using the same product-card component used in Search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Categories/sub-categories should be manageable from an admin panel later, so new ones can be added without a code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now, use royalty-free stock/placeholder images (e.g. from Unsplash or Pexels) for every product and category tile; swap in real product photography later without changing the layout.</w:t>
      </w:r>
    </w:p>
    <w:p>
      <w:pPr>
        <w:pStyle w:val="Heading1"/>
        <w:spacing w:after="200" w:before="400"/>
      </w:pPr>
      <w:r>
        <w:t xml:space="preserve">9. Product Listing &amp; Product Detail Page</w:t>
      </w:r>
    </w:p>
    <w:p>
      <w:pPr>
        <w:pStyle w:val="Heading2"/>
        <w:spacing w:after="150" w:before="300"/>
      </w:pPr>
      <w:r>
        <w:t xml:space="preserve">9.1 Product Card (used in category grids, search results, "related items")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image (square/portrait, rounded corners)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 heart/like icon in a corner (with the cute pop animation on tap — see Section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Tapping the card opens the Product Detail Page</w:t>
      </w:r>
    </w:p>
    <w:p>
      <w:pPr>
        <w:pStyle w:val="Heading2"/>
        <w:spacing w:after="150" w:before="300"/>
      </w:pPr>
      <w:r>
        <w:t xml:space="preserve">9.2 Product Detail Page</w:t>
      </w:r>
    </w:p>
    <w:p>
      <w:pPr>
        <w:spacing w:after="150"/>
      </w:pPr>
      <w:r>
        <w:t xml:space="preserve">On opening a product, show a full detail view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gallery (multiple photos, swipeable on mobile)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title and price (with any discount shown as a strikethrough original price, if applicable)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description of the product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Quantity selector (+ / − stepper, minimum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"Add to Cart"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Like/wishlist heart icon (with the cute animation)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"Add Personalisation" box — an optional text field where the customer can note customisations for this specific product (e.g. "Please write 'Happy Birthday Riya' on the card", "Use pink ribbon instead of red")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"Buy Now" button, which opens the checkout flow directly (see 9.3)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"You may also like" / "Related Products" row, suggesting similar or complementary items from the same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Reviews section at the bottom (see Section 11)</w:t>
      </w:r>
    </w:p>
    <w:p>
      <w:pPr>
        <w:pStyle w:val="Heading2"/>
        <w:spacing w:after="150" w:before="300"/>
      </w:pPr>
      <w:r>
        <w:t xml:space="preserve">9.3 Buy Now / Checkout Details</w:t>
      </w:r>
    </w:p>
    <w:p>
      <w:pPr>
        <w:spacing w:after="150"/>
      </w:pPr>
      <w:r>
        <w:t xml:space="preserve">Whether reached via "Buy Now" on a product or "Checkout" from the cart, collect: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Address (with fields for house/street, landmark, city, state, pincode)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Method — Cash on Delivery, or UPI (show a UPI ID / QR code, or a UPI deep link for supported apps)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summary (items, quantity, personalisation notes, price total) shown alongside for confirmation before placing the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"Place Order" button, followed by a cute order-confirmation animation/message</w:t>
      </w:r>
    </w:p>
    <w:p>
      <w:pPr>
        <w:pStyle w:val="Heading1"/>
        <w:spacing w:after="200" w:before="400"/>
      </w:pPr>
      <w:r>
        <w:t xml:space="preserve">10. Shopping Cart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Cart page/drawer listing every product added via "Add to Cart", each showing image, name, chosen quantity, personalisation note (if any), unit price, and line total.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Ability to change quantity or remove an item directly from the cart.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summary: subtotal, delivery charge (if any), and grand total.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"Proceed to Checkout" button leading into the Buy Now details flow (Section 9.3).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small cart icon with an item-count badge should be visible in the header at all times.</w:t>
      </w:r>
    </w:p>
    <w:p>
      <w:pPr>
        <w:pStyle w:val="Heading1"/>
        <w:spacing w:after="200" w:before="400"/>
      </w:pPr>
      <w:r>
        <w:t xml:space="preserve">11. Ratings &amp; Reviews</w:t>
      </w:r>
    </w:p>
    <w:p>
      <w:pPr>
        <w:spacing w:after="150"/>
      </w:pPr>
      <w:r>
        <w:t xml:space="preserve">On every Product Detail Page, include a reviews section similar to Myntra/Amazon: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 rating input (1–5) plus a "Write a Review" text box.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photo upload with the review (customers can show the product they received).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Submitted reviews (rating, text, optional photos, reviewer name, date) are shown publicly to all visitors under the product, most recent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an average rating and total review count near the product title/price at the top of the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(Optional, phase 2) Only allow reviews from customers who've actually ordered the product, marked with a "Verified Purchase" badge.</w:t>
      </w:r>
    </w:p>
    <w:p>
      <w:pPr>
        <w:pStyle w:val="Heading1"/>
        <w:spacing w:after="200" w:before="400"/>
      </w:pPr>
      <w:r>
        <w:t xml:space="preserve">12. Micro-Animations ("Pookie" Interactions)</w:t>
      </w:r>
    </w:p>
    <w:p>
      <w:pPr>
        <w:spacing w:after="150"/>
      </w:pPr>
      <w:r>
        <w:t xml:space="preserve">Small, delightful animations should appear at key interaction moments — not as boxy pop-up alerts, but as soft, in-context motion (things gently scaling/bouncing/fading near where the action happened, or a small character/mascot reacting).</w:t>
      </w:r>
    </w:p>
    <w:p>
      <w:pPr>
        <w:pStyle w:val="Heading2"/>
        <w:spacing w:after="150" w:before="300"/>
      </w:pPr>
      <w:r>
        <w:t xml:space="preserve">12.1 Where to Add Animation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Interaction</w:t>
            </w:r>
          </w:p>
        </w:tc>
        <w:tc>
          <w:tcPr>
            <w:tcW w:type="dxa" w:w="62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Suggested Animation</w:t>
            </w:r>
          </w:p>
        </w:tc>
      </w:tr>
      <w:tr>
        <w:tc>
          <w:tcPr>
            <w:tcW w:type="dxa" w:w="3200"/>
          </w:tcPr>
          <w:p>
            <w:r>
              <w:t xml:space="preserve">Liking a product (heart icon)</w:t>
            </w:r>
          </w:p>
        </w:tc>
        <w:tc>
          <w:tcPr>
            <w:tcW w:type="dxa" w:w="6200"/>
          </w:tcPr>
          <w:p>
            <w:r>
              <w:t xml:space="preserve">Heart icon pops/bounces and fills with colour, with a few small floating hearts or a soft burst/confetti around it, on tap — not a full-screen popup.</w:t>
            </w:r>
          </w:p>
        </w:tc>
      </w:tr>
      <w:tr>
        <w:tc>
          <w:tcPr>
            <w:tcW w:type="dxa" w:w="3200"/>
          </w:tcPr>
          <w:p>
            <w:r>
              <w:t xml:space="preserve">Successful login</w:t>
            </w:r>
          </w:p>
        </w:tc>
        <w:tc>
          <w:tcPr>
            <w:tcW w:type="dxa" w:w="6200"/>
          </w:tcPr>
          <w:p>
            <w:r>
              <w:t xml:space="preserve">A small, warm inline message with a gentle bounce/fade-in — e.g. a cute character waving with "Welcome back! 💕" appearing near the top of the screen, not a blocking modal.</w:t>
            </w:r>
          </w:p>
        </w:tc>
      </w:tr>
      <w:tr>
        <w:tc>
          <w:tcPr>
            <w:tcW w:type="dxa" w:w="3200"/>
          </w:tcPr>
          <w:p>
            <w:r>
              <w:t xml:space="preserve">Adding to cart</w:t>
            </w:r>
          </w:p>
        </w:tc>
        <w:tc>
          <w:tcPr>
            <w:tcW w:type="dxa" w:w="6200"/>
          </w:tcPr>
          <w:p>
            <w:r>
              <w:t xml:space="preserve">The cart icon in the header does a little bounce/shake and the item count badge pops in; a small toast slides in from the corner ("Added to your bag! 🛍️") and fades out on its own.</w:t>
            </w:r>
          </w:p>
        </w:tc>
      </w:tr>
      <w:tr>
        <w:tc>
          <w:tcPr>
            <w:tcW w:type="dxa" w:w="3200"/>
          </w:tcPr>
          <w:p>
            <w:r>
              <w:t xml:space="preserve">Placing an order (Buy Now / checkout complete)</w:t>
            </w:r>
          </w:p>
        </w:tc>
        <w:tc>
          <w:tcPr>
            <w:tcW w:type="dxa" w:w="6200"/>
          </w:tcPr>
          <w:p>
            <w:r>
              <w:t xml:space="preserve">A short celebratory animation — confetti or floating petals/hearts — with a warm message like "Yay, your order is on its way to being made with love! 🌸", auto-dismissing after a few seconds.</w:t>
            </w:r>
          </w:p>
        </w:tc>
      </w:tr>
      <w:tr>
        <w:tc>
          <w:tcPr>
            <w:tcW w:type="dxa" w:w="3200"/>
          </w:tcPr>
          <w:p>
            <w:r>
              <w:t xml:space="preserve">Page/route transitions</w:t>
            </w:r>
          </w:p>
        </w:tc>
        <w:tc>
          <w:tcPr>
            <w:tcW w:type="dxa" w:w="6200"/>
          </w:tcPr>
          <w:p>
            <w:r>
              <w:t xml:space="preserve">Soft fade + slight slide/scale between pages (Framer Motion's page-transition pattern), rather than a hard cut.</w:t>
            </w:r>
          </w:p>
        </w:tc>
      </w:tr>
      <w:tr>
        <w:tc>
          <w:tcPr>
            <w:tcW w:type="dxa" w:w="3200"/>
          </w:tcPr>
          <w:p>
            <w:r>
              <w:t xml:space="preserve">OTP verified</w:t>
            </w:r>
          </w:p>
        </w:tc>
        <w:tc>
          <w:tcPr>
            <w:tcW w:type="dxa" w:w="6200"/>
          </w:tcPr>
          <w:p>
            <w:r>
              <w:t xml:space="preserve">A gentle checkmark animation with a cute confirmation line, e.g. "You're verified! 🎉"</w:t>
            </w:r>
          </w:p>
        </w:tc>
      </w:tr>
    </w:tbl>
    <w:p>
      <w:pPr>
        <w:pStyle w:val="Heading2"/>
        <w:spacing w:after="150" w:before="300"/>
      </w:pPr>
      <w:r>
        <w:t xml:space="preserve">12.2 Implementation Approach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Framer Motion (framer-motion npm package) for page transitions, button taps, and simple scale/fade/slide effects — it integrates natively with React/Next.js.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Lottie animations (via the lottie-react or @lottiefiles/dotlottie-react package) for more illustrated moments — hearts, confetti, a cute mascot — sourced from LottieFiles' free library.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every animation short (roughly 0.3–1.5 seconds) and auto-dismissing, so it never blocks the user from continuing.</w:t>
      </w:r>
    </w:p>
    <w:p>
      <w:pPr>
        <w:pStyle w:val="Heading2"/>
        <w:spacing w:after="150" w:before="300"/>
      </w:pPr>
      <w:r>
        <w:t xml:space="preserve">12.3 Animation Asset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LottieFiles — free "heart/like" animations — </w:t>
      </w:r>
      <w:hyperlink w:history="1" r:id="rId26fuh-w8sgljbwjyecym1">
        <w:r>
          <w:rPr>
            <w:rStyle w:val="Hyperlink"/>
          </w:rPr>
          <w:t xml:space="preserve">https://lottiefiles.com/free-animations/heart-like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LottieFiles — free "heart button" pop animations — </w:t>
      </w:r>
      <w:hyperlink w:history="1" r:id="rIdqch-y7fxhwanmpyabkzxq">
        <w:r>
          <w:rPr>
            <w:rStyle w:val="Hyperlink"/>
          </w:rPr>
          <w:t xml:space="preserve">https://lottiefiles.com/free-animations/heart-button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LottieFiles — browse all free animation categories (confetti, loaders, mascots, success states, etc.) — </w:t>
      </w:r>
      <w:hyperlink w:history="1" r:id="rIdqnwnpfyrawucuoxzlrscn">
        <w:r>
          <w:rPr>
            <w:rStyle w:val="Hyperlink"/>
          </w:rPr>
          <w:t xml:space="preserve">https://lottiefiles.com/free-animations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lottie-react (npm package to embed Lottie animations in React/Next.js) — </w:t>
      </w:r>
      <w:hyperlink w:history="1" r:id="rIdhcu-qpywom1zziljqpsr_">
        <w:r>
          <w:rPr>
            <w:rStyle w:val="Hyperlink"/>
          </w:rPr>
          <w:t xml:space="preserve">https://www.npmjs.com/package/lottie-react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Framer Motion (React animation library for transitions &amp; micro-interactions) — </w:t>
      </w:r>
      <w:hyperlink w:history="1" r:id="rId_3rsgc8nzqf8ufan77cwz">
        <w:r>
          <w:rPr>
            <w:rStyle w:val="Hyperlink"/>
          </w:rPr>
          <w:t xml:space="preserve">https://www.framer.com/motion/</w:t>
        </w:r>
      </w:hyperlink>
    </w:p>
    <w:p>
      <w:pPr>
        <w:spacing w:after="150"/>
      </w:pPr>
      <w:r>
        <w:t xml:space="preserve">Search LottieFiles directly for themed packs — try terms like "cute heart", "confetti celebration", "cute mascot wave", "success checkmark", "flower bloom" — and pick ones with a pink/pastel colour set (Lottie files can also be recoloured to match the brand palette).</w:t>
      </w:r>
    </w:p>
    <w:p>
      <w:pPr>
        <w:pStyle w:val="Heading1"/>
        <w:spacing w:after="200" w:before="400"/>
      </w:pPr>
      <w:r>
        <w:t xml:space="preserve">13. Footer &amp; Contact Information</w:t>
      </w:r>
    </w:p>
    <w:p>
      <w:pPr>
        <w:spacing w:after="150"/>
      </w:pPr>
      <w:r>
        <w:t xml:space="preserve">Visible on every page. Contents: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 link: @sakaar.art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short, warm founder's note, e.g.: "Hi, I'm Bhawna Jha 💕 I put so much love and effort into every piece on sakaar.art — if you enjoyed shopping here, please show us some love and support!"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Credit line: "Website designed &amp; developed by Harsh Jha — 7042834496. Want a website like this for your own business? Get in touch!"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Owner/business contact: Bhawna Jha — 8130422575 (also reused as the Custom Order "Call Now" number).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sakaar.art logo, repeated in the footer.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links: About, Custom Orders, Categories, Contact, and (optional) Privacy Policy / Terms of Service / Shipping &amp; Returns for a fully professional footer.</w:t>
      </w:r>
    </w:p>
    <w:p>
      <w:pPr>
        <w:pStyle w:val="Heading1"/>
        <w:spacing w:after="200" w:before="400"/>
      </w:pPr>
      <w:r>
        <w:t xml:space="preserve">14. Landing Page / Splash Screen</w:t>
      </w:r>
    </w:p>
    <w:p>
      <w:pPr>
        <w:spacing w:after="150"/>
      </w:pPr>
      <w:r>
        <w:t xml:space="preserve">On first load, show a short (about 2-second) animated splash before the Home page appears: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pink/pastel animated background (e.g. slowly drifting petals, soft gradient motion, or floating hearts).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"Presenting sakaar.art" text animating in (fade + gentle scale/bounce), followed by the logo settling into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Automatically transitions into the Home page after ~2 seconds (or on tap, for users who want to skip 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should only need to play once per session (or once per day), not on every single page navigation, so returning visitors aren't slowed down.</w:t>
      </w:r>
    </w:p>
    <w:p>
      <w:pPr>
        <w:pStyle w:val="Heading1"/>
        <w:spacing w:after="200" w:before="400"/>
      </w:pPr>
      <w:r>
        <w:t xml:space="preserve">15. Additional Recommendations (Not Explicitly Requested, but Worth Considering)</w:t>
      </w:r>
    </w:p>
    <w:p>
      <w:pPr>
        <w:spacing w:after="150"/>
      </w:pPr>
      <w:r>
        <w:t xml:space="preserve">A few standard e-commerce features that pair naturally with what you've described, useful to plan for even if built in a later phase: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 Account / Profile page: order history, saved addresses, and a "My Likes" (wishlist) page pulling together every product the user has hearted.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tracking: simple status labels (Received → Confirmed → Preparing → Out for Delivery → Delivered) visible in My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dashboard: for the owner to add/edit products &amp; categories, view custom-order requests, and moderate reviews, without needing a developer for every catalogue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 basics: since Next.js SSR is being used, make sure each product/category page has a proper title, meta description, and image alt text — this helps sakaar.art show up in Google search and image search.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 responsiveness: most gifting traffic is likely to come from phones, especially around occasions like Valentine's Day/Rakhi — every page and animation should be tested on mobile first.</w:t>
      </w:r>
    </w:p>
    <w:p>
      <w:pPr>
        <w:pStyle w:val="Heading1"/>
        <w:spacing w:after="200" w:before="400"/>
      </w:pPr>
      <w:r>
        <w:t xml:space="preserve">16. Reference Links &amp; Asset Resources</w:t>
      </w:r>
    </w:p>
    <w:p>
      <w:pPr>
        <w:pStyle w:val="Heading2"/>
        <w:spacing w:after="150" w:before="300"/>
      </w:pPr>
      <w:r>
        <w:t xml:space="preserve">16.1 Placeholder / Stock Images (until real product photos are ready)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Unsplash — free stock photography (flowers, gifts, decor, etc.) — </w:t>
      </w:r>
      <w:hyperlink w:history="1" r:id="rIdnthyvrduggsupe6rbpy9m">
        <w:r>
          <w:rPr>
            <w:rStyle w:val="Hyperlink"/>
          </w:rPr>
          <w:t xml:space="preserve">https://unsplash.com/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Pexels — free stock photography &amp; video — </w:t>
      </w:r>
      <w:hyperlink w:history="1" r:id="rIdek9e2ro1jfcx5wr0dw3ae">
        <w:r>
          <w:rPr>
            <w:rStyle w:val="Hyperlink"/>
          </w:rPr>
          <w:t xml:space="preserve">https://www.pexels.com/</w:t>
        </w:r>
      </w:hyperlink>
    </w:p>
    <w:p>
      <w:pPr>
        <w:pStyle w:val="Heading2"/>
        <w:spacing w:after="150" w:before="300"/>
      </w:pPr>
      <w:r>
        <w:t xml:space="preserve">16.2 Craft / Pipe-cleaner / Handmade-Art Reference &amp; Inspiration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Pinterest — search "pipe cleaner flower bouquet", "handmade gift box ideas", "cute pink packaging" for visual/product inspiration — </w:t>
      </w:r>
      <w:hyperlink w:history="1" r:id="rId_3_9qiycuv369yyzcpf5k">
        <w:r>
          <w:rPr>
            <w:rStyle w:val="Hyperlink"/>
          </w:rPr>
          <w:t xml:space="preserve">https://www.pinterest.com/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Etsy — for pricing, presentation, and category-structure inspiration from other handmade-craft sellers — </w:t>
      </w:r>
      <w:hyperlink w:history="1" r:id="rIdqpgxn3qzqwlfyroyohluj">
        <w:r>
          <w:rPr>
            <w:rStyle w:val="Hyperlink"/>
          </w:rPr>
          <w:t xml:space="preserve">https://www.etsy.com/</w:t>
        </w:r>
      </w:hyperlink>
    </w:p>
    <w:p>
      <w:pPr>
        <w:pStyle w:val="Heading2"/>
        <w:spacing w:after="150" w:before="300"/>
      </w:pPr>
      <w:r>
        <w:t xml:space="preserve">16.3 Animation &amp; Motion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LottieFiles (free Lottie animation library) — </w:t>
      </w:r>
      <w:hyperlink w:history="1" r:id="rIdqmuwhelgdbqcllln2azpj">
        <w:r>
          <w:rPr>
            <w:rStyle w:val="Hyperlink"/>
          </w:rPr>
          <w:t xml:space="preserve">https://lottiefiles.com/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Framer Motion documentation — </w:t>
      </w:r>
      <w:hyperlink w:history="1" r:id="rIdyy1g2aaqsxonkfxxjxqqy">
        <w:r>
          <w:rPr>
            <w:rStyle w:val="Hyperlink"/>
          </w:rPr>
          <w:t xml:space="preserve">https://www.framer.com/motion/</w:t>
        </w:r>
      </w:hyperlink>
    </w:p>
    <w:p>
      <w:pPr>
        <w:pStyle w:val="Heading2"/>
        <w:spacing w:after="150" w:before="300"/>
      </w:pPr>
      <w:r>
        <w:t xml:space="preserve">16.4 Fonts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Fonts — "Quicksand" (rounded, cute headings) — </w:t>
      </w:r>
      <w:hyperlink w:history="1" r:id="rIdqpwcihy8bf_62vuoicsdo">
        <w:r>
          <w:rPr>
            <w:rStyle w:val="Hyperlink"/>
          </w:rPr>
          <w:t xml:space="preserve">https://fonts.google.com/specimen/Quicksand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Google Fonts — "Poppins" (clean, readable body text) — </w:t>
      </w:r>
      <w:hyperlink w:history="1" r:id="rIdcrmvzvfvzqwzcdbw4p5jp">
        <w:r>
          <w:rPr>
            <w:rStyle w:val="Hyperlink"/>
          </w:rPr>
          <w:t xml:space="preserve">https://fonts.google.com/specimen/Poppins</w:t>
        </w:r>
      </w:hyperlink>
    </w:p>
    <w:p>
      <w:pPr>
        <w:pStyle w:val="Heading2"/>
        <w:spacing w:after="150" w:before="300"/>
      </w:pPr>
      <w:r>
        <w:t xml:space="preserve">16.5 Core Tech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documentation — </w:t>
      </w:r>
      <w:hyperlink w:history="1" r:id="rId2lx4n5vpi5myyh_4z1z-v">
        <w:r>
          <w:rPr>
            <w:rStyle w:val="Hyperlink"/>
          </w:rPr>
          <w:t xml:space="preserve">https://nextjs.org/docs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Auth.js / NextAuth documentation (email, Google, Facebook, Apple providers) — </w:t>
      </w:r>
      <w:hyperlink w:history="1" r:id="rIdrya-szqzv3prqu0otmejc">
        <w:r>
          <w:rPr>
            <w:rStyle w:val="Hyperlink"/>
          </w:rPr>
          <w:t xml:space="preserve">https://authjs.dev/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documentation — </w:t>
      </w:r>
      <w:hyperlink w:history="1" r:id="rIdkdnvzwaefuhtmtlhbj4yl">
        <w:r>
          <w:rPr>
            <w:rStyle w:val="Hyperlink"/>
          </w:rPr>
          <w:t xml:space="preserve">https://tailwindcss.com/docs</w:t>
        </w:r>
      </w:hyperlink>
    </w:p>
    <w:p>
      <w:pPr>
        <w:pStyle w:val="Heading1"/>
        <w:spacing w:after="200" w:before="400"/>
      </w:pPr>
      <w:r>
        <w:t xml:space="preserve">17. Feature Checklist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7200"/>
            <w:shd w:fill="D6336C" w:color="auto" w:val="clear"/>
          </w:tcPr>
          <w:p>
            <w:r>
              <w:rPr>
                <w:b/>
                <w:bCs/>
                <w:color w:val="FFFFFF"/>
              </w:rPr>
              <w:t xml:space="preserve">Key Features</w:t>
            </w:r>
          </w:p>
        </w:tc>
      </w:tr>
      <w:tr>
        <w:tc>
          <w:tcPr>
            <w:tcW w:type="dxa" w:w="2200"/>
          </w:tcPr>
          <w:p>
            <w:r>
              <w:t xml:space="preserve">Auth</w:t>
            </w:r>
          </w:p>
        </w:tc>
        <w:tc>
          <w:tcPr>
            <w:tcW w:type="dxa" w:w="7200"/>
          </w:tcPr>
          <w:p>
            <w:r>
              <w:t xml:space="preserve">Register, strong-password suggestion + tips, confirm password, gender, OTP email verification (with resend &amp; change-email), Login, Forgot/Reset Password, Google/Facebook/Apple login</w:t>
            </w:r>
          </w:p>
        </w:tc>
      </w:tr>
      <w:tr>
        <w:tc>
          <w:tcPr>
            <w:tcW w:type="dxa" w:w="2200"/>
          </w:tcPr>
          <w:p>
            <w:r>
              <w:t xml:space="preserve">Search</w:t>
            </w:r>
          </w:p>
        </w:tc>
        <w:tc>
          <w:tcPr>
            <w:tcW w:type="dxa" w:w="7200"/>
          </w:tcPr>
          <w:p>
            <w:r>
              <w:t xml:space="preserve">Site-wide search bar, live accurate suggestions, graceful "No results found" state</w:t>
            </w:r>
          </w:p>
        </w:tc>
      </w:tr>
      <w:tr>
        <w:tc>
          <w:tcPr>
            <w:tcW w:type="dxa" w:w="2200"/>
          </w:tcPr>
          <w:p>
            <w:r>
              <w:t xml:space="preserve">Custom Orders</w:t>
            </w:r>
          </w:p>
        </w:tc>
        <w:tc>
          <w:tcPr>
            <w:tcW w:type="dxa" w:w="7200"/>
          </w:tcPr>
          <w:p>
            <w:r>
              <w:t xml:space="preserve">Form with description + optional image/video upload, contact number, Call Now (8130422575), owner review workflow</w:t>
            </w:r>
          </w:p>
        </w:tc>
      </w:tr>
      <w:tr>
        <w:tc>
          <w:tcPr>
            <w:tcW w:type="dxa" w:w="2200"/>
          </w:tcPr>
          <w:p>
            <w:r>
              <w:t xml:space="preserve">Categories</w:t>
            </w:r>
          </w:p>
        </w:tc>
        <w:tc>
          <w:tcPr>
            <w:tcW w:type="dxa" w:w="7200"/>
          </w:tcPr>
          <w:p>
            <w:r>
              <w:t xml:space="preserve">Multi-level categories &amp; sub-categories (Gifts, Bouquets, Decor, Purses, etc.), placeholder images for now</w:t>
            </w:r>
          </w:p>
        </w:tc>
      </w:tr>
      <w:tr>
        <w:tc>
          <w:tcPr>
            <w:tcW w:type="dxa" w:w="2200"/>
          </w:tcPr>
          <w:p>
            <w:r>
              <w:t xml:space="preserve">Product Page</w:t>
            </w:r>
          </w:p>
        </w:tc>
        <w:tc>
          <w:tcPr>
            <w:tcW w:type="dxa" w:w="7200"/>
          </w:tcPr>
          <w:p>
            <w:r>
              <w:t xml:space="preserve">Gallery, price, description, quantity, Add to Cart, Like, Add Personalisation, related items, Buy Now</w:t>
            </w:r>
          </w:p>
        </w:tc>
      </w:tr>
      <w:tr>
        <w:tc>
          <w:tcPr>
            <w:tcW w:type="dxa" w:w="2200"/>
          </w:tcPr>
          <w:p>
            <w:r>
              <w:t xml:space="preserve">Cart &amp; Checkout</w:t>
            </w:r>
          </w:p>
        </w:tc>
        <w:tc>
          <w:tcPr>
            <w:tcW w:type="dxa" w:w="7200"/>
          </w:tcPr>
          <w:p>
            <w:r>
              <w:t xml:space="preserve">Cart view, quantities, Buy Now details (name, address, contact, COD/UPI)</w:t>
            </w:r>
          </w:p>
        </w:tc>
      </w:tr>
      <w:tr>
        <w:tc>
          <w:tcPr>
            <w:tcW w:type="dxa" w:w="2200"/>
          </w:tcPr>
          <w:p>
            <w:r>
              <w:t xml:space="preserve">Reviews</w:t>
            </w:r>
          </w:p>
        </w:tc>
        <w:tc>
          <w:tcPr>
            <w:tcW w:type="dxa" w:w="7200"/>
          </w:tcPr>
          <w:p>
            <w:r>
              <w:t xml:space="preserve">Star rating, written review, optional photos, public display</w:t>
            </w:r>
          </w:p>
        </w:tc>
      </w:tr>
      <w:tr>
        <w:tc>
          <w:tcPr>
            <w:tcW w:type="dxa" w:w="2200"/>
          </w:tcPr>
          <w:p>
            <w:r>
              <w:t xml:space="preserve">Animations</w:t>
            </w:r>
          </w:p>
        </w:tc>
        <w:tc>
          <w:tcPr>
            <w:tcW w:type="dxa" w:w="7200"/>
          </w:tcPr>
          <w:p>
            <w:r>
              <w:t xml:space="preserve">Cute inline animations for like, login, add-to-cart, order placed, page transitions, splash screen</w:t>
            </w:r>
          </w:p>
        </w:tc>
      </w:tr>
      <w:tr>
        <w:tc>
          <w:tcPr>
            <w:tcW w:type="dxa" w:w="2200"/>
          </w:tcPr>
          <w:p>
            <w:r>
              <w:t xml:space="preserve">Footer/Branding</w:t>
            </w:r>
          </w:p>
        </w:tc>
        <w:tc>
          <w:tcPr>
            <w:tcW w:type="dxa" w:w="7200"/>
          </w:tcPr>
          <w:p>
            <w:r>
              <w:t xml:space="preserve">Instagram @sakaar.art, founder's note, developer credit (Harsh Jha), owner contact (Bhawna Jha), logo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rPr>
          <w:i/>
          <w:iCs/>
          <w:color w:val="595959"/>
        </w:rPr>
        <w:t xml:space="preserve">End of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6fuh-w8sgljbwjyecym1" Type="http://schemas.openxmlformats.org/officeDocument/2006/relationships/hyperlink" Target="https://lottiefiles.com/free-animations/heart-like" TargetMode="External"/><Relationship Id="rIdqch-y7fxhwanmpyabkzxq" Type="http://schemas.openxmlformats.org/officeDocument/2006/relationships/hyperlink" Target="https://lottiefiles.com/free-animations/heart-button" TargetMode="External"/><Relationship Id="rIdqnwnpfyrawucuoxzlrscn" Type="http://schemas.openxmlformats.org/officeDocument/2006/relationships/hyperlink" Target="https://lottiefiles.com/free-animations" TargetMode="External"/><Relationship Id="rIdhcu-qpywom1zziljqpsr_" Type="http://schemas.openxmlformats.org/officeDocument/2006/relationships/hyperlink" Target="https://www.npmjs.com/package/lottie-react" TargetMode="External"/><Relationship Id="rId_3rsgc8nzqf8ufan77cwz" Type="http://schemas.openxmlformats.org/officeDocument/2006/relationships/hyperlink" Target="https://www.framer.com/motion/" TargetMode="External"/><Relationship Id="rIdnthyvrduggsupe6rbpy9m" Type="http://schemas.openxmlformats.org/officeDocument/2006/relationships/hyperlink" Target="https://unsplash.com/" TargetMode="External"/><Relationship Id="rIdek9e2ro1jfcx5wr0dw3ae" Type="http://schemas.openxmlformats.org/officeDocument/2006/relationships/hyperlink" Target="https://www.pexels.com/" TargetMode="External"/><Relationship Id="rId_3_9qiycuv369yyzcpf5k" Type="http://schemas.openxmlformats.org/officeDocument/2006/relationships/hyperlink" Target="https://www.pinterest.com/" TargetMode="External"/><Relationship Id="rIdqpgxn3qzqwlfyroyohluj" Type="http://schemas.openxmlformats.org/officeDocument/2006/relationships/hyperlink" Target="https://www.etsy.com/" TargetMode="External"/><Relationship Id="rIdqmuwhelgdbqcllln2azpj" Type="http://schemas.openxmlformats.org/officeDocument/2006/relationships/hyperlink" Target="https://lottiefiles.com/" TargetMode="External"/><Relationship Id="rIdyy1g2aaqsxonkfxxjxqqy" Type="http://schemas.openxmlformats.org/officeDocument/2006/relationships/hyperlink" Target="https://www.framer.com/motion/" TargetMode="External"/><Relationship Id="rIdqpwcihy8bf_62vuoicsdo" Type="http://schemas.openxmlformats.org/officeDocument/2006/relationships/hyperlink" Target="https://fonts.google.com/specimen/Quicksand" TargetMode="External"/><Relationship Id="rIdcrmvzvfvzqwzcdbw4p5jp" Type="http://schemas.openxmlformats.org/officeDocument/2006/relationships/hyperlink" Target="https://fonts.google.com/specimen/Poppins" TargetMode="External"/><Relationship Id="rId2lx4n5vpi5myyh_4z1z-v" Type="http://schemas.openxmlformats.org/officeDocument/2006/relationships/hyperlink" Target="https://nextjs.org/docs" TargetMode="External"/><Relationship Id="rIdrya-szqzv3prqu0otmejc" Type="http://schemas.openxmlformats.org/officeDocument/2006/relationships/hyperlink" Target="https://authjs.dev/" TargetMode="External"/><Relationship Id="rIdkdnvzwaefuhtmtlhbj4yl" Type="http://schemas.openxmlformats.org/officeDocument/2006/relationships/hyperlink" Target="https://tailwindcss.com/docs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2026-08-05T16:56:06.990Z</dcterms:created>
  <dcterms:modified xsi:type="dcterms:W3CDTF">2026-08-05T16:56:07.004Z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