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F0E" w:rsidRDefault="00962F0E" w:rsidP="00B917EE">
      <w:pPr>
        <w:spacing w:after="0"/>
        <w:jc w:val="center"/>
        <w:rPr>
          <w:rFonts w:cstheme="minorHAnsi"/>
          <w:sz w:val="72"/>
          <w:szCs w:val="72"/>
        </w:rPr>
      </w:pPr>
    </w:p>
    <w:p w:rsidR="00962F0E" w:rsidRDefault="00962F0E" w:rsidP="00B917EE">
      <w:pPr>
        <w:spacing w:after="0"/>
        <w:jc w:val="center"/>
        <w:rPr>
          <w:rFonts w:cstheme="minorHAnsi"/>
          <w:sz w:val="72"/>
          <w:szCs w:val="72"/>
        </w:rPr>
      </w:pPr>
    </w:p>
    <w:p w:rsidR="00962F0E" w:rsidRDefault="00962F0E" w:rsidP="00B917EE">
      <w:pPr>
        <w:spacing w:after="0"/>
        <w:jc w:val="center"/>
        <w:rPr>
          <w:rFonts w:cstheme="minorHAnsi"/>
          <w:sz w:val="72"/>
          <w:szCs w:val="72"/>
        </w:rPr>
      </w:pPr>
    </w:p>
    <w:p w:rsidR="00962F0E" w:rsidRDefault="00962F0E" w:rsidP="00B917EE">
      <w:pPr>
        <w:spacing w:after="0"/>
        <w:jc w:val="center"/>
        <w:rPr>
          <w:rFonts w:cstheme="minorHAnsi"/>
          <w:sz w:val="72"/>
          <w:szCs w:val="72"/>
        </w:rPr>
      </w:pPr>
    </w:p>
    <w:p w:rsidR="00962F0E" w:rsidRDefault="00962F0E" w:rsidP="00B917EE">
      <w:pPr>
        <w:spacing w:after="0"/>
        <w:jc w:val="center"/>
        <w:rPr>
          <w:rFonts w:cstheme="minorHAnsi"/>
          <w:sz w:val="72"/>
          <w:szCs w:val="72"/>
        </w:rPr>
      </w:pPr>
    </w:p>
    <w:p w:rsidR="00962F0E" w:rsidRDefault="00962F0E" w:rsidP="00B917EE">
      <w:pPr>
        <w:spacing w:after="0"/>
        <w:jc w:val="center"/>
        <w:rPr>
          <w:rFonts w:cstheme="minorHAnsi"/>
          <w:sz w:val="72"/>
          <w:szCs w:val="72"/>
        </w:rPr>
      </w:pPr>
    </w:p>
    <w:p w:rsidR="005834BC" w:rsidRPr="00962F0E" w:rsidRDefault="001A047D" w:rsidP="00B917EE">
      <w:pPr>
        <w:spacing w:after="0"/>
        <w:jc w:val="center"/>
        <w:rPr>
          <w:rFonts w:cstheme="minorHAnsi"/>
          <w:b/>
          <w:sz w:val="72"/>
          <w:szCs w:val="72"/>
        </w:rPr>
      </w:pPr>
      <w:r>
        <w:rPr>
          <w:rFonts w:cstheme="minorHAnsi"/>
          <w:b/>
          <w:sz w:val="72"/>
          <w:szCs w:val="72"/>
        </w:rPr>
        <w:t>CSE 5441: Program 5</w:t>
      </w:r>
      <w:r w:rsidR="00B917EE" w:rsidRPr="00962F0E">
        <w:rPr>
          <w:rFonts w:cstheme="minorHAnsi"/>
          <w:b/>
          <w:sz w:val="72"/>
          <w:szCs w:val="72"/>
        </w:rPr>
        <w:t xml:space="preserve"> Report</w:t>
      </w:r>
    </w:p>
    <w:p w:rsidR="00B917EE" w:rsidRPr="00962F0E" w:rsidRDefault="00B917EE" w:rsidP="00B917EE">
      <w:pPr>
        <w:spacing w:after="0"/>
        <w:jc w:val="center"/>
        <w:rPr>
          <w:rFonts w:cstheme="minorHAnsi"/>
          <w:b/>
          <w:sz w:val="72"/>
          <w:szCs w:val="72"/>
        </w:rPr>
      </w:pPr>
      <w:r w:rsidRPr="00962F0E">
        <w:rPr>
          <w:rFonts w:cstheme="minorHAnsi"/>
          <w:b/>
          <w:sz w:val="72"/>
          <w:szCs w:val="72"/>
        </w:rPr>
        <w:t>Harsh Gupta</w:t>
      </w:r>
    </w:p>
    <w:p w:rsidR="001A047D" w:rsidRPr="001A047D" w:rsidRDefault="001A047D" w:rsidP="001A047D">
      <w:pPr>
        <w:autoSpaceDE w:val="0"/>
        <w:autoSpaceDN w:val="0"/>
        <w:adjustRightInd w:val="0"/>
        <w:spacing w:after="0" w:line="240" w:lineRule="auto"/>
        <w:rPr>
          <w:rFonts w:ascii="Calibri" w:hAnsi="Calibri" w:cs="Calibri"/>
          <w:color w:val="000000"/>
          <w:sz w:val="24"/>
          <w:szCs w:val="24"/>
        </w:rPr>
      </w:pPr>
    </w:p>
    <w:p w:rsidR="00B917EE" w:rsidRPr="007C2EA5" w:rsidRDefault="007C2EA5" w:rsidP="001A047D">
      <w:pPr>
        <w:spacing w:after="0"/>
        <w:jc w:val="center"/>
        <w:rPr>
          <w:rFonts w:cstheme="minorHAnsi"/>
          <w:sz w:val="36"/>
          <w:szCs w:val="36"/>
        </w:rPr>
      </w:pPr>
      <w:r>
        <w:rPr>
          <w:rFonts w:ascii="Calibri" w:hAnsi="Calibri" w:cs="Calibri"/>
          <w:color w:val="000000"/>
          <w:sz w:val="36"/>
          <w:szCs w:val="36"/>
        </w:rPr>
        <w:t>SECTION</w:t>
      </w:r>
      <w:r w:rsidR="001A047D" w:rsidRPr="007C2EA5">
        <w:rPr>
          <w:rFonts w:ascii="Calibri" w:hAnsi="Calibri" w:cs="Calibri"/>
          <w:color w:val="000000"/>
          <w:sz w:val="36"/>
          <w:szCs w:val="36"/>
        </w:rPr>
        <w:t>: 2:20 pm – 3:55pm Tu Thu</w:t>
      </w:r>
    </w:p>
    <w:p w:rsidR="006D410D" w:rsidRDefault="006D410D" w:rsidP="00B917EE">
      <w:pPr>
        <w:spacing w:after="0"/>
        <w:rPr>
          <w:rFonts w:cstheme="minorHAnsi"/>
        </w:rPr>
      </w:pPr>
    </w:p>
    <w:p w:rsidR="006D410D" w:rsidRDefault="001A047D" w:rsidP="00B917EE">
      <w:pPr>
        <w:spacing w:after="0"/>
        <w:rPr>
          <w:rFonts w:cstheme="minorHAnsi"/>
        </w:rPr>
      </w:pPr>
      <w:r>
        <w:rPr>
          <w:rFonts w:cstheme="minorHAnsi"/>
        </w:rPr>
        <w:tab/>
      </w:r>
      <w:r>
        <w:rPr>
          <w:rFonts w:cstheme="minorHAnsi"/>
        </w:rPr>
        <w:tab/>
      </w:r>
      <w:r>
        <w:rPr>
          <w:rFonts w:cstheme="minorHAnsi"/>
        </w:rPr>
        <w:tab/>
      </w: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6D410D" w:rsidRDefault="006D410D" w:rsidP="00B917EE">
      <w:pPr>
        <w:spacing w:after="0"/>
        <w:rPr>
          <w:rFonts w:cstheme="minorHAnsi"/>
        </w:rPr>
      </w:pPr>
    </w:p>
    <w:p w:rsidR="00962F0E" w:rsidRDefault="00962F0E" w:rsidP="00962F0E">
      <w:pPr>
        <w:pStyle w:val="Default"/>
        <w:rPr>
          <w:color w:val="auto"/>
        </w:rPr>
        <w:sectPr w:rsidR="00962F0E">
          <w:pgSz w:w="12240" w:h="16340"/>
          <w:pgMar w:top="1850" w:right="438" w:bottom="632" w:left="777" w:header="720" w:footer="720" w:gutter="0"/>
          <w:cols w:space="720"/>
          <w:noEndnote/>
        </w:sectPr>
      </w:pPr>
    </w:p>
    <w:p w:rsidR="00962F0E" w:rsidRPr="00962F0E" w:rsidRDefault="00962F0E" w:rsidP="004274D1">
      <w:pPr>
        <w:autoSpaceDE w:val="0"/>
        <w:autoSpaceDN w:val="0"/>
        <w:adjustRightInd w:val="0"/>
        <w:spacing w:after="0" w:line="240" w:lineRule="auto"/>
        <w:rPr>
          <w:rFonts w:cstheme="minorHAnsi"/>
          <w:b/>
          <w:sz w:val="72"/>
          <w:szCs w:val="72"/>
        </w:rPr>
      </w:pPr>
      <w:r w:rsidRPr="00962F0E">
        <w:rPr>
          <w:rFonts w:cstheme="minorHAnsi"/>
          <w:b/>
          <w:sz w:val="72"/>
          <w:szCs w:val="72"/>
        </w:rPr>
        <w:lastRenderedPageBreak/>
        <w:t>Contents</w:t>
      </w:r>
    </w:p>
    <w:p w:rsidR="00962F0E" w:rsidRDefault="00962F0E" w:rsidP="004274D1">
      <w:pPr>
        <w:autoSpaceDE w:val="0"/>
        <w:autoSpaceDN w:val="0"/>
        <w:adjustRightInd w:val="0"/>
        <w:spacing w:after="0" w:line="240" w:lineRule="auto"/>
        <w:rPr>
          <w:rFonts w:cstheme="minorHAnsi"/>
        </w:rPr>
      </w:pPr>
    </w:p>
    <w:p w:rsidR="00962F0E" w:rsidRPr="00962F0E" w:rsidRDefault="00962F0E" w:rsidP="004274D1">
      <w:pPr>
        <w:autoSpaceDE w:val="0"/>
        <w:autoSpaceDN w:val="0"/>
        <w:adjustRightInd w:val="0"/>
        <w:spacing w:after="0" w:line="240" w:lineRule="auto"/>
        <w:rPr>
          <w:rFonts w:cstheme="minorHAnsi"/>
          <w:b/>
          <w:sz w:val="40"/>
          <w:szCs w:val="40"/>
        </w:rPr>
      </w:pPr>
    </w:p>
    <w:p w:rsidR="00962F0E" w:rsidRPr="00962F0E" w:rsidRDefault="00962F0E" w:rsidP="00962F0E">
      <w:pPr>
        <w:pStyle w:val="ListParagraph"/>
        <w:numPr>
          <w:ilvl w:val="0"/>
          <w:numId w:val="7"/>
        </w:numPr>
        <w:autoSpaceDE w:val="0"/>
        <w:autoSpaceDN w:val="0"/>
        <w:adjustRightInd w:val="0"/>
        <w:spacing w:after="0" w:line="240" w:lineRule="auto"/>
        <w:rPr>
          <w:rFonts w:cstheme="minorHAnsi"/>
          <w:b/>
          <w:sz w:val="40"/>
          <w:szCs w:val="40"/>
        </w:rPr>
      </w:pPr>
      <w:r w:rsidRPr="00962F0E">
        <w:rPr>
          <w:rFonts w:cstheme="minorHAnsi"/>
          <w:b/>
          <w:sz w:val="40"/>
          <w:szCs w:val="40"/>
        </w:rPr>
        <w:t>Objective</w:t>
      </w:r>
    </w:p>
    <w:p w:rsidR="00962F0E" w:rsidRPr="00962F0E" w:rsidRDefault="00962F0E" w:rsidP="00962F0E">
      <w:pPr>
        <w:pStyle w:val="ListParagraph"/>
        <w:numPr>
          <w:ilvl w:val="0"/>
          <w:numId w:val="7"/>
        </w:numPr>
        <w:autoSpaceDE w:val="0"/>
        <w:autoSpaceDN w:val="0"/>
        <w:adjustRightInd w:val="0"/>
        <w:spacing w:after="0" w:line="240" w:lineRule="auto"/>
        <w:rPr>
          <w:rFonts w:cstheme="minorHAnsi"/>
          <w:b/>
          <w:sz w:val="40"/>
          <w:szCs w:val="40"/>
        </w:rPr>
      </w:pPr>
      <w:r w:rsidRPr="00962F0E">
        <w:rPr>
          <w:rFonts w:cstheme="minorHAnsi"/>
          <w:b/>
          <w:sz w:val="40"/>
          <w:szCs w:val="40"/>
        </w:rPr>
        <w:t>Parallelizing Code</w:t>
      </w:r>
    </w:p>
    <w:p w:rsidR="00962F0E" w:rsidRPr="0084147A" w:rsidRDefault="00962F0E" w:rsidP="0084147A">
      <w:pPr>
        <w:pStyle w:val="ListParagraph"/>
        <w:numPr>
          <w:ilvl w:val="0"/>
          <w:numId w:val="7"/>
        </w:numPr>
        <w:autoSpaceDE w:val="0"/>
        <w:autoSpaceDN w:val="0"/>
        <w:adjustRightInd w:val="0"/>
        <w:spacing w:after="0" w:line="240" w:lineRule="auto"/>
        <w:rPr>
          <w:rFonts w:cstheme="minorHAnsi"/>
          <w:b/>
          <w:sz w:val="40"/>
          <w:szCs w:val="40"/>
        </w:rPr>
      </w:pPr>
      <w:r w:rsidRPr="00962F0E">
        <w:rPr>
          <w:rFonts w:cstheme="minorHAnsi"/>
          <w:b/>
          <w:sz w:val="40"/>
          <w:szCs w:val="40"/>
        </w:rPr>
        <w:t>Summary of results</w:t>
      </w:r>
    </w:p>
    <w:p w:rsidR="00962F0E" w:rsidRPr="00962F0E" w:rsidRDefault="00962F0E" w:rsidP="00962F0E">
      <w:pPr>
        <w:pStyle w:val="ListParagraph"/>
        <w:numPr>
          <w:ilvl w:val="0"/>
          <w:numId w:val="7"/>
        </w:numPr>
        <w:autoSpaceDE w:val="0"/>
        <w:autoSpaceDN w:val="0"/>
        <w:adjustRightInd w:val="0"/>
        <w:spacing w:after="0" w:line="240" w:lineRule="auto"/>
        <w:rPr>
          <w:rFonts w:cstheme="minorHAnsi"/>
          <w:b/>
          <w:sz w:val="40"/>
          <w:szCs w:val="40"/>
        </w:rPr>
      </w:pPr>
      <w:r w:rsidRPr="00962F0E">
        <w:rPr>
          <w:rFonts w:cstheme="minorHAnsi"/>
          <w:b/>
          <w:sz w:val="40"/>
          <w:szCs w:val="40"/>
        </w:rPr>
        <w:t>Analysis and Observations</w:t>
      </w:r>
    </w:p>
    <w:p w:rsidR="00962F0E" w:rsidRPr="008F4053" w:rsidRDefault="00962F0E" w:rsidP="008F4053">
      <w:pPr>
        <w:autoSpaceDE w:val="0"/>
        <w:autoSpaceDN w:val="0"/>
        <w:adjustRightInd w:val="0"/>
        <w:spacing w:after="0" w:line="240" w:lineRule="auto"/>
        <w:ind w:left="360"/>
        <w:rPr>
          <w:rFonts w:cstheme="minorHAnsi"/>
          <w:b/>
          <w:sz w:val="40"/>
          <w:szCs w:val="40"/>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962F0E" w:rsidRPr="00962F0E" w:rsidRDefault="00962F0E" w:rsidP="00962F0E">
      <w:pPr>
        <w:autoSpaceDE w:val="0"/>
        <w:autoSpaceDN w:val="0"/>
        <w:adjustRightInd w:val="0"/>
        <w:spacing w:after="0" w:line="240" w:lineRule="auto"/>
        <w:rPr>
          <w:rFonts w:cstheme="minorHAnsi"/>
        </w:rPr>
      </w:pPr>
    </w:p>
    <w:p w:rsidR="00962F0E" w:rsidRDefault="00962F0E" w:rsidP="004274D1">
      <w:pPr>
        <w:autoSpaceDE w:val="0"/>
        <w:autoSpaceDN w:val="0"/>
        <w:adjustRightInd w:val="0"/>
        <w:spacing w:after="0" w:line="240" w:lineRule="auto"/>
        <w:rPr>
          <w:rFonts w:cstheme="minorHAnsi"/>
        </w:rPr>
      </w:pPr>
    </w:p>
    <w:p w:rsidR="00962F0E" w:rsidRDefault="00962F0E" w:rsidP="004274D1">
      <w:pPr>
        <w:autoSpaceDE w:val="0"/>
        <w:autoSpaceDN w:val="0"/>
        <w:adjustRightInd w:val="0"/>
        <w:spacing w:after="0" w:line="240" w:lineRule="auto"/>
        <w:rPr>
          <w:rFonts w:cstheme="minorHAnsi"/>
        </w:rPr>
      </w:pPr>
    </w:p>
    <w:p w:rsidR="00962F0E" w:rsidRDefault="00962F0E" w:rsidP="004274D1">
      <w:pPr>
        <w:autoSpaceDE w:val="0"/>
        <w:autoSpaceDN w:val="0"/>
        <w:adjustRightInd w:val="0"/>
        <w:spacing w:after="0" w:line="240" w:lineRule="auto"/>
        <w:rPr>
          <w:rFonts w:cstheme="minorHAnsi"/>
        </w:rPr>
      </w:pPr>
    </w:p>
    <w:p w:rsidR="00962F0E" w:rsidRDefault="00962F0E" w:rsidP="004274D1">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rPr>
      </w:pPr>
    </w:p>
    <w:p w:rsidR="00C55386" w:rsidRDefault="00C55386" w:rsidP="00962F0E">
      <w:pPr>
        <w:autoSpaceDE w:val="0"/>
        <w:autoSpaceDN w:val="0"/>
        <w:adjustRightInd w:val="0"/>
        <w:spacing w:after="0" w:line="240" w:lineRule="auto"/>
        <w:rPr>
          <w:rFonts w:cstheme="minorHAnsi"/>
        </w:rPr>
      </w:pPr>
    </w:p>
    <w:p w:rsidR="00C55386" w:rsidRDefault="00C55386" w:rsidP="00962F0E">
      <w:pPr>
        <w:autoSpaceDE w:val="0"/>
        <w:autoSpaceDN w:val="0"/>
        <w:adjustRightInd w:val="0"/>
        <w:spacing w:after="0" w:line="240" w:lineRule="auto"/>
        <w:rPr>
          <w:rFonts w:cstheme="minorHAnsi"/>
        </w:rPr>
      </w:pPr>
    </w:p>
    <w:p w:rsidR="00962F0E" w:rsidRDefault="00962F0E" w:rsidP="00962F0E">
      <w:pPr>
        <w:autoSpaceDE w:val="0"/>
        <w:autoSpaceDN w:val="0"/>
        <w:adjustRightInd w:val="0"/>
        <w:spacing w:after="0" w:line="240" w:lineRule="auto"/>
        <w:rPr>
          <w:rFonts w:cstheme="minorHAnsi"/>
          <w:b/>
          <w:bCs/>
          <w:sz w:val="36"/>
          <w:szCs w:val="36"/>
        </w:rPr>
      </w:pPr>
      <w:r w:rsidRPr="00962F0E">
        <w:rPr>
          <w:rFonts w:cstheme="minorHAnsi"/>
          <w:b/>
          <w:bCs/>
          <w:sz w:val="36"/>
          <w:szCs w:val="36"/>
        </w:rPr>
        <w:lastRenderedPageBreak/>
        <w:t>Objective</w:t>
      </w:r>
    </w:p>
    <w:p w:rsidR="00962F0E" w:rsidRPr="00962F0E" w:rsidRDefault="00962F0E" w:rsidP="00962F0E">
      <w:pPr>
        <w:autoSpaceDE w:val="0"/>
        <w:autoSpaceDN w:val="0"/>
        <w:adjustRightInd w:val="0"/>
        <w:spacing w:after="0" w:line="240" w:lineRule="auto"/>
        <w:rPr>
          <w:rFonts w:cstheme="minorHAnsi"/>
          <w:b/>
          <w:bCs/>
          <w:sz w:val="36"/>
          <w:szCs w:val="36"/>
        </w:rPr>
      </w:pPr>
    </w:p>
    <w:p w:rsidR="004274D1" w:rsidRPr="007C2EA5" w:rsidRDefault="004274D1" w:rsidP="0086527C">
      <w:pPr>
        <w:autoSpaceDE w:val="0"/>
        <w:autoSpaceDN w:val="0"/>
        <w:adjustRightInd w:val="0"/>
        <w:spacing w:after="0" w:line="240" w:lineRule="auto"/>
        <w:rPr>
          <w:rFonts w:cstheme="minorHAnsi"/>
          <w:sz w:val="28"/>
          <w:szCs w:val="28"/>
        </w:rPr>
      </w:pPr>
      <w:r w:rsidRPr="007C2EA5">
        <w:rPr>
          <w:rFonts w:cstheme="minorHAnsi"/>
          <w:sz w:val="28"/>
          <w:szCs w:val="28"/>
        </w:rPr>
        <w:t>Th</w:t>
      </w:r>
      <w:r w:rsidR="00962F0E" w:rsidRPr="007C2EA5">
        <w:rPr>
          <w:rFonts w:cstheme="minorHAnsi"/>
          <w:sz w:val="28"/>
          <w:szCs w:val="28"/>
        </w:rPr>
        <w:t>e objecti</w:t>
      </w:r>
      <w:r w:rsidR="00DF1D8F" w:rsidRPr="007C2EA5">
        <w:rPr>
          <w:rFonts w:cstheme="minorHAnsi"/>
          <w:sz w:val="28"/>
          <w:szCs w:val="28"/>
        </w:rPr>
        <w:t>ve of this lab is to use</w:t>
      </w:r>
      <w:r w:rsidR="00BD2EE3" w:rsidRPr="007C2EA5">
        <w:rPr>
          <w:rFonts w:cstheme="minorHAnsi"/>
          <w:sz w:val="28"/>
          <w:szCs w:val="28"/>
        </w:rPr>
        <w:t xml:space="preserve"> MPI and </w:t>
      </w:r>
      <w:proofErr w:type="spellStart"/>
      <w:r w:rsidR="00BD2EE3" w:rsidRPr="007C2EA5">
        <w:rPr>
          <w:rFonts w:cstheme="minorHAnsi"/>
          <w:sz w:val="28"/>
          <w:szCs w:val="28"/>
        </w:rPr>
        <w:t>OpenMP</w:t>
      </w:r>
      <w:proofErr w:type="spellEnd"/>
      <w:r w:rsidR="00BD2EE3" w:rsidRPr="007C2EA5">
        <w:rPr>
          <w:rFonts w:cstheme="minorHAnsi"/>
          <w:sz w:val="28"/>
          <w:szCs w:val="28"/>
        </w:rPr>
        <w:t xml:space="preserve"> to design a large scale parallel version of Sobel Edge detection and contrast the</w:t>
      </w:r>
      <w:r w:rsidR="00962F0E" w:rsidRPr="007C2EA5">
        <w:rPr>
          <w:rFonts w:cstheme="minorHAnsi"/>
          <w:sz w:val="28"/>
          <w:szCs w:val="28"/>
        </w:rPr>
        <w:t xml:space="preserve"> execution</w:t>
      </w:r>
      <w:r w:rsidR="00BD2EE3" w:rsidRPr="007C2EA5">
        <w:rPr>
          <w:rFonts w:cstheme="minorHAnsi"/>
          <w:sz w:val="28"/>
          <w:szCs w:val="28"/>
        </w:rPr>
        <w:t xml:space="preserve"> performance of Serial, CUDA, and MPI version.</w:t>
      </w:r>
      <w:r w:rsidRPr="007C2EA5">
        <w:rPr>
          <w:rFonts w:cstheme="minorHAnsi"/>
          <w:sz w:val="28"/>
          <w:szCs w:val="28"/>
        </w:rPr>
        <w:t xml:space="preserve"> </w:t>
      </w:r>
    </w:p>
    <w:p w:rsidR="0086527C" w:rsidRPr="007C2EA5" w:rsidRDefault="0086527C" w:rsidP="0086527C">
      <w:pPr>
        <w:autoSpaceDE w:val="0"/>
        <w:autoSpaceDN w:val="0"/>
        <w:adjustRightInd w:val="0"/>
        <w:spacing w:after="0" w:line="240" w:lineRule="auto"/>
        <w:rPr>
          <w:rFonts w:cstheme="minorHAnsi"/>
          <w:sz w:val="28"/>
          <w:szCs w:val="28"/>
        </w:rPr>
      </w:pPr>
    </w:p>
    <w:p w:rsidR="00E41441" w:rsidRPr="007C2EA5" w:rsidRDefault="00BD2EE3" w:rsidP="00BD2EE3">
      <w:pPr>
        <w:spacing w:after="0"/>
        <w:rPr>
          <w:rFonts w:cstheme="minorHAnsi"/>
          <w:sz w:val="28"/>
          <w:szCs w:val="28"/>
        </w:rPr>
      </w:pPr>
      <w:r w:rsidRPr="007C2EA5">
        <w:rPr>
          <w:rFonts w:cstheme="minorHAnsi"/>
          <w:color w:val="000000"/>
          <w:sz w:val="28"/>
          <w:szCs w:val="28"/>
        </w:rPr>
        <w:t>MPI API’s are straight forward and easy to use. Designing the workload distribution in a master-slave arrangement was a new and challenging task, especially designing the convergence loop f</w:t>
      </w:r>
      <w:r w:rsidR="00F05786">
        <w:rPr>
          <w:rFonts w:cstheme="minorHAnsi"/>
          <w:color w:val="000000"/>
          <w:sz w:val="28"/>
          <w:szCs w:val="28"/>
        </w:rPr>
        <w:t xml:space="preserve">or </w:t>
      </w:r>
      <w:r w:rsidRPr="007C2EA5">
        <w:rPr>
          <w:rFonts w:cstheme="minorHAnsi"/>
          <w:color w:val="000000"/>
          <w:sz w:val="28"/>
          <w:szCs w:val="28"/>
        </w:rPr>
        <w:t>processes.</w:t>
      </w:r>
      <w:r w:rsidR="0086527C" w:rsidRPr="007C2EA5">
        <w:rPr>
          <w:rFonts w:cstheme="minorHAnsi"/>
          <w:color w:val="000000"/>
          <w:sz w:val="28"/>
          <w:szCs w:val="28"/>
        </w:rPr>
        <w:t xml:space="preserve"> It also took me time to fully appreciate the message passing between master and slave along with </w:t>
      </w:r>
      <w:proofErr w:type="spellStart"/>
      <w:r w:rsidR="0086527C" w:rsidRPr="007C2EA5">
        <w:rPr>
          <w:rFonts w:cstheme="minorHAnsi"/>
          <w:color w:val="000000"/>
          <w:sz w:val="28"/>
          <w:szCs w:val="28"/>
        </w:rPr>
        <w:t>ReduceAll</w:t>
      </w:r>
      <w:proofErr w:type="spellEnd"/>
      <w:r w:rsidR="0086527C" w:rsidRPr="007C2EA5">
        <w:rPr>
          <w:rFonts w:cstheme="minorHAnsi"/>
          <w:color w:val="000000"/>
          <w:sz w:val="28"/>
          <w:szCs w:val="28"/>
        </w:rPr>
        <w:t xml:space="preserve"> operation.</w:t>
      </w:r>
    </w:p>
    <w:p w:rsidR="00E41441" w:rsidRPr="007C2EA5" w:rsidRDefault="00E41441" w:rsidP="00B917EE">
      <w:pPr>
        <w:spacing w:after="0"/>
        <w:rPr>
          <w:rFonts w:cstheme="minorHAnsi"/>
          <w:sz w:val="28"/>
          <w:szCs w:val="28"/>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6F2FD6" w:rsidRDefault="006F2FD6" w:rsidP="00B917EE">
      <w:pPr>
        <w:spacing w:after="0"/>
        <w:rPr>
          <w:rFonts w:cstheme="minorHAnsi"/>
          <w:sz w:val="24"/>
          <w:szCs w:val="24"/>
        </w:rPr>
      </w:pPr>
    </w:p>
    <w:p w:rsidR="0086527C" w:rsidRDefault="0086527C" w:rsidP="00B917EE">
      <w:pPr>
        <w:spacing w:after="0"/>
        <w:rPr>
          <w:rFonts w:cstheme="minorHAnsi"/>
          <w:sz w:val="24"/>
          <w:szCs w:val="24"/>
        </w:rPr>
      </w:pPr>
    </w:p>
    <w:p w:rsidR="0086527C" w:rsidRDefault="0086527C" w:rsidP="00B917EE">
      <w:pPr>
        <w:spacing w:after="0"/>
        <w:rPr>
          <w:rFonts w:cstheme="minorHAnsi"/>
          <w:sz w:val="24"/>
          <w:szCs w:val="24"/>
        </w:rPr>
      </w:pPr>
    </w:p>
    <w:p w:rsidR="0086527C" w:rsidRDefault="0086527C" w:rsidP="00B917EE">
      <w:pPr>
        <w:spacing w:after="0"/>
        <w:rPr>
          <w:rFonts w:cstheme="minorHAnsi"/>
          <w:sz w:val="24"/>
          <w:szCs w:val="24"/>
        </w:rPr>
      </w:pPr>
    </w:p>
    <w:p w:rsidR="0086527C" w:rsidRDefault="0086527C" w:rsidP="00B917EE">
      <w:pPr>
        <w:spacing w:after="0"/>
        <w:rPr>
          <w:rFonts w:cstheme="minorHAnsi"/>
          <w:sz w:val="24"/>
          <w:szCs w:val="24"/>
        </w:rPr>
      </w:pPr>
    </w:p>
    <w:p w:rsidR="0086527C" w:rsidRDefault="0086527C" w:rsidP="00B917EE">
      <w:pPr>
        <w:spacing w:after="0"/>
        <w:rPr>
          <w:rFonts w:cstheme="minorHAnsi"/>
          <w:sz w:val="24"/>
          <w:szCs w:val="24"/>
        </w:rPr>
      </w:pPr>
    </w:p>
    <w:p w:rsidR="007032A9" w:rsidRPr="007032A9" w:rsidRDefault="00E41441" w:rsidP="007032A9">
      <w:pPr>
        <w:autoSpaceDE w:val="0"/>
        <w:autoSpaceDN w:val="0"/>
        <w:adjustRightInd w:val="0"/>
        <w:spacing w:after="0" w:line="240" w:lineRule="auto"/>
        <w:rPr>
          <w:rFonts w:cs="Ubuntu"/>
          <w:b/>
          <w:sz w:val="36"/>
          <w:szCs w:val="36"/>
        </w:rPr>
      </w:pPr>
      <w:r>
        <w:rPr>
          <w:rFonts w:cstheme="minorHAnsi"/>
          <w:b/>
          <w:bCs/>
          <w:sz w:val="36"/>
          <w:szCs w:val="36"/>
        </w:rPr>
        <w:t xml:space="preserve">Parallelizing the code </w:t>
      </w:r>
    </w:p>
    <w:p w:rsidR="0086527C" w:rsidRDefault="0086527C" w:rsidP="001016AF">
      <w:pPr>
        <w:autoSpaceDE w:val="0"/>
        <w:autoSpaceDN w:val="0"/>
        <w:adjustRightInd w:val="0"/>
        <w:spacing w:after="0" w:line="240" w:lineRule="auto"/>
        <w:rPr>
          <w:rFonts w:cstheme="minorHAnsi"/>
          <w:b/>
          <w:bCs/>
          <w:sz w:val="36"/>
          <w:szCs w:val="36"/>
        </w:rPr>
      </w:pPr>
    </w:p>
    <w:p w:rsidR="001016AF" w:rsidRPr="007C2EA5" w:rsidRDefault="001016AF" w:rsidP="001016AF">
      <w:pPr>
        <w:autoSpaceDE w:val="0"/>
        <w:autoSpaceDN w:val="0"/>
        <w:adjustRightInd w:val="0"/>
        <w:spacing w:after="0" w:line="240" w:lineRule="auto"/>
        <w:rPr>
          <w:rFonts w:cstheme="minorHAnsi"/>
          <w:b/>
          <w:color w:val="000000"/>
          <w:sz w:val="28"/>
          <w:szCs w:val="28"/>
        </w:rPr>
      </w:pPr>
      <w:r w:rsidRPr="007C2EA5">
        <w:rPr>
          <w:rFonts w:cstheme="minorHAnsi"/>
          <w:b/>
          <w:color w:val="000000"/>
          <w:sz w:val="28"/>
          <w:szCs w:val="28"/>
        </w:rPr>
        <w:t xml:space="preserve">Sobel </w:t>
      </w:r>
      <w:proofErr w:type="gramStart"/>
      <w:r w:rsidRPr="007C2EA5">
        <w:rPr>
          <w:rFonts w:cstheme="minorHAnsi"/>
          <w:b/>
          <w:color w:val="000000"/>
          <w:sz w:val="28"/>
          <w:szCs w:val="28"/>
        </w:rPr>
        <w:t>transform</w:t>
      </w:r>
      <w:proofErr w:type="gramEnd"/>
      <w:r w:rsidRPr="007C2EA5">
        <w:rPr>
          <w:rFonts w:cstheme="minorHAnsi"/>
          <w:b/>
          <w:color w:val="000000"/>
          <w:sz w:val="28"/>
          <w:szCs w:val="28"/>
        </w:rPr>
        <w:t xml:space="preserve"> </w:t>
      </w:r>
    </w:p>
    <w:p w:rsidR="001016AF" w:rsidRPr="007C2EA5" w:rsidRDefault="001016AF" w:rsidP="001016AF">
      <w:pPr>
        <w:autoSpaceDE w:val="0"/>
        <w:autoSpaceDN w:val="0"/>
        <w:adjustRightInd w:val="0"/>
        <w:spacing w:after="0" w:line="240" w:lineRule="auto"/>
        <w:rPr>
          <w:rFonts w:cstheme="minorHAnsi"/>
          <w:bCs/>
          <w:color w:val="000000"/>
          <w:sz w:val="28"/>
          <w:szCs w:val="28"/>
        </w:rPr>
      </w:pPr>
      <w:r w:rsidRPr="007C2EA5">
        <w:rPr>
          <w:rFonts w:cstheme="minorHAnsi"/>
          <w:color w:val="000000"/>
          <w:sz w:val="28"/>
          <w:szCs w:val="28"/>
        </w:rPr>
        <w:t xml:space="preserve">This program </w:t>
      </w:r>
      <w:r w:rsidR="0086527C" w:rsidRPr="007C2EA5">
        <w:rPr>
          <w:rFonts w:cstheme="minorHAnsi"/>
          <w:color w:val="000000"/>
          <w:sz w:val="28"/>
          <w:szCs w:val="28"/>
        </w:rPr>
        <w:t xml:space="preserve">is divided in </w:t>
      </w:r>
      <w:proofErr w:type="gramStart"/>
      <w:r w:rsidR="0086527C" w:rsidRPr="007C2EA5">
        <w:rPr>
          <w:rFonts w:cstheme="minorHAnsi"/>
          <w:color w:val="000000"/>
          <w:sz w:val="28"/>
          <w:szCs w:val="28"/>
        </w:rPr>
        <w:t>a number of</w:t>
      </w:r>
      <w:proofErr w:type="gramEnd"/>
      <w:r w:rsidR="0086527C" w:rsidRPr="007C2EA5">
        <w:rPr>
          <w:rFonts w:cstheme="minorHAnsi"/>
          <w:color w:val="000000"/>
          <w:sz w:val="28"/>
          <w:szCs w:val="28"/>
        </w:rPr>
        <w:t xml:space="preserve"> threads where one acts as a master and the rest as slaves. The master is responsible to collect the result and check if convergence has occurred. For each </w:t>
      </w:r>
      <w:proofErr w:type="gramStart"/>
      <w:r w:rsidR="0086527C" w:rsidRPr="007C2EA5">
        <w:rPr>
          <w:rFonts w:cstheme="minorHAnsi"/>
          <w:color w:val="000000"/>
          <w:sz w:val="28"/>
          <w:szCs w:val="28"/>
        </w:rPr>
        <w:t>process</w:t>
      </w:r>
      <w:proofErr w:type="gramEnd"/>
      <w:r w:rsidR="0086527C" w:rsidRPr="007C2EA5">
        <w:rPr>
          <w:rFonts w:cstheme="minorHAnsi"/>
          <w:color w:val="000000"/>
          <w:sz w:val="28"/>
          <w:szCs w:val="28"/>
        </w:rPr>
        <w:t xml:space="preserve"> the Image file is read and its attributes are stored in a global variable. A </w:t>
      </w:r>
      <w:r w:rsidR="00B811AE" w:rsidRPr="007C2EA5">
        <w:rPr>
          <w:rFonts w:cstheme="minorHAnsi"/>
          <w:color w:val="000000"/>
          <w:sz w:val="28"/>
          <w:szCs w:val="28"/>
        </w:rPr>
        <w:t xml:space="preserve">multiplication </w:t>
      </w:r>
      <w:r w:rsidR="0086527C" w:rsidRPr="007C2EA5">
        <w:rPr>
          <w:rFonts w:cstheme="minorHAnsi"/>
          <w:color w:val="000000"/>
          <w:sz w:val="28"/>
          <w:szCs w:val="28"/>
        </w:rPr>
        <w:t>factor</w:t>
      </w:r>
      <w:r w:rsidR="00B811AE" w:rsidRPr="007C2EA5">
        <w:rPr>
          <w:rFonts w:cstheme="minorHAnsi"/>
          <w:color w:val="000000"/>
          <w:sz w:val="28"/>
          <w:szCs w:val="28"/>
        </w:rPr>
        <w:t xml:space="preserve"> constant</w:t>
      </w:r>
      <w:r w:rsidR="0086527C" w:rsidRPr="007C2EA5">
        <w:rPr>
          <w:rFonts w:cstheme="minorHAnsi"/>
          <w:color w:val="000000"/>
          <w:sz w:val="28"/>
          <w:szCs w:val="28"/>
        </w:rPr>
        <w:t xml:space="preserve"> is calculated by dividing the height of the image with total number of processes including the master process. </w:t>
      </w:r>
      <w:r w:rsidR="00B811AE" w:rsidRPr="007C2EA5">
        <w:rPr>
          <w:rFonts w:cstheme="minorHAnsi"/>
          <w:color w:val="000000"/>
          <w:sz w:val="28"/>
          <w:szCs w:val="28"/>
        </w:rPr>
        <w:t xml:space="preserve">All processes but last is the assigned the constant number of rows in the image. The last process is given whatever number of rows are left.  Sobel operation is performed on the respective elements by the assigned processes and the </w:t>
      </w:r>
      <w:r w:rsidR="00B811AE" w:rsidRPr="007C2EA5">
        <w:rPr>
          <w:rFonts w:cstheme="minorHAnsi"/>
          <w:b/>
          <w:bCs/>
          <w:color w:val="000000"/>
          <w:sz w:val="28"/>
          <w:szCs w:val="28"/>
        </w:rPr>
        <w:t xml:space="preserve">black cell count for each process assigned shared is calculated. </w:t>
      </w:r>
      <w:r w:rsidR="00B811AE" w:rsidRPr="007C2EA5">
        <w:rPr>
          <w:rFonts w:cstheme="minorHAnsi"/>
          <w:bCs/>
          <w:color w:val="000000"/>
          <w:sz w:val="28"/>
          <w:szCs w:val="28"/>
        </w:rPr>
        <w:t xml:space="preserve">Once all the processes </w:t>
      </w:r>
      <w:proofErr w:type="gramStart"/>
      <w:r w:rsidR="00B811AE" w:rsidRPr="007C2EA5">
        <w:rPr>
          <w:rFonts w:cstheme="minorHAnsi"/>
          <w:bCs/>
          <w:color w:val="000000"/>
          <w:sz w:val="28"/>
          <w:szCs w:val="28"/>
        </w:rPr>
        <w:t>has</w:t>
      </w:r>
      <w:proofErr w:type="gramEnd"/>
      <w:r w:rsidR="00B811AE" w:rsidRPr="007C2EA5">
        <w:rPr>
          <w:rFonts w:cstheme="minorHAnsi"/>
          <w:bCs/>
          <w:color w:val="000000"/>
          <w:sz w:val="28"/>
          <w:szCs w:val="28"/>
        </w:rPr>
        <w:t xml:space="preserve"> computed their respective black cell count then a </w:t>
      </w:r>
      <w:proofErr w:type="spellStart"/>
      <w:r w:rsidR="00B811AE" w:rsidRPr="007C2EA5">
        <w:rPr>
          <w:rFonts w:cstheme="minorHAnsi"/>
          <w:bCs/>
          <w:color w:val="000000"/>
          <w:sz w:val="28"/>
          <w:szCs w:val="28"/>
        </w:rPr>
        <w:t>reduceAll</w:t>
      </w:r>
      <w:proofErr w:type="spellEnd"/>
      <w:r w:rsidR="00B811AE" w:rsidRPr="007C2EA5">
        <w:rPr>
          <w:rFonts w:cstheme="minorHAnsi"/>
          <w:bCs/>
          <w:color w:val="000000"/>
          <w:sz w:val="28"/>
          <w:szCs w:val="28"/>
        </w:rPr>
        <w:t xml:space="preserve"> operation is performed to see if convergence is met. </w:t>
      </w:r>
    </w:p>
    <w:p w:rsidR="00F9749A" w:rsidRPr="007C2EA5" w:rsidRDefault="00F9749A" w:rsidP="001016AF">
      <w:pPr>
        <w:autoSpaceDE w:val="0"/>
        <w:autoSpaceDN w:val="0"/>
        <w:adjustRightInd w:val="0"/>
        <w:spacing w:after="0" w:line="240" w:lineRule="auto"/>
        <w:rPr>
          <w:rFonts w:cstheme="minorHAnsi"/>
          <w:color w:val="000000"/>
          <w:sz w:val="28"/>
          <w:szCs w:val="28"/>
        </w:rPr>
      </w:pPr>
    </w:p>
    <w:p w:rsidR="00F9749A" w:rsidRPr="007C2EA5" w:rsidRDefault="00F9749A" w:rsidP="00F9749A">
      <w:pPr>
        <w:autoSpaceDE w:val="0"/>
        <w:autoSpaceDN w:val="0"/>
        <w:adjustRightInd w:val="0"/>
        <w:spacing w:after="0" w:line="240" w:lineRule="auto"/>
        <w:rPr>
          <w:rFonts w:cstheme="minorHAnsi"/>
          <w:color w:val="000000"/>
          <w:sz w:val="28"/>
          <w:szCs w:val="28"/>
        </w:rPr>
      </w:pPr>
      <w:r w:rsidRPr="007C2EA5">
        <w:rPr>
          <w:rFonts w:cstheme="minorHAnsi"/>
          <w:color w:val="000000"/>
          <w:sz w:val="28"/>
          <w:szCs w:val="28"/>
        </w:rPr>
        <w:t xml:space="preserve">When convergence is achieved, each of the slave node sends their calculated pixels to the master node. Master process stiches the chunks together by determining the slave node id and saves the final image in an output file. </w:t>
      </w:r>
    </w:p>
    <w:p w:rsidR="00F9749A" w:rsidRPr="007C2EA5" w:rsidRDefault="00F9749A" w:rsidP="00F9749A">
      <w:pPr>
        <w:autoSpaceDE w:val="0"/>
        <w:autoSpaceDN w:val="0"/>
        <w:adjustRightInd w:val="0"/>
        <w:spacing w:after="0" w:line="240" w:lineRule="auto"/>
        <w:rPr>
          <w:rFonts w:cstheme="minorHAnsi"/>
          <w:color w:val="000000"/>
          <w:sz w:val="28"/>
          <w:szCs w:val="28"/>
        </w:rPr>
      </w:pPr>
    </w:p>
    <w:p w:rsidR="00F9749A" w:rsidRPr="007C2EA5" w:rsidRDefault="00F9749A" w:rsidP="00F9749A">
      <w:pPr>
        <w:autoSpaceDE w:val="0"/>
        <w:autoSpaceDN w:val="0"/>
        <w:adjustRightInd w:val="0"/>
        <w:spacing w:after="0" w:line="240" w:lineRule="auto"/>
        <w:rPr>
          <w:rFonts w:cstheme="minorHAnsi"/>
          <w:color w:val="000000"/>
          <w:sz w:val="28"/>
          <w:szCs w:val="28"/>
        </w:rPr>
      </w:pPr>
      <w:r w:rsidRPr="007C2EA5">
        <w:rPr>
          <w:rFonts w:cstheme="minorHAnsi"/>
          <w:color w:val="000000"/>
          <w:sz w:val="28"/>
          <w:szCs w:val="28"/>
        </w:rPr>
        <w:t xml:space="preserve">Synchronization is achieved by using </w:t>
      </w:r>
      <w:proofErr w:type="spellStart"/>
      <w:r w:rsidRPr="007C2EA5">
        <w:rPr>
          <w:rFonts w:cstheme="minorHAnsi"/>
          <w:color w:val="000000"/>
          <w:sz w:val="28"/>
          <w:szCs w:val="28"/>
        </w:rPr>
        <w:t>MPI_Send</w:t>
      </w:r>
      <w:proofErr w:type="spellEnd"/>
      <w:r w:rsidRPr="007C2EA5">
        <w:rPr>
          <w:rFonts w:cstheme="minorHAnsi"/>
          <w:color w:val="000000"/>
          <w:sz w:val="28"/>
          <w:szCs w:val="28"/>
        </w:rPr>
        <w:t xml:space="preserve"> and </w:t>
      </w:r>
      <w:proofErr w:type="spellStart"/>
      <w:r w:rsidRPr="007C2EA5">
        <w:rPr>
          <w:rFonts w:cstheme="minorHAnsi"/>
          <w:color w:val="000000"/>
          <w:sz w:val="28"/>
          <w:szCs w:val="28"/>
        </w:rPr>
        <w:t>MPI_Recv</w:t>
      </w:r>
      <w:proofErr w:type="spellEnd"/>
      <w:r w:rsidR="002131E9">
        <w:rPr>
          <w:rFonts w:cstheme="minorHAnsi"/>
          <w:color w:val="000000"/>
          <w:sz w:val="28"/>
          <w:szCs w:val="28"/>
        </w:rPr>
        <w:t xml:space="preserve"> and by using </w:t>
      </w:r>
      <w:proofErr w:type="spellStart"/>
      <w:r w:rsidR="002131E9">
        <w:rPr>
          <w:rFonts w:cstheme="minorHAnsi"/>
          <w:color w:val="000000"/>
          <w:sz w:val="28"/>
          <w:szCs w:val="28"/>
        </w:rPr>
        <w:t>MPI_Barrier</w:t>
      </w:r>
      <w:proofErr w:type="spellEnd"/>
      <w:r w:rsidRPr="007C2EA5">
        <w:rPr>
          <w:rFonts w:cstheme="minorHAnsi"/>
          <w:color w:val="000000"/>
          <w:sz w:val="28"/>
          <w:szCs w:val="28"/>
        </w:rPr>
        <w:t xml:space="preserve">. </w:t>
      </w:r>
    </w:p>
    <w:p w:rsidR="002131E9" w:rsidRPr="007C2EA5" w:rsidRDefault="002131E9" w:rsidP="00F9749A">
      <w:pPr>
        <w:autoSpaceDE w:val="0"/>
        <w:autoSpaceDN w:val="0"/>
        <w:adjustRightInd w:val="0"/>
        <w:spacing w:after="0" w:line="240" w:lineRule="auto"/>
        <w:rPr>
          <w:rFonts w:cstheme="minorHAnsi"/>
          <w:color w:val="000000"/>
          <w:sz w:val="28"/>
          <w:szCs w:val="28"/>
        </w:rPr>
      </w:pPr>
    </w:p>
    <w:p w:rsidR="00F9749A" w:rsidRPr="007C2EA5" w:rsidRDefault="00F9749A" w:rsidP="00F9749A">
      <w:pPr>
        <w:autoSpaceDE w:val="0"/>
        <w:autoSpaceDN w:val="0"/>
        <w:adjustRightInd w:val="0"/>
        <w:spacing w:after="0" w:line="240" w:lineRule="auto"/>
        <w:rPr>
          <w:rFonts w:cstheme="minorHAnsi"/>
          <w:color w:val="000000"/>
          <w:sz w:val="28"/>
          <w:szCs w:val="28"/>
        </w:rPr>
      </w:pPr>
      <w:r w:rsidRPr="007C2EA5">
        <w:rPr>
          <w:rFonts w:cstheme="minorHAnsi"/>
          <w:color w:val="000000"/>
          <w:sz w:val="28"/>
          <w:szCs w:val="28"/>
        </w:rPr>
        <w:t xml:space="preserve">I have used </w:t>
      </w:r>
      <w:proofErr w:type="spellStart"/>
      <w:r w:rsidRPr="007C2EA5">
        <w:rPr>
          <w:rFonts w:cstheme="minorHAnsi"/>
          <w:b/>
          <w:bCs/>
          <w:color w:val="000000"/>
          <w:sz w:val="28"/>
          <w:szCs w:val="28"/>
        </w:rPr>
        <w:t>openMP</w:t>
      </w:r>
      <w:proofErr w:type="spellEnd"/>
      <w:r w:rsidRPr="007C2EA5">
        <w:rPr>
          <w:rFonts w:cstheme="minorHAnsi"/>
          <w:b/>
          <w:bCs/>
          <w:color w:val="000000"/>
          <w:sz w:val="28"/>
          <w:szCs w:val="28"/>
        </w:rPr>
        <w:t xml:space="preserve"> </w:t>
      </w:r>
      <w:r w:rsidRPr="007C2EA5">
        <w:rPr>
          <w:rFonts w:cstheme="minorHAnsi"/>
          <w:color w:val="000000"/>
          <w:sz w:val="28"/>
          <w:szCs w:val="28"/>
        </w:rPr>
        <w:t xml:space="preserve">to parallelize the outer “for loop” of the </w:t>
      </w:r>
      <w:proofErr w:type="spellStart"/>
      <w:r w:rsidRPr="007C2EA5">
        <w:rPr>
          <w:rFonts w:cstheme="minorHAnsi"/>
          <w:color w:val="000000"/>
          <w:sz w:val="28"/>
          <w:szCs w:val="28"/>
        </w:rPr>
        <w:t>sobel</w:t>
      </w:r>
      <w:proofErr w:type="spellEnd"/>
      <w:r w:rsidRPr="007C2EA5">
        <w:rPr>
          <w:rFonts w:cstheme="minorHAnsi"/>
          <w:color w:val="000000"/>
          <w:sz w:val="28"/>
          <w:szCs w:val="28"/>
        </w:rPr>
        <w:t xml:space="preserve"> operation. Since all the threads will calculate </w:t>
      </w:r>
      <w:proofErr w:type="spellStart"/>
      <w:r w:rsidRPr="007C2EA5">
        <w:rPr>
          <w:rFonts w:cstheme="minorHAnsi"/>
          <w:color w:val="000000"/>
          <w:sz w:val="28"/>
          <w:szCs w:val="28"/>
        </w:rPr>
        <w:t>black_cell_count</w:t>
      </w:r>
      <w:proofErr w:type="spellEnd"/>
      <w:r w:rsidRPr="007C2EA5">
        <w:rPr>
          <w:rFonts w:cstheme="minorHAnsi"/>
          <w:color w:val="000000"/>
          <w:sz w:val="28"/>
          <w:szCs w:val="28"/>
        </w:rPr>
        <w:t xml:space="preserve"> separately I used </w:t>
      </w:r>
      <w:r w:rsidRPr="007C2EA5">
        <w:rPr>
          <w:rFonts w:cstheme="minorHAnsi"/>
          <w:b/>
          <w:bCs/>
          <w:color w:val="000000"/>
          <w:sz w:val="28"/>
          <w:szCs w:val="28"/>
        </w:rPr>
        <w:t xml:space="preserve">reduction on </w:t>
      </w:r>
      <w:proofErr w:type="spellStart"/>
      <w:r w:rsidRPr="007C2EA5">
        <w:rPr>
          <w:rFonts w:cstheme="minorHAnsi"/>
          <w:b/>
          <w:bCs/>
          <w:color w:val="000000"/>
          <w:sz w:val="28"/>
          <w:szCs w:val="28"/>
        </w:rPr>
        <w:t>black_cell_count</w:t>
      </w:r>
      <w:proofErr w:type="spellEnd"/>
      <w:r w:rsidRPr="007C2EA5">
        <w:rPr>
          <w:rFonts w:cstheme="minorHAnsi"/>
          <w:color w:val="000000"/>
          <w:sz w:val="28"/>
          <w:szCs w:val="28"/>
        </w:rPr>
        <w:t xml:space="preserve">. Optimal performance was observed on using </w:t>
      </w:r>
      <w:r w:rsidRPr="007C2EA5">
        <w:rPr>
          <w:rFonts w:cstheme="minorHAnsi"/>
          <w:b/>
          <w:bCs/>
          <w:color w:val="000000"/>
          <w:sz w:val="28"/>
          <w:szCs w:val="28"/>
        </w:rPr>
        <w:t xml:space="preserve">128 </w:t>
      </w:r>
      <w:proofErr w:type="spellStart"/>
      <w:r w:rsidRPr="007C2EA5">
        <w:rPr>
          <w:rFonts w:cstheme="minorHAnsi"/>
          <w:b/>
          <w:bCs/>
          <w:color w:val="000000"/>
          <w:sz w:val="28"/>
          <w:szCs w:val="28"/>
        </w:rPr>
        <w:t>openMP</w:t>
      </w:r>
      <w:proofErr w:type="spellEnd"/>
      <w:r w:rsidRPr="007C2EA5">
        <w:rPr>
          <w:rFonts w:cstheme="minorHAnsi"/>
          <w:b/>
          <w:bCs/>
          <w:color w:val="000000"/>
          <w:sz w:val="28"/>
          <w:szCs w:val="28"/>
        </w:rPr>
        <w:t xml:space="preserve"> threads</w:t>
      </w:r>
      <w:r w:rsidRPr="007C2EA5">
        <w:rPr>
          <w:rFonts w:cstheme="minorHAnsi"/>
          <w:color w:val="000000"/>
          <w:sz w:val="28"/>
          <w:szCs w:val="28"/>
        </w:rPr>
        <w:t xml:space="preserve">. </w:t>
      </w:r>
    </w:p>
    <w:p w:rsidR="00F9749A" w:rsidRPr="007C2EA5" w:rsidRDefault="00F9749A" w:rsidP="00F9749A">
      <w:pPr>
        <w:rPr>
          <w:rFonts w:cstheme="minorHAnsi"/>
          <w:sz w:val="28"/>
          <w:szCs w:val="28"/>
        </w:rPr>
      </w:pPr>
      <w:r w:rsidRPr="007C2EA5">
        <w:rPr>
          <w:rFonts w:cstheme="minorHAnsi"/>
          <w:color w:val="000000"/>
          <w:sz w:val="28"/>
          <w:szCs w:val="28"/>
        </w:rPr>
        <w:t xml:space="preserve">#pragma </w:t>
      </w:r>
      <w:proofErr w:type="spellStart"/>
      <w:r w:rsidRPr="007C2EA5">
        <w:rPr>
          <w:rFonts w:cstheme="minorHAnsi"/>
          <w:color w:val="000000"/>
          <w:sz w:val="28"/>
          <w:szCs w:val="28"/>
        </w:rPr>
        <w:t>omp</w:t>
      </w:r>
      <w:proofErr w:type="spellEnd"/>
      <w:r w:rsidRPr="007C2EA5">
        <w:rPr>
          <w:rFonts w:cstheme="minorHAnsi"/>
          <w:color w:val="000000"/>
          <w:sz w:val="28"/>
          <w:szCs w:val="28"/>
        </w:rPr>
        <w:t xml:space="preserve"> parallel for </w:t>
      </w:r>
      <w:proofErr w:type="spellStart"/>
      <w:r w:rsidRPr="007C2EA5">
        <w:rPr>
          <w:rFonts w:cstheme="minorHAnsi"/>
          <w:color w:val="000000"/>
          <w:sz w:val="28"/>
          <w:szCs w:val="28"/>
        </w:rPr>
        <w:t>num_</w:t>
      </w:r>
      <w:proofErr w:type="gramStart"/>
      <w:r w:rsidRPr="007C2EA5">
        <w:rPr>
          <w:rFonts w:cstheme="minorHAnsi"/>
          <w:color w:val="000000"/>
          <w:sz w:val="28"/>
          <w:szCs w:val="28"/>
        </w:rPr>
        <w:t>threads</w:t>
      </w:r>
      <w:proofErr w:type="spellEnd"/>
      <w:r w:rsidRPr="007C2EA5">
        <w:rPr>
          <w:rFonts w:cstheme="minorHAnsi"/>
          <w:color w:val="000000"/>
          <w:sz w:val="28"/>
          <w:szCs w:val="28"/>
        </w:rPr>
        <w:t>(</w:t>
      </w:r>
      <w:proofErr w:type="gramEnd"/>
      <w:r w:rsidRPr="007C2EA5">
        <w:rPr>
          <w:rFonts w:cstheme="minorHAnsi"/>
          <w:color w:val="000000"/>
          <w:sz w:val="28"/>
          <w:szCs w:val="28"/>
        </w:rPr>
        <w:t xml:space="preserve">128) reduction( + : </w:t>
      </w:r>
      <w:proofErr w:type="spellStart"/>
      <w:r w:rsidRPr="007C2EA5">
        <w:rPr>
          <w:rFonts w:cstheme="minorHAnsi"/>
          <w:color w:val="000000"/>
          <w:sz w:val="28"/>
          <w:szCs w:val="28"/>
        </w:rPr>
        <w:t>black_cell_count</w:t>
      </w:r>
      <w:proofErr w:type="spellEnd"/>
      <w:r w:rsidRPr="007C2EA5">
        <w:rPr>
          <w:rFonts w:cstheme="minorHAnsi"/>
          <w:color w:val="000000"/>
          <w:sz w:val="28"/>
          <w:szCs w:val="28"/>
        </w:rPr>
        <w:t xml:space="preserve"> )</w:t>
      </w:r>
      <w:bookmarkStart w:id="0" w:name="_GoBack"/>
      <w:bookmarkEnd w:id="0"/>
    </w:p>
    <w:p w:rsidR="00F9749A" w:rsidRPr="00B811AE" w:rsidRDefault="00F9749A" w:rsidP="001016AF">
      <w:pPr>
        <w:autoSpaceDE w:val="0"/>
        <w:autoSpaceDN w:val="0"/>
        <w:adjustRightInd w:val="0"/>
        <w:spacing w:after="0" w:line="240" w:lineRule="auto"/>
        <w:rPr>
          <w:rFonts w:ascii="Calibri" w:hAnsi="Calibri" w:cs="Calibri"/>
          <w:color w:val="000000"/>
          <w:sz w:val="24"/>
          <w:szCs w:val="24"/>
        </w:rPr>
      </w:pP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014533" w:rsidRDefault="00014533" w:rsidP="00014533">
      <w:pPr>
        <w:rPr>
          <w:sz w:val="24"/>
          <w:szCs w:val="24"/>
        </w:rPr>
      </w:pPr>
    </w:p>
    <w:p w:rsidR="007C2EA5" w:rsidRDefault="007C2EA5" w:rsidP="00A50FF8">
      <w:pPr>
        <w:autoSpaceDE w:val="0"/>
        <w:autoSpaceDN w:val="0"/>
        <w:adjustRightInd w:val="0"/>
        <w:spacing w:after="0" w:line="240" w:lineRule="auto"/>
        <w:rPr>
          <w:sz w:val="24"/>
          <w:szCs w:val="24"/>
        </w:rPr>
      </w:pPr>
    </w:p>
    <w:p w:rsidR="007C2EA5" w:rsidRDefault="007C2EA5" w:rsidP="00A50FF8">
      <w:pPr>
        <w:autoSpaceDE w:val="0"/>
        <w:autoSpaceDN w:val="0"/>
        <w:adjustRightInd w:val="0"/>
        <w:spacing w:after="0" w:line="240" w:lineRule="auto"/>
        <w:rPr>
          <w:sz w:val="24"/>
          <w:szCs w:val="24"/>
        </w:rPr>
      </w:pPr>
    </w:p>
    <w:p w:rsidR="00A50FF8" w:rsidRDefault="00A50FF8" w:rsidP="00A50FF8">
      <w:pPr>
        <w:autoSpaceDE w:val="0"/>
        <w:autoSpaceDN w:val="0"/>
        <w:adjustRightInd w:val="0"/>
        <w:spacing w:after="0" w:line="240" w:lineRule="auto"/>
        <w:rPr>
          <w:rFonts w:cstheme="minorHAnsi"/>
          <w:b/>
          <w:bCs/>
          <w:sz w:val="36"/>
          <w:szCs w:val="36"/>
        </w:rPr>
      </w:pPr>
      <w:r>
        <w:rPr>
          <w:rFonts w:cstheme="minorHAnsi"/>
          <w:b/>
          <w:bCs/>
          <w:sz w:val="36"/>
          <w:szCs w:val="36"/>
        </w:rPr>
        <w:t>Summary of execution time</w:t>
      </w:r>
    </w:p>
    <w:p w:rsidR="00A50FF8" w:rsidRDefault="00A50FF8" w:rsidP="00A50FF8">
      <w:pPr>
        <w:autoSpaceDE w:val="0"/>
        <w:autoSpaceDN w:val="0"/>
        <w:adjustRightInd w:val="0"/>
        <w:spacing w:after="0" w:line="240" w:lineRule="auto"/>
        <w:rPr>
          <w:rFonts w:cstheme="minorHAnsi"/>
          <w:b/>
          <w:bCs/>
          <w:sz w:val="36"/>
          <w:szCs w:val="36"/>
        </w:rPr>
      </w:pPr>
    </w:p>
    <w:p w:rsidR="00550066" w:rsidRPr="007C2EA5" w:rsidRDefault="007C2EA5" w:rsidP="007C2EA5">
      <w:pPr>
        <w:autoSpaceDE w:val="0"/>
        <w:autoSpaceDN w:val="0"/>
        <w:adjustRightInd w:val="0"/>
        <w:spacing w:after="0" w:line="240" w:lineRule="auto"/>
        <w:rPr>
          <w:rFonts w:ascii="Calibri" w:hAnsi="Calibri" w:cs="Calibri"/>
          <w:b/>
          <w:color w:val="000000"/>
          <w:sz w:val="28"/>
          <w:szCs w:val="28"/>
        </w:rPr>
      </w:pPr>
      <w:r>
        <w:rPr>
          <w:rFonts w:ascii="Calibri" w:hAnsi="Calibri" w:cs="Calibri"/>
          <w:b/>
          <w:color w:val="000000"/>
          <w:sz w:val="28"/>
          <w:szCs w:val="28"/>
        </w:rPr>
        <w:t xml:space="preserve">Sobel </w:t>
      </w:r>
      <w:proofErr w:type="gramStart"/>
      <w:r>
        <w:rPr>
          <w:rFonts w:ascii="Calibri" w:hAnsi="Calibri" w:cs="Calibri"/>
          <w:b/>
          <w:color w:val="000000"/>
          <w:sz w:val="28"/>
          <w:szCs w:val="28"/>
        </w:rPr>
        <w:t>transform</w:t>
      </w:r>
      <w:proofErr w:type="gramEnd"/>
      <w:r>
        <w:rPr>
          <w:rFonts w:ascii="Calibri" w:hAnsi="Calibri" w:cs="Calibri"/>
          <w:b/>
          <w:color w:val="000000"/>
          <w:sz w:val="28"/>
          <w:szCs w:val="28"/>
        </w:rPr>
        <w:t xml:space="preserve"> </w:t>
      </w:r>
    </w:p>
    <w:p w:rsidR="00550066" w:rsidRPr="007C2EA5" w:rsidRDefault="00550066" w:rsidP="00B917EE">
      <w:pPr>
        <w:spacing w:after="0"/>
        <w:rPr>
          <w:sz w:val="28"/>
          <w:szCs w:val="28"/>
        </w:rPr>
      </w:pPr>
      <w:r w:rsidRPr="007C2EA5">
        <w:rPr>
          <w:sz w:val="28"/>
          <w:szCs w:val="28"/>
        </w:rPr>
        <w:t>Threshold remained same</w:t>
      </w:r>
      <w:r w:rsidR="00F9749A" w:rsidRPr="007C2EA5">
        <w:rPr>
          <w:sz w:val="28"/>
          <w:szCs w:val="28"/>
        </w:rPr>
        <w:t xml:space="preserve"> for serial,</w:t>
      </w:r>
      <w:r w:rsidRPr="007C2EA5">
        <w:rPr>
          <w:sz w:val="28"/>
          <w:szCs w:val="28"/>
        </w:rPr>
        <w:t xml:space="preserve"> CUDA </w:t>
      </w:r>
      <w:r w:rsidR="00F9749A" w:rsidRPr="007C2EA5">
        <w:rPr>
          <w:sz w:val="28"/>
          <w:szCs w:val="28"/>
        </w:rPr>
        <w:t xml:space="preserve">and MPI </w:t>
      </w:r>
      <w:r w:rsidRPr="007C2EA5">
        <w:rPr>
          <w:sz w:val="28"/>
          <w:szCs w:val="28"/>
        </w:rPr>
        <w:t>versions. Therefor</w:t>
      </w:r>
      <w:r w:rsidR="00132053" w:rsidRPr="007C2EA5">
        <w:rPr>
          <w:sz w:val="28"/>
          <w:szCs w:val="28"/>
        </w:rPr>
        <w:t>e</w:t>
      </w:r>
      <w:r w:rsidR="00B73385" w:rsidRPr="007C2EA5">
        <w:rPr>
          <w:sz w:val="28"/>
          <w:szCs w:val="28"/>
        </w:rPr>
        <w:t>,</w:t>
      </w:r>
      <w:r w:rsidRPr="007C2EA5">
        <w:rPr>
          <w:sz w:val="28"/>
          <w:szCs w:val="28"/>
        </w:rPr>
        <w:t xml:space="preserve"> making a single column for threshold.</w:t>
      </w:r>
    </w:p>
    <w:p w:rsidR="00550066" w:rsidRPr="007C2EA5" w:rsidRDefault="00550066" w:rsidP="00B917EE">
      <w:pPr>
        <w:spacing w:after="0"/>
        <w:rPr>
          <w:sz w:val="28"/>
          <w:szCs w:val="28"/>
        </w:rPr>
      </w:pPr>
    </w:p>
    <w:p w:rsidR="00550066" w:rsidRPr="007C2EA5" w:rsidRDefault="00550066" w:rsidP="00B917EE">
      <w:pPr>
        <w:spacing w:after="0"/>
        <w:rPr>
          <w:sz w:val="28"/>
          <w:szCs w:val="28"/>
        </w:rPr>
      </w:pPr>
      <w:r w:rsidRPr="007C2EA5">
        <w:rPr>
          <w:sz w:val="28"/>
          <w:szCs w:val="28"/>
        </w:rPr>
        <w:t>Time is given in seconds</w:t>
      </w:r>
      <w:r w:rsidR="0044773C" w:rsidRPr="007C2EA5">
        <w:rPr>
          <w:sz w:val="28"/>
          <w:szCs w:val="28"/>
        </w:rPr>
        <w:t xml:space="preserve">. Time is given for Serial, CUDA, MPI and MPI with </w:t>
      </w:r>
      <w:proofErr w:type="spellStart"/>
      <w:r w:rsidR="0044773C" w:rsidRPr="007C2EA5">
        <w:rPr>
          <w:sz w:val="28"/>
          <w:szCs w:val="28"/>
        </w:rPr>
        <w:t>OpenMp</w:t>
      </w:r>
      <w:proofErr w:type="spellEnd"/>
      <w:r w:rsidR="0044773C" w:rsidRPr="007C2EA5">
        <w:rPr>
          <w:sz w:val="28"/>
          <w:szCs w:val="28"/>
        </w:rPr>
        <w:t xml:space="preserve">. MPI with </w:t>
      </w:r>
      <w:proofErr w:type="spellStart"/>
      <w:r w:rsidR="0044773C" w:rsidRPr="007C2EA5">
        <w:rPr>
          <w:sz w:val="28"/>
          <w:szCs w:val="28"/>
        </w:rPr>
        <w:t>OpenMp</w:t>
      </w:r>
      <w:proofErr w:type="spellEnd"/>
      <w:r w:rsidR="0044773C" w:rsidRPr="007C2EA5">
        <w:rPr>
          <w:sz w:val="28"/>
          <w:szCs w:val="28"/>
        </w:rPr>
        <w:t xml:space="preserve"> is used where </w:t>
      </w:r>
      <w:proofErr w:type="spellStart"/>
      <w:r w:rsidR="0044773C" w:rsidRPr="007C2EA5">
        <w:rPr>
          <w:sz w:val="28"/>
          <w:szCs w:val="28"/>
        </w:rPr>
        <w:t>OpenMp</w:t>
      </w:r>
      <w:proofErr w:type="spellEnd"/>
      <w:r w:rsidR="0044773C" w:rsidRPr="007C2EA5">
        <w:rPr>
          <w:sz w:val="28"/>
          <w:szCs w:val="28"/>
        </w:rPr>
        <w:t xml:space="preserve"> is used only in the outer loop of the </w:t>
      </w:r>
      <w:proofErr w:type="spellStart"/>
      <w:r w:rsidR="0044773C" w:rsidRPr="007C2EA5">
        <w:rPr>
          <w:sz w:val="28"/>
          <w:szCs w:val="28"/>
        </w:rPr>
        <w:t>sobel</w:t>
      </w:r>
      <w:proofErr w:type="spellEnd"/>
      <w:r w:rsidR="0044773C" w:rsidRPr="007C2EA5">
        <w:rPr>
          <w:sz w:val="28"/>
          <w:szCs w:val="28"/>
        </w:rPr>
        <w:t xml:space="preserve"> operation as it gave the best performance. </w:t>
      </w:r>
      <w:proofErr w:type="spellStart"/>
      <w:r w:rsidR="0044773C" w:rsidRPr="007C2EA5">
        <w:rPr>
          <w:sz w:val="28"/>
          <w:szCs w:val="28"/>
        </w:rPr>
        <w:t>OpenMp</w:t>
      </w:r>
      <w:proofErr w:type="spellEnd"/>
      <w:r w:rsidR="0044773C" w:rsidRPr="007C2EA5">
        <w:rPr>
          <w:sz w:val="28"/>
          <w:szCs w:val="28"/>
        </w:rPr>
        <w:t xml:space="preserve"> when used in the inner loop of the </w:t>
      </w:r>
      <w:proofErr w:type="spellStart"/>
      <w:r w:rsidR="0044773C" w:rsidRPr="007C2EA5">
        <w:rPr>
          <w:sz w:val="28"/>
          <w:szCs w:val="28"/>
        </w:rPr>
        <w:t>sobel</w:t>
      </w:r>
      <w:proofErr w:type="spellEnd"/>
      <w:r w:rsidR="0044773C" w:rsidRPr="007C2EA5">
        <w:rPr>
          <w:sz w:val="28"/>
          <w:szCs w:val="28"/>
        </w:rPr>
        <w:t xml:space="preserve"> operation didn’t give </w:t>
      </w:r>
      <w:proofErr w:type="gramStart"/>
      <w:r w:rsidR="0044773C" w:rsidRPr="007C2EA5">
        <w:rPr>
          <w:sz w:val="28"/>
          <w:szCs w:val="28"/>
        </w:rPr>
        <w:t>a good performance</w:t>
      </w:r>
      <w:proofErr w:type="gramEnd"/>
      <w:r w:rsidR="0044773C" w:rsidRPr="007C2EA5">
        <w:rPr>
          <w:sz w:val="28"/>
          <w:szCs w:val="28"/>
        </w:rPr>
        <w:t xml:space="preserve"> hence the result for it is not shown. </w:t>
      </w:r>
    </w:p>
    <w:p w:rsidR="0044773C" w:rsidRPr="007C2EA5" w:rsidRDefault="0044773C" w:rsidP="00B917EE">
      <w:pPr>
        <w:spacing w:after="0"/>
        <w:rPr>
          <w:sz w:val="28"/>
          <w:szCs w:val="28"/>
        </w:rPr>
      </w:pPr>
    </w:p>
    <w:p w:rsidR="0044773C" w:rsidRPr="007C2EA5" w:rsidRDefault="0044773C" w:rsidP="00B917EE">
      <w:pPr>
        <w:spacing w:after="0"/>
        <w:rPr>
          <w:sz w:val="28"/>
          <w:szCs w:val="28"/>
        </w:rPr>
      </w:pPr>
      <w:r w:rsidRPr="007C2EA5">
        <w:rPr>
          <w:sz w:val="28"/>
          <w:szCs w:val="28"/>
        </w:rPr>
        <w:t xml:space="preserve">In the table X means times faster. Here Serial </w:t>
      </w:r>
      <w:proofErr w:type="spellStart"/>
      <w:r w:rsidRPr="007C2EA5">
        <w:rPr>
          <w:sz w:val="28"/>
          <w:szCs w:val="28"/>
        </w:rPr>
        <w:t>time</w:t>
      </w:r>
      <w:proofErr w:type="spellEnd"/>
      <w:r w:rsidRPr="007C2EA5">
        <w:rPr>
          <w:sz w:val="28"/>
          <w:szCs w:val="28"/>
        </w:rPr>
        <w:t xml:space="preserve"> is compared against and MPI’s and MPI with </w:t>
      </w:r>
      <w:proofErr w:type="spellStart"/>
      <w:r w:rsidRPr="007C2EA5">
        <w:rPr>
          <w:sz w:val="28"/>
          <w:szCs w:val="28"/>
        </w:rPr>
        <w:t>OpenMp’s</w:t>
      </w:r>
      <w:proofErr w:type="spellEnd"/>
      <w:r w:rsidRPr="007C2EA5">
        <w:rPr>
          <w:sz w:val="28"/>
          <w:szCs w:val="28"/>
        </w:rPr>
        <w:t xml:space="preserve"> time and it shows how much faster is the parallel program is against the serial program. </w:t>
      </w:r>
    </w:p>
    <w:p w:rsidR="0044773C" w:rsidRPr="007C2EA5" w:rsidRDefault="0044773C" w:rsidP="00B917EE">
      <w:pPr>
        <w:spacing w:after="0"/>
        <w:rPr>
          <w:sz w:val="28"/>
          <w:szCs w:val="28"/>
        </w:rPr>
      </w:pPr>
    </w:p>
    <w:p w:rsidR="0044773C" w:rsidRPr="007C2EA5" w:rsidRDefault="0044773C" w:rsidP="00B917EE">
      <w:pPr>
        <w:spacing w:after="0"/>
        <w:rPr>
          <w:sz w:val="28"/>
          <w:szCs w:val="28"/>
        </w:rPr>
      </w:pPr>
      <w:r w:rsidRPr="007C2EA5">
        <w:rPr>
          <w:sz w:val="28"/>
          <w:szCs w:val="28"/>
        </w:rPr>
        <w:t xml:space="preserve">CUDA’s time is also reported in the table. For CUDA the time which is given in the table is the time considering the memory allocation time along with </w:t>
      </w:r>
      <w:proofErr w:type="spellStart"/>
      <w:r w:rsidRPr="007C2EA5">
        <w:rPr>
          <w:sz w:val="28"/>
          <w:szCs w:val="28"/>
        </w:rPr>
        <w:t>memcpy</w:t>
      </w:r>
      <w:proofErr w:type="spellEnd"/>
      <w:r w:rsidRPr="007C2EA5">
        <w:rPr>
          <w:sz w:val="28"/>
          <w:szCs w:val="28"/>
        </w:rPr>
        <w:t xml:space="preserve"> time as well. This result is taken from the Lab 4.</w:t>
      </w:r>
    </w:p>
    <w:p w:rsidR="008F4053" w:rsidRPr="0047726D" w:rsidRDefault="008F4053" w:rsidP="00B917EE">
      <w:pPr>
        <w:spacing w:after="0"/>
        <w:rPr>
          <w:sz w:val="24"/>
          <w:szCs w:val="24"/>
        </w:rPr>
      </w:pPr>
    </w:p>
    <w:p w:rsidR="00550066" w:rsidRDefault="00550066" w:rsidP="00B917EE">
      <w:pPr>
        <w:spacing w:after="0"/>
      </w:pPr>
    </w:p>
    <w:tbl>
      <w:tblPr>
        <w:tblStyle w:val="TableGrid"/>
        <w:tblW w:w="10401" w:type="dxa"/>
        <w:tblInd w:w="-880" w:type="dxa"/>
        <w:tblLayout w:type="fixed"/>
        <w:tblLook w:val="04A0" w:firstRow="1" w:lastRow="0" w:firstColumn="1" w:lastColumn="0" w:noHBand="0" w:noVBand="1"/>
      </w:tblPr>
      <w:tblGrid>
        <w:gridCol w:w="1377"/>
        <w:gridCol w:w="1341"/>
        <w:gridCol w:w="1418"/>
        <w:gridCol w:w="1417"/>
        <w:gridCol w:w="709"/>
        <w:gridCol w:w="1417"/>
        <w:gridCol w:w="1134"/>
        <w:gridCol w:w="1588"/>
      </w:tblGrid>
      <w:tr w:rsidR="000462CE" w:rsidRPr="007C2EA5" w:rsidTr="007C2EA5">
        <w:trPr>
          <w:trHeight w:val="468"/>
        </w:trPr>
        <w:tc>
          <w:tcPr>
            <w:tcW w:w="1377" w:type="dxa"/>
          </w:tcPr>
          <w:p w:rsidR="000462CE" w:rsidRPr="007C2EA5" w:rsidRDefault="000462CE" w:rsidP="00132053">
            <w:pPr>
              <w:pStyle w:val="Default"/>
              <w:rPr>
                <w:b/>
                <w:sz w:val="28"/>
                <w:szCs w:val="28"/>
              </w:rPr>
            </w:pPr>
            <w:r w:rsidRPr="007C2EA5">
              <w:rPr>
                <w:b/>
                <w:sz w:val="28"/>
                <w:szCs w:val="28"/>
              </w:rPr>
              <w:t>Image</w:t>
            </w:r>
          </w:p>
        </w:tc>
        <w:tc>
          <w:tcPr>
            <w:tcW w:w="1341" w:type="dxa"/>
          </w:tcPr>
          <w:p w:rsidR="000462CE" w:rsidRPr="007C2EA5" w:rsidRDefault="000462CE" w:rsidP="00132053">
            <w:pPr>
              <w:pStyle w:val="Default"/>
              <w:rPr>
                <w:b/>
                <w:sz w:val="28"/>
                <w:szCs w:val="28"/>
              </w:rPr>
            </w:pPr>
            <w:r w:rsidRPr="007C2EA5">
              <w:rPr>
                <w:b/>
                <w:sz w:val="28"/>
                <w:szCs w:val="28"/>
              </w:rPr>
              <w:t>Serial Time</w:t>
            </w:r>
          </w:p>
        </w:tc>
        <w:tc>
          <w:tcPr>
            <w:tcW w:w="1418" w:type="dxa"/>
          </w:tcPr>
          <w:p w:rsidR="000462CE" w:rsidRPr="007C2EA5" w:rsidRDefault="000462CE" w:rsidP="00132053">
            <w:pPr>
              <w:pStyle w:val="Default"/>
              <w:rPr>
                <w:b/>
                <w:sz w:val="28"/>
                <w:szCs w:val="28"/>
              </w:rPr>
            </w:pPr>
            <w:proofErr w:type="spellStart"/>
            <w:r w:rsidRPr="007C2EA5">
              <w:rPr>
                <w:b/>
                <w:sz w:val="28"/>
                <w:szCs w:val="28"/>
              </w:rPr>
              <w:t>Cuda</w:t>
            </w:r>
            <w:proofErr w:type="spellEnd"/>
            <w:r w:rsidRPr="007C2EA5">
              <w:rPr>
                <w:b/>
                <w:sz w:val="28"/>
                <w:szCs w:val="28"/>
              </w:rPr>
              <w:t xml:space="preserve"> Time</w:t>
            </w:r>
          </w:p>
        </w:tc>
        <w:tc>
          <w:tcPr>
            <w:tcW w:w="2126" w:type="dxa"/>
            <w:gridSpan w:val="2"/>
          </w:tcPr>
          <w:p w:rsidR="000462CE" w:rsidRPr="007C2EA5" w:rsidRDefault="000462CE" w:rsidP="00CC4011">
            <w:pPr>
              <w:pStyle w:val="Default"/>
              <w:jc w:val="center"/>
              <w:rPr>
                <w:b/>
                <w:sz w:val="28"/>
                <w:szCs w:val="28"/>
              </w:rPr>
            </w:pPr>
            <w:r w:rsidRPr="007C2EA5">
              <w:rPr>
                <w:b/>
                <w:sz w:val="28"/>
                <w:szCs w:val="28"/>
              </w:rPr>
              <w:t>MPI</w:t>
            </w:r>
          </w:p>
        </w:tc>
        <w:tc>
          <w:tcPr>
            <w:tcW w:w="2551" w:type="dxa"/>
            <w:gridSpan w:val="2"/>
          </w:tcPr>
          <w:p w:rsidR="000462CE" w:rsidRPr="007C2EA5" w:rsidRDefault="000462CE" w:rsidP="00132053">
            <w:pPr>
              <w:pStyle w:val="Default"/>
              <w:rPr>
                <w:b/>
                <w:sz w:val="28"/>
                <w:szCs w:val="28"/>
              </w:rPr>
            </w:pPr>
            <w:r w:rsidRPr="007C2EA5">
              <w:rPr>
                <w:b/>
                <w:sz w:val="28"/>
                <w:szCs w:val="28"/>
              </w:rPr>
              <w:t xml:space="preserve">MPI with </w:t>
            </w:r>
            <w:proofErr w:type="spellStart"/>
            <w:r w:rsidRPr="007C2EA5">
              <w:rPr>
                <w:b/>
                <w:sz w:val="28"/>
                <w:szCs w:val="28"/>
              </w:rPr>
              <w:t>OpenMP</w:t>
            </w:r>
            <w:proofErr w:type="spellEnd"/>
            <w:r w:rsidRPr="007C2EA5">
              <w:rPr>
                <w:b/>
                <w:sz w:val="28"/>
                <w:szCs w:val="28"/>
              </w:rPr>
              <w:t xml:space="preserve"> 1 layer</w:t>
            </w:r>
          </w:p>
        </w:tc>
        <w:tc>
          <w:tcPr>
            <w:tcW w:w="1588" w:type="dxa"/>
          </w:tcPr>
          <w:p w:rsidR="000462CE" w:rsidRPr="007C2EA5" w:rsidRDefault="000462CE" w:rsidP="00132053">
            <w:pPr>
              <w:pStyle w:val="Default"/>
              <w:rPr>
                <w:b/>
                <w:sz w:val="28"/>
                <w:szCs w:val="28"/>
              </w:rPr>
            </w:pPr>
            <w:r w:rsidRPr="007C2EA5">
              <w:rPr>
                <w:b/>
                <w:sz w:val="28"/>
                <w:szCs w:val="28"/>
              </w:rPr>
              <w:t>Threshold</w:t>
            </w:r>
          </w:p>
        </w:tc>
      </w:tr>
      <w:tr w:rsidR="000462CE" w:rsidRPr="007C2EA5" w:rsidTr="007C2EA5">
        <w:trPr>
          <w:trHeight w:val="468"/>
        </w:trPr>
        <w:tc>
          <w:tcPr>
            <w:tcW w:w="1377" w:type="dxa"/>
          </w:tcPr>
          <w:p w:rsidR="000462CE" w:rsidRPr="007C2EA5" w:rsidRDefault="000462CE" w:rsidP="00CC4011">
            <w:pPr>
              <w:pStyle w:val="Default"/>
              <w:rPr>
                <w:b/>
                <w:sz w:val="28"/>
                <w:szCs w:val="28"/>
              </w:rPr>
            </w:pPr>
          </w:p>
        </w:tc>
        <w:tc>
          <w:tcPr>
            <w:tcW w:w="1341" w:type="dxa"/>
          </w:tcPr>
          <w:p w:rsidR="000462CE" w:rsidRPr="007C2EA5" w:rsidRDefault="000462CE" w:rsidP="00CC4011">
            <w:pPr>
              <w:pStyle w:val="Default"/>
              <w:rPr>
                <w:b/>
                <w:sz w:val="28"/>
                <w:szCs w:val="28"/>
              </w:rPr>
            </w:pPr>
          </w:p>
        </w:tc>
        <w:tc>
          <w:tcPr>
            <w:tcW w:w="1418" w:type="dxa"/>
          </w:tcPr>
          <w:p w:rsidR="000462CE" w:rsidRPr="007C2EA5" w:rsidRDefault="000462CE" w:rsidP="00CC4011">
            <w:pPr>
              <w:pStyle w:val="Default"/>
              <w:rPr>
                <w:b/>
                <w:sz w:val="28"/>
                <w:szCs w:val="28"/>
              </w:rPr>
            </w:pPr>
          </w:p>
        </w:tc>
        <w:tc>
          <w:tcPr>
            <w:tcW w:w="1417" w:type="dxa"/>
          </w:tcPr>
          <w:p w:rsidR="000462CE" w:rsidRPr="007C2EA5" w:rsidRDefault="000462CE" w:rsidP="00CC4011">
            <w:pPr>
              <w:pStyle w:val="Default"/>
              <w:jc w:val="center"/>
              <w:rPr>
                <w:b/>
                <w:sz w:val="28"/>
                <w:szCs w:val="28"/>
              </w:rPr>
            </w:pPr>
            <w:r w:rsidRPr="007C2EA5">
              <w:rPr>
                <w:b/>
                <w:sz w:val="28"/>
                <w:szCs w:val="28"/>
              </w:rPr>
              <w:t>Time</w:t>
            </w:r>
          </w:p>
        </w:tc>
        <w:tc>
          <w:tcPr>
            <w:tcW w:w="709" w:type="dxa"/>
          </w:tcPr>
          <w:p w:rsidR="000462CE" w:rsidRPr="007C2EA5" w:rsidRDefault="000462CE" w:rsidP="00CC4011">
            <w:pPr>
              <w:pStyle w:val="Default"/>
              <w:jc w:val="center"/>
              <w:rPr>
                <w:b/>
                <w:sz w:val="28"/>
                <w:szCs w:val="28"/>
              </w:rPr>
            </w:pPr>
            <w:r w:rsidRPr="007C2EA5">
              <w:rPr>
                <w:b/>
                <w:sz w:val="28"/>
                <w:szCs w:val="28"/>
              </w:rPr>
              <w:t xml:space="preserve">X </w:t>
            </w:r>
          </w:p>
        </w:tc>
        <w:tc>
          <w:tcPr>
            <w:tcW w:w="1417" w:type="dxa"/>
          </w:tcPr>
          <w:p w:rsidR="000462CE" w:rsidRPr="007C2EA5" w:rsidRDefault="000462CE" w:rsidP="00CC4011">
            <w:pPr>
              <w:pStyle w:val="Default"/>
              <w:jc w:val="center"/>
              <w:rPr>
                <w:b/>
                <w:sz w:val="28"/>
                <w:szCs w:val="28"/>
              </w:rPr>
            </w:pPr>
            <w:r w:rsidRPr="007C2EA5">
              <w:rPr>
                <w:b/>
                <w:sz w:val="28"/>
                <w:szCs w:val="28"/>
              </w:rPr>
              <w:t>Time</w:t>
            </w:r>
          </w:p>
        </w:tc>
        <w:tc>
          <w:tcPr>
            <w:tcW w:w="1134" w:type="dxa"/>
          </w:tcPr>
          <w:p w:rsidR="000462CE" w:rsidRPr="007C2EA5" w:rsidRDefault="000462CE" w:rsidP="00CC4011">
            <w:pPr>
              <w:pStyle w:val="Default"/>
              <w:jc w:val="center"/>
              <w:rPr>
                <w:b/>
                <w:sz w:val="28"/>
                <w:szCs w:val="28"/>
              </w:rPr>
            </w:pPr>
            <w:r w:rsidRPr="007C2EA5">
              <w:rPr>
                <w:b/>
                <w:sz w:val="28"/>
                <w:szCs w:val="28"/>
              </w:rPr>
              <w:t xml:space="preserve">X </w:t>
            </w:r>
          </w:p>
        </w:tc>
        <w:tc>
          <w:tcPr>
            <w:tcW w:w="1588" w:type="dxa"/>
          </w:tcPr>
          <w:p w:rsidR="000462CE" w:rsidRPr="007C2EA5" w:rsidRDefault="000462CE" w:rsidP="00CC4011">
            <w:pPr>
              <w:pStyle w:val="Default"/>
              <w:rPr>
                <w:b/>
                <w:sz w:val="28"/>
                <w:szCs w:val="28"/>
              </w:rPr>
            </w:pPr>
          </w:p>
        </w:tc>
      </w:tr>
      <w:tr w:rsidR="000462CE" w:rsidRPr="007C2EA5" w:rsidTr="007C2EA5">
        <w:trPr>
          <w:trHeight w:val="539"/>
        </w:trPr>
        <w:tc>
          <w:tcPr>
            <w:tcW w:w="1377" w:type="dxa"/>
          </w:tcPr>
          <w:p w:rsidR="000462CE" w:rsidRPr="007C2EA5" w:rsidRDefault="000462CE" w:rsidP="00202705">
            <w:pPr>
              <w:rPr>
                <w:sz w:val="28"/>
                <w:szCs w:val="28"/>
              </w:rPr>
            </w:pPr>
            <w:r w:rsidRPr="007C2EA5">
              <w:rPr>
                <w:sz w:val="28"/>
                <w:szCs w:val="28"/>
              </w:rPr>
              <w:t>Coins.bmp</w:t>
            </w:r>
          </w:p>
        </w:tc>
        <w:tc>
          <w:tcPr>
            <w:tcW w:w="1341" w:type="dxa"/>
          </w:tcPr>
          <w:p w:rsidR="000462CE" w:rsidRPr="007C2EA5" w:rsidRDefault="000462CE" w:rsidP="00202705">
            <w:pPr>
              <w:rPr>
                <w:sz w:val="28"/>
                <w:szCs w:val="28"/>
              </w:rPr>
            </w:pPr>
            <w:r w:rsidRPr="007C2EA5">
              <w:rPr>
                <w:sz w:val="28"/>
                <w:szCs w:val="28"/>
              </w:rPr>
              <w:t>0.153040</w:t>
            </w:r>
          </w:p>
        </w:tc>
        <w:tc>
          <w:tcPr>
            <w:tcW w:w="1418" w:type="dxa"/>
          </w:tcPr>
          <w:p w:rsidR="007E5445" w:rsidRPr="007C2EA5" w:rsidRDefault="007E5445" w:rsidP="007E5445">
            <w:pPr>
              <w:pStyle w:val="Default"/>
              <w:rPr>
                <w:sz w:val="28"/>
                <w:szCs w:val="28"/>
              </w:rPr>
            </w:pPr>
            <w:r w:rsidRPr="007C2EA5">
              <w:rPr>
                <w:bCs/>
                <w:sz w:val="28"/>
                <w:szCs w:val="28"/>
              </w:rPr>
              <w:t xml:space="preserve">0.276493 </w:t>
            </w:r>
          </w:p>
          <w:p w:rsidR="000462CE" w:rsidRPr="007C2EA5" w:rsidRDefault="000462CE" w:rsidP="00202705">
            <w:pPr>
              <w:rPr>
                <w:color w:val="000000"/>
                <w:sz w:val="28"/>
                <w:szCs w:val="28"/>
              </w:rPr>
            </w:pPr>
          </w:p>
        </w:tc>
        <w:tc>
          <w:tcPr>
            <w:tcW w:w="1417" w:type="dxa"/>
          </w:tcPr>
          <w:p w:rsidR="000462CE" w:rsidRPr="007C2EA5" w:rsidRDefault="000462CE" w:rsidP="00202705">
            <w:pPr>
              <w:rPr>
                <w:color w:val="000000"/>
                <w:sz w:val="28"/>
                <w:szCs w:val="28"/>
              </w:rPr>
            </w:pPr>
            <w:r w:rsidRPr="007C2EA5">
              <w:rPr>
                <w:color w:val="000000"/>
                <w:sz w:val="28"/>
                <w:szCs w:val="28"/>
              </w:rPr>
              <w:t>0.032190</w:t>
            </w:r>
          </w:p>
          <w:p w:rsidR="000462CE" w:rsidRPr="007C2EA5" w:rsidRDefault="000462CE" w:rsidP="00202705">
            <w:pPr>
              <w:rPr>
                <w:rFonts w:eastAsia="Times New Roman"/>
                <w:color w:val="000000"/>
                <w:sz w:val="28"/>
                <w:szCs w:val="28"/>
                <w:lang w:eastAsia="en-IN"/>
              </w:rPr>
            </w:pPr>
          </w:p>
        </w:tc>
        <w:tc>
          <w:tcPr>
            <w:tcW w:w="709" w:type="dxa"/>
          </w:tcPr>
          <w:p w:rsidR="000462CE" w:rsidRPr="007C2EA5" w:rsidRDefault="00202705" w:rsidP="00202705">
            <w:pPr>
              <w:rPr>
                <w:color w:val="000000"/>
                <w:sz w:val="28"/>
                <w:szCs w:val="28"/>
              </w:rPr>
            </w:pPr>
            <w:r w:rsidRPr="007C2EA5">
              <w:rPr>
                <w:color w:val="000000"/>
                <w:sz w:val="28"/>
                <w:szCs w:val="28"/>
              </w:rPr>
              <w:t>5</w:t>
            </w:r>
          </w:p>
        </w:tc>
        <w:tc>
          <w:tcPr>
            <w:tcW w:w="1417" w:type="dxa"/>
          </w:tcPr>
          <w:p w:rsidR="000462CE" w:rsidRPr="007C2EA5" w:rsidRDefault="000462CE" w:rsidP="00202705">
            <w:pPr>
              <w:rPr>
                <w:rFonts w:eastAsia="Times New Roman"/>
                <w:color w:val="000000"/>
                <w:sz w:val="28"/>
                <w:szCs w:val="28"/>
                <w:lang w:eastAsia="en-IN"/>
              </w:rPr>
            </w:pPr>
            <w:r w:rsidRPr="007C2EA5">
              <w:rPr>
                <w:rFonts w:eastAsia="Times New Roman"/>
                <w:color w:val="000000"/>
                <w:sz w:val="28"/>
                <w:szCs w:val="28"/>
                <w:lang w:eastAsia="en-IN"/>
              </w:rPr>
              <w:t>0.341087</w:t>
            </w:r>
          </w:p>
          <w:p w:rsidR="000462CE" w:rsidRPr="007C2EA5" w:rsidRDefault="000462CE" w:rsidP="00202705">
            <w:pPr>
              <w:rPr>
                <w:color w:val="000000"/>
                <w:sz w:val="28"/>
                <w:szCs w:val="28"/>
              </w:rPr>
            </w:pPr>
          </w:p>
        </w:tc>
        <w:tc>
          <w:tcPr>
            <w:tcW w:w="1134" w:type="dxa"/>
          </w:tcPr>
          <w:p w:rsidR="000462CE" w:rsidRPr="007C2EA5" w:rsidRDefault="00202705" w:rsidP="00202705">
            <w:pPr>
              <w:rPr>
                <w:color w:val="000000"/>
                <w:sz w:val="28"/>
                <w:szCs w:val="28"/>
              </w:rPr>
            </w:pPr>
            <w:r w:rsidRPr="007C2EA5">
              <w:rPr>
                <w:color w:val="000000"/>
                <w:sz w:val="28"/>
                <w:szCs w:val="28"/>
              </w:rPr>
              <w:t>0.44</w:t>
            </w:r>
          </w:p>
        </w:tc>
        <w:tc>
          <w:tcPr>
            <w:tcW w:w="1588" w:type="dxa"/>
          </w:tcPr>
          <w:p w:rsidR="000462CE" w:rsidRPr="007C2EA5" w:rsidRDefault="000462CE" w:rsidP="00202705">
            <w:pPr>
              <w:rPr>
                <w:color w:val="000000"/>
                <w:sz w:val="28"/>
                <w:szCs w:val="28"/>
              </w:rPr>
            </w:pPr>
            <w:r w:rsidRPr="007C2EA5">
              <w:rPr>
                <w:color w:val="000000"/>
                <w:sz w:val="28"/>
                <w:szCs w:val="28"/>
              </w:rPr>
              <w:t>49</w:t>
            </w:r>
          </w:p>
        </w:tc>
      </w:tr>
      <w:tr w:rsidR="000462CE" w:rsidRPr="007C2EA5" w:rsidTr="007C2EA5">
        <w:trPr>
          <w:trHeight w:val="230"/>
        </w:trPr>
        <w:tc>
          <w:tcPr>
            <w:tcW w:w="1377" w:type="dxa"/>
          </w:tcPr>
          <w:p w:rsidR="000462CE" w:rsidRPr="007C2EA5" w:rsidRDefault="000462CE" w:rsidP="00202705">
            <w:pPr>
              <w:rPr>
                <w:sz w:val="28"/>
                <w:szCs w:val="28"/>
              </w:rPr>
            </w:pPr>
            <w:r w:rsidRPr="007C2EA5">
              <w:rPr>
                <w:sz w:val="28"/>
                <w:szCs w:val="28"/>
              </w:rPr>
              <w:t>Test_sample_1.bmp</w:t>
            </w:r>
          </w:p>
        </w:tc>
        <w:tc>
          <w:tcPr>
            <w:tcW w:w="1341" w:type="dxa"/>
          </w:tcPr>
          <w:p w:rsidR="000462CE" w:rsidRPr="007C2EA5" w:rsidRDefault="000462CE" w:rsidP="00202705">
            <w:pPr>
              <w:rPr>
                <w:sz w:val="28"/>
                <w:szCs w:val="28"/>
              </w:rPr>
            </w:pPr>
            <w:r w:rsidRPr="007C2EA5">
              <w:rPr>
                <w:sz w:val="28"/>
                <w:szCs w:val="28"/>
              </w:rPr>
              <w:t>2.258575</w:t>
            </w:r>
          </w:p>
        </w:tc>
        <w:tc>
          <w:tcPr>
            <w:tcW w:w="1418" w:type="dxa"/>
          </w:tcPr>
          <w:p w:rsidR="007E5445" w:rsidRPr="007C2EA5" w:rsidRDefault="007E5445" w:rsidP="007E5445">
            <w:pPr>
              <w:pStyle w:val="Default"/>
              <w:rPr>
                <w:sz w:val="28"/>
                <w:szCs w:val="28"/>
              </w:rPr>
            </w:pPr>
            <w:r w:rsidRPr="007C2EA5">
              <w:rPr>
                <w:bCs/>
                <w:sz w:val="28"/>
                <w:szCs w:val="28"/>
              </w:rPr>
              <w:t xml:space="preserve">0.287067 </w:t>
            </w:r>
          </w:p>
          <w:p w:rsidR="000462CE" w:rsidRPr="007C2EA5" w:rsidRDefault="000462CE" w:rsidP="00202705">
            <w:pPr>
              <w:rPr>
                <w:color w:val="000000"/>
                <w:sz w:val="28"/>
                <w:szCs w:val="28"/>
              </w:rPr>
            </w:pPr>
          </w:p>
        </w:tc>
        <w:tc>
          <w:tcPr>
            <w:tcW w:w="1417" w:type="dxa"/>
          </w:tcPr>
          <w:p w:rsidR="000462CE" w:rsidRPr="007C2EA5" w:rsidRDefault="000462CE" w:rsidP="00202705">
            <w:pPr>
              <w:rPr>
                <w:color w:val="000000"/>
                <w:sz w:val="28"/>
                <w:szCs w:val="28"/>
              </w:rPr>
            </w:pPr>
            <w:r w:rsidRPr="007C2EA5">
              <w:rPr>
                <w:color w:val="000000"/>
                <w:sz w:val="28"/>
                <w:szCs w:val="28"/>
              </w:rPr>
              <w:t xml:space="preserve">0.073660 </w:t>
            </w:r>
          </w:p>
          <w:p w:rsidR="000462CE" w:rsidRPr="007C2EA5" w:rsidRDefault="000462CE" w:rsidP="00202705">
            <w:pPr>
              <w:rPr>
                <w:color w:val="000000"/>
                <w:sz w:val="28"/>
                <w:szCs w:val="28"/>
              </w:rPr>
            </w:pPr>
          </w:p>
        </w:tc>
        <w:tc>
          <w:tcPr>
            <w:tcW w:w="709" w:type="dxa"/>
          </w:tcPr>
          <w:p w:rsidR="000462CE" w:rsidRPr="007C2EA5" w:rsidRDefault="00202705" w:rsidP="00202705">
            <w:pPr>
              <w:rPr>
                <w:color w:val="000000"/>
                <w:sz w:val="28"/>
                <w:szCs w:val="28"/>
              </w:rPr>
            </w:pPr>
            <w:r w:rsidRPr="007C2EA5">
              <w:rPr>
                <w:color w:val="000000"/>
                <w:sz w:val="28"/>
                <w:szCs w:val="28"/>
              </w:rPr>
              <w:t>30</w:t>
            </w:r>
          </w:p>
        </w:tc>
        <w:tc>
          <w:tcPr>
            <w:tcW w:w="1417" w:type="dxa"/>
          </w:tcPr>
          <w:p w:rsidR="000462CE" w:rsidRPr="007C2EA5" w:rsidRDefault="000462CE" w:rsidP="00202705">
            <w:pPr>
              <w:rPr>
                <w:color w:val="000000"/>
                <w:sz w:val="28"/>
                <w:szCs w:val="28"/>
              </w:rPr>
            </w:pPr>
            <w:r w:rsidRPr="007C2EA5">
              <w:rPr>
                <w:color w:val="000000"/>
                <w:sz w:val="28"/>
                <w:szCs w:val="28"/>
              </w:rPr>
              <w:t>0.240242</w:t>
            </w:r>
          </w:p>
          <w:p w:rsidR="000462CE" w:rsidRPr="007C2EA5" w:rsidRDefault="000462CE" w:rsidP="00202705">
            <w:pPr>
              <w:rPr>
                <w:color w:val="000000"/>
                <w:sz w:val="28"/>
                <w:szCs w:val="28"/>
              </w:rPr>
            </w:pPr>
          </w:p>
        </w:tc>
        <w:tc>
          <w:tcPr>
            <w:tcW w:w="1134" w:type="dxa"/>
          </w:tcPr>
          <w:p w:rsidR="000462CE" w:rsidRPr="007C2EA5" w:rsidRDefault="00202705" w:rsidP="00202705">
            <w:pPr>
              <w:rPr>
                <w:color w:val="000000"/>
                <w:sz w:val="28"/>
                <w:szCs w:val="28"/>
              </w:rPr>
            </w:pPr>
            <w:r w:rsidRPr="007C2EA5">
              <w:rPr>
                <w:color w:val="000000"/>
                <w:sz w:val="28"/>
                <w:szCs w:val="28"/>
              </w:rPr>
              <w:t>9.4</w:t>
            </w:r>
          </w:p>
        </w:tc>
        <w:tc>
          <w:tcPr>
            <w:tcW w:w="1588" w:type="dxa"/>
          </w:tcPr>
          <w:p w:rsidR="000462CE" w:rsidRPr="007C2EA5" w:rsidRDefault="000462CE" w:rsidP="00202705">
            <w:pPr>
              <w:rPr>
                <w:color w:val="000000"/>
                <w:sz w:val="28"/>
                <w:szCs w:val="28"/>
              </w:rPr>
            </w:pPr>
            <w:r w:rsidRPr="007C2EA5">
              <w:rPr>
                <w:color w:val="000000"/>
                <w:sz w:val="28"/>
                <w:szCs w:val="28"/>
              </w:rPr>
              <w:t>36</w:t>
            </w:r>
          </w:p>
        </w:tc>
      </w:tr>
      <w:tr w:rsidR="000462CE" w:rsidRPr="007C2EA5" w:rsidTr="007C2EA5">
        <w:trPr>
          <w:trHeight w:val="230"/>
        </w:trPr>
        <w:tc>
          <w:tcPr>
            <w:tcW w:w="1377" w:type="dxa"/>
          </w:tcPr>
          <w:p w:rsidR="000462CE" w:rsidRPr="007C2EA5" w:rsidRDefault="000462CE" w:rsidP="00202705">
            <w:pPr>
              <w:rPr>
                <w:sz w:val="28"/>
                <w:szCs w:val="28"/>
              </w:rPr>
            </w:pPr>
            <w:r w:rsidRPr="007C2EA5">
              <w:rPr>
                <w:sz w:val="28"/>
                <w:szCs w:val="28"/>
              </w:rPr>
              <w:t>Test_sample_2.bmp</w:t>
            </w:r>
          </w:p>
        </w:tc>
        <w:tc>
          <w:tcPr>
            <w:tcW w:w="1341" w:type="dxa"/>
          </w:tcPr>
          <w:p w:rsidR="000462CE" w:rsidRPr="007C2EA5" w:rsidRDefault="000462CE" w:rsidP="00202705">
            <w:pPr>
              <w:rPr>
                <w:sz w:val="28"/>
                <w:szCs w:val="28"/>
              </w:rPr>
            </w:pPr>
            <w:r w:rsidRPr="007C2EA5">
              <w:rPr>
                <w:sz w:val="28"/>
                <w:szCs w:val="28"/>
              </w:rPr>
              <w:t>3.551521</w:t>
            </w:r>
          </w:p>
        </w:tc>
        <w:tc>
          <w:tcPr>
            <w:tcW w:w="1418" w:type="dxa"/>
          </w:tcPr>
          <w:p w:rsidR="007E5445" w:rsidRPr="007C2EA5" w:rsidRDefault="007E5445" w:rsidP="007E5445">
            <w:pPr>
              <w:pStyle w:val="Default"/>
              <w:rPr>
                <w:sz w:val="28"/>
                <w:szCs w:val="28"/>
              </w:rPr>
            </w:pPr>
            <w:r w:rsidRPr="007C2EA5">
              <w:rPr>
                <w:bCs/>
                <w:sz w:val="28"/>
                <w:szCs w:val="28"/>
              </w:rPr>
              <w:t xml:space="preserve">0.294186 </w:t>
            </w:r>
          </w:p>
          <w:p w:rsidR="000462CE" w:rsidRPr="007C2EA5" w:rsidRDefault="000462CE" w:rsidP="00202705">
            <w:pPr>
              <w:rPr>
                <w:color w:val="000000"/>
                <w:sz w:val="28"/>
                <w:szCs w:val="28"/>
              </w:rPr>
            </w:pPr>
          </w:p>
        </w:tc>
        <w:tc>
          <w:tcPr>
            <w:tcW w:w="1417" w:type="dxa"/>
          </w:tcPr>
          <w:p w:rsidR="000462CE" w:rsidRPr="007C2EA5" w:rsidRDefault="000462CE" w:rsidP="00202705">
            <w:pPr>
              <w:rPr>
                <w:color w:val="000000"/>
                <w:sz w:val="28"/>
                <w:szCs w:val="28"/>
              </w:rPr>
            </w:pPr>
            <w:r w:rsidRPr="007C2EA5">
              <w:rPr>
                <w:color w:val="000000"/>
                <w:sz w:val="28"/>
                <w:szCs w:val="28"/>
              </w:rPr>
              <w:t>0.105340</w:t>
            </w:r>
          </w:p>
          <w:p w:rsidR="000462CE" w:rsidRPr="007C2EA5" w:rsidRDefault="000462CE" w:rsidP="00202705">
            <w:pPr>
              <w:rPr>
                <w:color w:val="000000"/>
                <w:sz w:val="28"/>
                <w:szCs w:val="28"/>
              </w:rPr>
            </w:pPr>
          </w:p>
        </w:tc>
        <w:tc>
          <w:tcPr>
            <w:tcW w:w="709" w:type="dxa"/>
          </w:tcPr>
          <w:p w:rsidR="000462CE" w:rsidRPr="007C2EA5" w:rsidRDefault="00202705" w:rsidP="00202705">
            <w:pPr>
              <w:rPr>
                <w:color w:val="000000"/>
                <w:sz w:val="28"/>
                <w:szCs w:val="28"/>
              </w:rPr>
            </w:pPr>
            <w:r w:rsidRPr="007C2EA5">
              <w:rPr>
                <w:color w:val="000000"/>
                <w:sz w:val="28"/>
                <w:szCs w:val="28"/>
              </w:rPr>
              <w:t>33</w:t>
            </w:r>
          </w:p>
        </w:tc>
        <w:tc>
          <w:tcPr>
            <w:tcW w:w="1417" w:type="dxa"/>
          </w:tcPr>
          <w:p w:rsidR="000462CE" w:rsidRPr="007C2EA5" w:rsidRDefault="000462CE" w:rsidP="00202705">
            <w:pPr>
              <w:rPr>
                <w:color w:val="000000"/>
                <w:sz w:val="28"/>
                <w:szCs w:val="28"/>
              </w:rPr>
            </w:pPr>
            <w:r w:rsidRPr="007C2EA5">
              <w:rPr>
                <w:color w:val="000000"/>
                <w:sz w:val="28"/>
                <w:szCs w:val="28"/>
              </w:rPr>
              <w:t>0.261821</w:t>
            </w:r>
          </w:p>
          <w:p w:rsidR="000462CE" w:rsidRPr="007C2EA5" w:rsidRDefault="000462CE" w:rsidP="00202705">
            <w:pPr>
              <w:rPr>
                <w:color w:val="000000"/>
                <w:sz w:val="28"/>
                <w:szCs w:val="28"/>
              </w:rPr>
            </w:pPr>
          </w:p>
        </w:tc>
        <w:tc>
          <w:tcPr>
            <w:tcW w:w="1134" w:type="dxa"/>
          </w:tcPr>
          <w:p w:rsidR="000462CE" w:rsidRPr="007C2EA5" w:rsidRDefault="00202705" w:rsidP="00202705">
            <w:pPr>
              <w:rPr>
                <w:color w:val="000000"/>
                <w:sz w:val="28"/>
                <w:szCs w:val="28"/>
              </w:rPr>
            </w:pPr>
            <w:r w:rsidRPr="007C2EA5">
              <w:rPr>
                <w:color w:val="000000"/>
                <w:sz w:val="28"/>
                <w:szCs w:val="28"/>
              </w:rPr>
              <w:t>13.5</w:t>
            </w:r>
          </w:p>
        </w:tc>
        <w:tc>
          <w:tcPr>
            <w:tcW w:w="1588" w:type="dxa"/>
          </w:tcPr>
          <w:p w:rsidR="000462CE" w:rsidRPr="007C2EA5" w:rsidRDefault="000462CE" w:rsidP="00202705">
            <w:pPr>
              <w:rPr>
                <w:color w:val="000000"/>
                <w:sz w:val="28"/>
                <w:szCs w:val="28"/>
              </w:rPr>
            </w:pPr>
            <w:r w:rsidRPr="007C2EA5">
              <w:rPr>
                <w:color w:val="000000"/>
                <w:sz w:val="28"/>
                <w:szCs w:val="28"/>
              </w:rPr>
              <w:t>54</w:t>
            </w:r>
          </w:p>
        </w:tc>
      </w:tr>
      <w:tr w:rsidR="000462CE" w:rsidRPr="007C2EA5" w:rsidTr="007C2EA5">
        <w:trPr>
          <w:trHeight w:val="230"/>
        </w:trPr>
        <w:tc>
          <w:tcPr>
            <w:tcW w:w="1377" w:type="dxa"/>
          </w:tcPr>
          <w:p w:rsidR="000462CE" w:rsidRPr="007C2EA5" w:rsidRDefault="000462CE" w:rsidP="00202705">
            <w:pPr>
              <w:rPr>
                <w:sz w:val="28"/>
                <w:szCs w:val="28"/>
              </w:rPr>
            </w:pPr>
            <w:r w:rsidRPr="007C2EA5">
              <w:rPr>
                <w:sz w:val="28"/>
                <w:szCs w:val="28"/>
              </w:rPr>
              <w:t>Test_sample_3.bmp</w:t>
            </w:r>
          </w:p>
        </w:tc>
        <w:tc>
          <w:tcPr>
            <w:tcW w:w="1341" w:type="dxa"/>
          </w:tcPr>
          <w:p w:rsidR="000462CE" w:rsidRPr="007C2EA5" w:rsidRDefault="000462CE" w:rsidP="00202705">
            <w:pPr>
              <w:rPr>
                <w:sz w:val="28"/>
                <w:szCs w:val="28"/>
              </w:rPr>
            </w:pPr>
            <w:r w:rsidRPr="007C2EA5">
              <w:rPr>
                <w:sz w:val="28"/>
                <w:szCs w:val="28"/>
              </w:rPr>
              <w:t>10.005480</w:t>
            </w:r>
          </w:p>
        </w:tc>
        <w:tc>
          <w:tcPr>
            <w:tcW w:w="1418" w:type="dxa"/>
          </w:tcPr>
          <w:p w:rsidR="007E5445" w:rsidRPr="007C2EA5" w:rsidRDefault="007E5445" w:rsidP="007E5445">
            <w:pPr>
              <w:pStyle w:val="Default"/>
              <w:rPr>
                <w:sz w:val="28"/>
                <w:szCs w:val="28"/>
              </w:rPr>
            </w:pPr>
            <w:r w:rsidRPr="007C2EA5">
              <w:rPr>
                <w:bCs/>
                <w:sz w:val="28"/>
                <w:szCs w:val="28"/>
              </w:rPr>
              <w:t xml:space="preserve">0.348766 </w:t>
            </w:r>
          </w:p>
          <w:p w:rsidR="000462CE" w:rsidRPr="007C2EA5" w:rsidRDefault="000462CE" w:rsidP="00202705">
            <w:pPr>
              <w:rPr>
                <w:color w:val="000000"/>
                <w:sz w:val="28"/>
                <w:szCs w:val="28"/>
              </w:rPr>
            </w:pPr>
          </w:p>
        </w:tc>
        <w:tc>
          <w:tcPr>
            <w:tcW w:w="1417" w:type="dxa"/>
          </w:tcPr>
          <w:p w:rsidR="000462CE" w:rsidRPr="007C2EA5" w:rsidRDefault="000462CE" w:rsidP="00202705">
            <w:pPr>
              <w:rPr>
                <w:color w:val="000000"/>
                <w:sz w:val="28"/>
                <w:szCs w:val="28"/>
              </w:rPr>
            </w:pPr>
            <w:r w:rsidRPr="007C2EA5">
              <w:rPr>
                <w:color w:val="000000"/>
                <w:sz w:val="28"/>
                <w:szCs w:val="28"/>
              </w:rPr>
              <w:t xml:space="preserve">0.236509 </w:t>
            </w:r>
          </w:p>
          <w:p w:rsidR="000462CE" w:rsidRPr="007C2EA5" w:rsidRDefault="000462CE" w:rsidP="00202705">
            <w:pPr>
              <w:rPr>
                <w:color w:val="000000"/>
                <w:sz w:val="28"/>
                <w:szCs w:val="28"/>
              </w:rPr>
            </w:pPr>
          </w:p>
        </w:tc>
        <w:tc>
          <w:tcPr>
            <w:tcW w:w="709" w:type="dxa"/>
          </w:tcPr>
          <w:p w:rsidR="000462CE" w:rsidRPr="007C2EA5" w:rsidRDefault="00202705" w:rsidP="00202705">
            <w:pPr>
              <w:rPr>
                <w:color w:val="000000"/>
                <w:sz w:val="28"/>
                <w:szCs w:val="28"/>
              </w:rPr>
            </w:pPr>
            <w:r w:rsidRPr="007C2EA5">
              <w:rPr>
                <w:color w:val="000000"/>
                <w:sz w:val="28"/>
                <w:szCs w:val="28"/>
              </w:rPr>
              <w:t>42</w:t>
            </w:r>
          </w:p>
        </w:tc>
        <w:tc>
          <w:tcPr>
            <w:tcW w:w="1417" w:type="dxa"/>
          </w:tcPr>
          <w:p w:rsidR="000462CE" w:rsidRPr="007C2EA5" w:rsidRDefault="000462CE" w:rsidP="00202705">
            <w:pPr>
              <w:rPr>
                <w:color w:val="000000"/>
                <w:sz w:val="28"/>
                <w:szCs w:val="28"/>
              </w:rPr>
            </w:pPr>
            <w:r w:rsidRPr="007C2EA5">
              <w:rPr>
                <w:color w:val="000000"/>
                <w:sz w:val="28"/>
                <w:szCs w:val="28"/>
              </w:rPr>
              <w:t xml:space="preserve">0.611491 </w:t>
            </w:r>
          </w:p>
          <w:p w:rsidR="000462CE" w:rsidRPr="007C2EA5" w:rsidRDefault="000462CE" w:rsidP="00202705">
            <w:pPr>
              <w:rPr>
                <w:color w:val="000000"/>
                <w:sz w:val="28"/>
                <w:szCs w:val="28"/>
              </w:rPr>
            </w:pPr>
          </w:p>
        </w:tc>
        <w:tc>
          <w:tcPr>
            <w:tcW w:w="1134" w:type="dxa"/>
          </w:tcPr>
          <w:p w:rsidR="000462CE" w:rsidRPr="007C2EA5" w:rsidRDefault="00202705" w:rsidP="00202705">
            <w:pPr>
              <w:rPr>
                <w:color w:val="000000"/>
                <w:sz w:val="28"/>
                <w:szCs w:val="28"/>
              </w:rPr>
            </w:pPr>
            <w:r w:rsidRPr="007C2EA5">
              <w:rPr>
                <w:color w:val="000000"/>
                <w:sz w:val="28"/>
                <w:szCs w:val="28"/>
              </w:rPr>
              <w:t>16.3</w:t>
            </w:r>
          </w:p>
        </w:tc>
        <w:tc>
          <w:tcPr>
            <w:tcW w:w="1588" w:type="dxa"/>
          </w:tcPr>
          <w:p w:rsidR="000462CE" w:rsidRPr="007C2EA5" w:rsidRDefault="000462CE" w:rsidP="00202705">
            <w:pPr>
              <w:rPr>
                <w:color w:val="000000"/>
                <w:sz w:val="28"/>
                <w:szCs w:val="28"/>
              </w:rPr>
            </w:pPr>
            <w:r w:rsidRPr="007C2EA5">
              <w:rPr>
                <w:color w:val="000000"/>
                <w:sz w:val="28"/>
                <w:szCs w:val="28"/>
              </w:rPr>
              <w:t>39</w:t>
            </w:r>
          </w:p>
        </w:tc>
      </w:tr>
      <w:tr w:rsidR="000462CE" w:rsidRPr="007C2EA5" w:rsidTr="007C2EA5">
        <w:trPr>
          <w:trHeight w:val="805"/>
        </w:trPr>
        <w:tc>
          <w:tcPr>
            <w:tcW w:w="1377" w:type="dxa"/>
          </w:tcPr>
          <w:p w:rsidR="000462CE" w:rsidRPr="007C2EA5" w:rsidRDefault="000462CE" w:rsidP="00202705">
            <w:pPr>
              <w:rPr>
                <w:sz w:val="28"/>
                <w:szCs w:val="28"/>
              </w:rPr>
            </w:pPr>
            <w:r w:rsidRPr="007C2EA5">
              <w:rPr>
                <w:sz w:val="28"/>
                <w:szCs w:val="28"/>
              </w:rPr>
              <w:lastRenderedPageBreak/>
              <w:t>Test_sample_4.bmp</w:t>
            </w:r>
          </w:p>
        </w:tc>
        <w:tc>
          <w:tcPr>
            <w:tcW w:w="1341" w:type="dxa"/>
          </w:tcPr>
          <w:p w:rsidR="000462CE" w:rsidRPr="007C2EA5" w:rsidRDefault="000462CE" w:rsidP="00202705">
            <w:pPr>
              <w:rPr>
                <w:sz w:val="28"/>
                <w:szCs w:val="28"/>
              </w:rPr>
            </w:pPr>
            <w:r w:rsidRPr="007C2EA5">
              <w:rPr>
                <w:sz w:val="28"/>
                <w:szCs w:val="28"/>
              </w:rPr>
              <w:t>2.710359</w:t>
            </w:r>
          </w:p>
        </w:tc>
        <w:tc>
          <w:tcPr>
            <w:tcW w:w="1418" w:type="dxa"/>
          </w:tcPr>
          <w:p w:rsidR="007E5445" w:rsidRPr="007C2EA5" w:rsidRDefault="007E5445" w:rsidP="007E5445">
            <w:pPr>
              <w:pStyle w:val="Default"/>
              <w:rPr>
                <w:sz w:val="28"/>
                <w:szCs w:val="28"/>
              </w:rPr>
            </w:pPr>
            <w:r w:rsidRPr="007C2EA5">
              <w:rPr>
                <w:bCs/>
                <w:sz w:val="28"/>
                <w:szCs w:val="28"/>
              </w:rPr>
              <w:t xml:space="preserve">0.285489 </w:t>
            </w:r>
          </w:p>
          <w:p w:rsidR="000462CE" w:rsidRPr="007C2EA5" w:rsidRDefault="000462CE" w:rsidP="00202705">
            <w:pPr>
              <w:rPr>
                <w:color w:val="000000"/>
                <w:sz w:val="28"/>
                <w:szCs w:val="28"/>
              </w:rPr>
            </w:pPr>
          </w:p>
        </w:tc>
        <w:tc>
          <w:tcPr>
            <w:tcW w:w="1417" w:type="dxa"/>
          </w:tcPr>
          <w:p w:rsidR="000462CE" w:rsidRPr="007C2EA5" w:rsidRDefault="000462CE" w:rsidP="00202705">
            <w:pPr>
              <w:rPr>
                <w:color w:val="000000"/>
                <w:sz w:val="28"/>
                <w:szCs w:val="28"/>
              </w:rPr>
            </w:pPr>
          </w:p>
          <w:p w:rsidR="000462CE" w:rsidRPr="007C2EA5" w:rsidRDefault="000462CE" w:rsidP="00202705">
            <w:pPr>
              <w:rPr>
                <w:color w:val="000000"/>
                <w:sz w:val="28"/>
                <w:szCs w:val="28"/>
              </w:rPr>
            </w:pPr>
            <w:r w:rsidRPr="007C2EA5">
              <w:rPr>
                <w:color w:val="000000"/>
                <w:sz w:val="28"/>
                <w:szCs w:val="28"/>
              </w:rPr>
              <w:t xml:space="preserve">0.082798 </w:t>
            </w:r>
          </w:p>
          <w:p w:rsidR="000462CE" w:rsidRPr="007C2EA5" w:rsidRDefault="000462CE" w:rsidP="00202705">
            <w:pPr>
              <w:rPr>
                <w:color w:val="000000"/>
                <w:sz w:val="28"/>
                <w:szCs w:val="28"/>
              </w:rPr>
            </w:pPr>
          </w:p>
        </w:tc>
        <w:tc>
          <w:tcPr>
            <w:tcW w:w="709" w:type="dxa"/>
          </w:tcPr>
          <w:p w:rsidR="000462CE" w:rsidRPr="007C2EA5" w:rsidRDefault="00202705" w:rsidP="00202705">
            <w:pPr>
              <w:rPr>
                <w:color w:val="000000"/>
                <w:sz w:val="28"/>
                <w:szCs w:val="28"/>
              </w:rPr>
            </w:pPr>
            <w:r w:rsidRPr="007C2EA5">
              <w:rPr>
                <w:color w:val="000000"/>
                <w:sz w:val="28"/>
                <w:szCs w:val="28"/>
              </w:rPr>
              <w:t>32</w:t>
            </w:r>
          </w:p>
        </w:tc>
        <w:tc>
          <w:tcPr>
            <w:tcW w:w="1417" w:type="dxa"/>
          </w:tcPr>
          <w:p w:rsidR="000462CE" w:rsidRPr="007C2EA5" w:rsidRDefault="000462CE" w:rsidP="00202705">
            <w:pPr>
              <w:rPr>
                <w:color w:val="000000"/>
                <w:sz w:val="28"/>
                <w:szCs w:val="28"/>
              </w:rPr>
            </w:pPr>
            <w:r w:rsidRPr="007C2EA5">
              <w:rPr>
                <w:color w:val="000000"/>
                <w:sz w:val="28"/>
                <w:szCs w:val="28"/>
              </w:rPr>
              <w:t xml:space="preserve">0.302989 </w:t>
            </w:r>
          </w:p>
          <w:p w:rsidR="000462CE" w:rsidRPr="007C2EA5" w:rsidRDefault="000462CE" w:rsidP="00202705">
            <w:pPr>
              <w:rPr>
                <w:color w:val="000000"/>
                <w:sz w:val="28"/>
                <w:szCs w:val="28"/>
              </w:rPr>
            </w:pPr>
          </w:p>
        </w:tc>
        <w:tc>
          <w:tcPr>
            <w:tcW w:w="1134" w:type="dxa"/>
          </w:tcPr>
          <w:p w:rsidR="000462CE" w:rsidRPr="007C2EA5" w:rsidRDefault="00202705" w:rsidP="00202705">
            <w:pPr>
              <w:rPr>
                <w:color w:val="000000"/>
                <w:sz w:val="28"/>
                <w:szCs w:val="28"/>
              </w:rPr>
            </w:pPr>
            <w:r w:rsidRPr="007C2EA5">
              <w:rPr>
                <w:color w:val="000000"/>
                <w:sz w:val="28"/>
                <w:szCs w:val="28"/>
              </w:rPr>
              <w:t>8.9</w:t>
            </w:r>
          </w:p>
        </w:tc>
        <w:tc>
          <w:tcPr>
            <w:tcW w:w="1588" w:type="dxa"/>
          </w:tcPr>
          <w:p w:rsidR="000462CE" w:rsidRPr="007C2EA5" w:rsidRDefault="000462CE" w:rsidP="00202705">
            <w:pPr>
              <w:rPr>
                <w:color w:val="000000"/>
                <w:sz w:val="28"/>
                <w:szCs w:val="28"/>
              </w:rPr>
            </w:pPr>
            <w:r w:rsidRPr="007C2EA5">
              <w:rPr>
                <w:color w:val="000000"/>
                <w:sz w:val="28"/>
                <w:szCs w:val="28"/>
              </w:rPr>
              <w:t>42</w:t>
            </w:r>
          </w:p>
        </w:tc>
      </w:tr>
    </w:tbl>
    <w:p w:rsidR="0084147A" w:rsidRPr="006315D9" w:rsidRDefault="0084147A" w:rsidP="0084147A">
      <w:pPr>
        <w:autoSpaceDE w:val="0"/>
        <w:autoSpaceDN w:val="0"/>
        <w:adjustRightInd w:val="0"/>
        <w:spacing w:after="0" w:line="240" w:lineRule="auto"/>
        <w:rPr>
          <w:rFonts w:cstheme="minorHAnsi"/>
          <w:b/>
          <w:sz w:val="40"/>
          <w:szCs w:val="40"/>
        </w:rPr>
      </w:pPr>
      <w:r w:rsidRPr="006315D9">
        <w:rPr>
          <w:rFonts w:cstheme="minorHAnsi"/>
          <w:b/>
          <w:sz w:val="40"/>
          <w:szCs w:val="40"/>
        </w:rPr>
        <w:t>Analysis and Observations</w:t>
      </w:r>
    </w:p>
    <w:p w:rsidR="006315D9" w:rsidRDefault="006315D9" w:rsidP="006315D9">
      <w:pPr>
        <w:autoSpaceDE w:val="0"/>
        <w:autoSpaceDN w:val="0"/>
        <w:adjustRightInd w:val="0"/>
        <w:spacing w:after="0" w:line="240" w:lineRule="auto"/>
        <w:rPr>
          <w:rFonts w:cstheme="minorHAnsi"/>
          <w:sz w:val="24"/>
          <w:szCs w:val="24"/>
        </w:rPr>
      </w:pPr>
    </w:p>
    <w:p w:rsidR="008F4053" w:rsidRPr="007C2EA5" w:rsidRDefault="008F4053" w:rsidP="008F4053">
      <w:pPr>
        <w:spacing w:after="0"/>
        <w:rPr>
          <w:rFonts w:cstheme="minorHAnsi"/>
          <w:sz w:val="28"/>
          <w:szCs w:val="28"/>
        </w:rPr>
      </w:pPr>
      <w:r w:rsidRPr="007C2EA5">
        <w:rPr>
          <w:rFonts w:cstheme="minorHAnsi"/>
          <w:sz w:val="28"/>
          <w:szCs w:val="28"/>
        </w:rPr>
        <w:t xml:space="preserve">From the table, we can see that MPI alone gives better result than MPI with </w:t>
      </w:r>
      <w:proofErr w:type="spellStart"/>
      <w:r w:rsidRPr="007C2EA5">
        <w:rPr>
          <w:rFonts w:cstheme="minorHAnsi"/>
          <w:sz w:val="28"/>
          <w:szCs w:val="28"/>
        </w:rPr>
        <w:t>OpenMp</w:t>
      </w:r>
      <w:proofErr w:type="spellEnd"/>
      <w:r w:rsidRPr="007C2EA5">
        <w:rPr>
          <w:rFonts w:cstheme="minorHAnsi"/>
          <w:sz w:val="28"/>
          <w:szCs w:val="28"/>
        </w:rPr>
        <w:t xml:space="preserve">. I did some experimentation on </w:t>
      </w:r>
      <w:proofErr w:type="spellStart"/>
      <w:r w:rsidRPr="007C2EA5">
        <w:rPr>
          <w:rFonts w:cstheme="minorHAnsi"/>
          <w:sz w:val="28"/>
          <w:szCs w:val="28"/>
        </w:rPr>
        <w:t>OpenMp</w:t>
      </w:r>
      <w:proofErr w:type="spellEnd"/>
      <w:r w:rsidRPr="007C2EA5">
        <w:rPr>
          <w:rFonts w:cstheme="minorHAnsi"/>
          <w:sz w:val="28"/>
          <w:szCs w:val="28"/>
        </w:rPr>
        <w:t xml:space="preserve"> with M</w:t>
      </w:r>
      <w:r w:rsidR="007C2EA5" w:rsidRPr="007C2EA5">
        <w:rPr>
          <w:rFonts w:cstheme="minorHAnsi"/>
          <w:sz w:val="28"/>
          <w:szCs w:val="28"/>
        </w:rPr>
        <w:t xml:space="preserve">PI </w:t>
      </w:r>
      <w:r w:rsidRPr="007C2EA5">
        <w:rPr>
          <w:rFonts w:cstheme="minorHAnsi"/>
          <w:sz w:val="28"/>
          <w:szCs w:val="28"/>
        </w:rPr>
        <w:t xml:space="preserve">and according to me doing a parallel for makes the overhead a little bit more as there are more memory access from the array using which sum1 and sum2 is calculated in the code and the reduction used for </w:t>
      </w:r>
      <w:proofErr w:type="spellStart"/>
      <w:r w:rsidRPr="007C2EA5">
        <w:rPr>
          <w:rFonts w:cstheme="minorHAnsi"/>
          <w:sz w:val="28"/>
          <w:szCs w:val="28"/>
        </w:rPr>
        <w:t>percent_black_cell_local</w:t>
      </w:r>
      <w:proofErr w:type="spellEnd"/>
      <w:r w:rsidRPr="007C2EA5">
        <w:rPr>
          <w:rFonts w:cstheme="minorHAnsi"/>
          <w:sz w:val="28"/>
          <w:szCs w:val="28"/>
        </w:rPr>
        <w:t xml:space="preserve"> is also making it a little slower but still the performance is not getting extremely </w:t>
      </w:r>
      <w:proofErr w:type="gramStart"/>
      <w:r w:rsidRPr="007C2EA5">
        <w:rPr>
          <w:rFonts w:cstheme="minorHAnsi"/>
          <w:sz w:val="28"/>
          <w:szCs w:val="28"/>
        </w:rPr>
        <w:t>slow  compared</w:t>
      </w:r>
      <w:proofErr w:type="gramEnd"/>
      <w:r w:rsidRPr="007C2EA5">
        <w:rPr>
          <w:rFonts w:cstheme="minorHAnsi"/>
          <w:sz w:val="28"/>
          <w:szCs w:val="28"/>
        </w:rPr>
        <w:t xml:space="preserve"> to MPI. </w:t>
      </w:r>
    </w:p>
    <w:p w:rsidR="008F4053" w:rsidRPr="007C2EA5" w:rsidRDefault="008F4053" w:rsidP="008F4053">
      <w:pPr>
        <w:spacing w:after="0"/>
        <w:rPr>
          <w:rFonts w:cstheme="minorHAnsi"/>
          <w:sz w:val="28"/>
          <w:szCs w:val="28"/>
        </w:rPr>
      </w:pPr>
    </w:p>
    <w:p w:rsidR="008F4053" w:rsidRDefault="008F4053" w:rsidP="008F4053">
      <w:pPr>
        <w:spacing w:after="0"/>
        <w:rPr>
          <w:rFonts w:cstheme="minorHAnsi"/>
          <w:sz w:val="28"/>
          <w:szCs w:val="28"/>
        </w:rPr>
      </w:pPr>
      <w:proofErr w:type="spellStart"/>
      <w:r w:rsidRPr="007C2EA5">
        <w:rPr>
          <w:rFonts w:cstheme="minorHAnsi"/>
          <w:sz w:val="28"/>
          <w:szCs w:val="28"/>
        </w:rPr>
        <w:t>Cuda’s</w:t>
      </w:r>
      <w:proofErr w:type="spellEnd"/>
      <w:r w:rsidRPr="007C2EA5">
        <w:rPr>
          <w:rFonts w:cstheme="minorHAnsi"/>
          <w:sz w:val="28"/>
          <w:szCs w:val="28"/>
        </w:rPr>
        <w:t xml:space="preserve"> value is little slower than MPI’s value. This is because the time taken for </w:t>
      </w:r>
      <w:proofErr w:type="spellStart"/>
      <w:r w:rsidRPr="007C2EA5">
        <w:rPr>
          <w:rFonts w:cstheme="minorHAnsi"/>
          <w:sz w:val="28"/>
          <w:szCs w:val="28"/>
        </w:rPr>
        <w:t>cuda</w:t>
      </w:r>
      <w:proofErr w:type="spellEnd"/>
      <w:r w:rsidRPr="007C2EA5">
        <w:rPr>
          <w:rFonts w:cstheme="minorHAnsi"/>
          <w:sz w:val="28"/>
          <w:szCs w:val="28"/>
        </w:rPr>
        <w:t xml:space="preserve"> considers the time taken for </w:t>
      </w:r>
      <w:proofErr w:type="spellStart"/>
      <w:r w:rsidRPr="007C2EA5">
        <w:rPr>
          <w:rFonts w:cstheme="minorHAnsi"/>
          <w:sz w:val="28"/>
          <w:szCs w:val="28"/>
        </w:rPr>
        <w:t>memcpy</w:t>
      </w:r>
      <w:proofErr w:type="spellEnd"/>
      <w:r w:rsidRPr="007C2EA5">
        <w:rPr>
          <w:rFonts w:cstheme="minorHAnsi"/>
          <w:sz w:val="28"/>
          <w:szCs w:val="28"/>
        </w:rPr>
        <w:t xml:space="preserve"> and malloc allocations, and not only the time taken for the </w:t>
      </w:r>
      <w:proofErr w:type="spellStart"/>
      <w:r w:rsidRPr="007C2EA5">
        <w:rPr>
          <w:rFonts w:cstheme="minorHAnsi"/>
          <w:sz w:val="28"/>
          <w:szCs w:val="28"/>
        </w:rPr>
        <w:t>sobel</w:t>
      </w:r>
      <w:proofErr w:type="spellEnd"/>
      <w:r w:rsidRPr="007C2EA5">
        <w:rPr>
          <w:rFonts w:cstheme="minorHAnsi"/>
          <w:sz w:val="28"/>
          <w:szCs w:val="28"/>
        </w:rPr>
        <w:t xml:space="preserve"> operation. These operations are overhead and takes time.</w:t>
      </w:r>
    </w:p>
    <w:p w:rsidR="002B7C06" w:rsidRDefault="002B7C06" w:rsidP="008F4053">
      <w:pPr>
        <w:spacing w:after="0"/>
        <w:rPr>
          <w:rFonts w:cstheme="minorHAnsi"/>
          <w:sz w:val="28"/>
          <w:szCs w:val="28"/>
        </w:rPr>
      </w:pPr>
    </w:p>
    <w:p w:rsidR="002B7C06" w:rsidRPr="007C2EA5" w:rsidRDefault="002B7C06" w:rsidP="008F4053">
      <w:pPr>
        <w:spacing w:after="0"/>
        <w:rPr>
          <w:rFonts w:cstheme="minorHAnsi"/>
          <w:sz w:val="28"/>
          <w:szCs w:val="28"/>
        </w:rPr>
      </w:pPr>
      <w:r>
        <w:rPr>
          <w:rFonts w:cstheme="minorHAnsi"/>
          <w:sz w:val="28"/>
          <w:szCs w:val="28"/>
        </w:rPr>
        <w:t>Another observation is if the size of the image is larger than the performance is of the parallel code is outperforming the performance of the serial code.</w:t>
      </w:r>
    </w:p>
    <w:p w:rsidR="008F4053" w:rsidRPr="007C2EA5" w:rsidRDefault="008F4053" w:rsidP="008F4053">
      <w:pPr>
        <w:spacing w:after="0"/>
        <w:rPr>
          <w:sz w:val="28"/>
          <w:szCs w:val="28"/>
        </w:rPr>
      </w:pPr>
    </w:p>
    <w:p w:rsidR="008F4053" w:rsidRPr="007C2EA5" w:rsidRDefault="008F4053" w:rsidP="008F4053">
      <w:pPr>
        <w:spacing w:after="0"/>
        <w:rPr>
          <w:rFonts w:cstheme="minorHAnsi"/>
          <w:b/>
          <w:sz w:val="28"/>
          <w:szCs w:val="28"/>
        </w:rPr>
      </w:pPr>
      <w:r w:rsidRPr="007C2EA5">
        <w:rPr>
          <w:rFonts w:cstheme="minorHAnsi"/>
          <w:b/>
          <w:sz w:val="28"/>
          <w:szCs w:val="28"/>
        </w:rPr>
        <w:t>Were there any surprises you encountered in this exercise?</w:t>
      </w:r>
    </w:p>
    <w:p w:rsidR="009D5516" w:rsidRPr="007C2EA5" w:rsidRDefault="008F4053" w:rsidP="006315D9">
      <w:pPr>
        <w:autoSpaceDE w:val="0"/>
        <w:autoSpaceDN w:val="0"/>
        <w:adjustRightInd w:val="0"/>
        <w:spacing w:after="0" w:line="240" w:lineRule="auto"/>
        <w:rPr>
          <w:rFonts w:cs="Ubuntu"/>
          <w:sz w:val="28"/>
          <w:szCs w:val="28"/>
        </w:rPr>
      </w:pPr>
      <w:r w:rsidRPr="007C2EA5">
        <w:rPr>
          <w:rFonts w:cstheme="minorHAnsi"/>
          <w:sz w:val="28"/>
          <w:szCs w:val="28"/>
        </w:rPr>
        <w:t xml:space="preserve">The most surprising thing which I encountered was that </w:t>
      </w:r>
      <w:r w:rsidR="007C2EA5" w:rsidRPr="007C2EA5">
        <w:rPr>
          <w:rFonts w:cstheme="minorHAnsi"/>
          <w:sz w:val="28"/>
          <w:szCs w:val="28"/>
        </w:rPr>
        <w:t xml:space="preserve">MPI with </w:t>
      </w:r>
      <w:proofErr w:type="spellStart"/>
      <w:r w:rsidR="007C2EA5" w:rsidRPr="007C2EA5">
        <w:rPr>
          <w:rFonts w:cstheme="minorHAnsi"/>
          <w:sz w:val="28"/>
          <w:szCs w:val="28"/>
        </w:rPr>
        <w:t>OpenMp</w:t>
      </w:r>
      <w:proofErr w:type="spellEnd"/>
      <w:r w:rsidR="007C2EA5" w:rsidRPr="007C2EA5">
        <w:rPr>
          <w:rFonts w:cstheme="minorHAnsi"/>
          <w:sz w:val="28"/>
          <w:szCs w:val="28"/>
        </w:rPr>
        <w:t xml:space="preserve"> was performing slower than only MPI. </w:t>
      </w:r>
    </w:p>
    <w:p w:rsidR="008F4053" w:rsidRPr="007C2EA5" w:rsidRDefault="008F4053" w:rsidP="006315D9">
      <w:pPr>
        <w:autoSpaceDE w:val="0"/>
        <w:autoSpaceDN w:val="0"/>
        <w:adjustRightInd w:val="0"/>
        <w:spacing w:after="0" w:line="240" w:lineRule="auto"/>
        <w:rPr>
          <w:rFonts w:cs="Ubuntu"/>
          <w:sz w:val="28"/>
          <w:szCs w:val="28"/>
        </w:rPr>
      </w:pPr>
    </w:p>
    <w:p w:rsidR="008F4053" w:rsidRPr="007C2EA5" w:rsidRDefault="008F4053" w:rsidP="006315D9">
      <w:pPr>
        <w:autoSpaceDE w:val="0"/>
        <w:autoSpaceDN w:val="0"/>
        <w:adjustRightInd w:val="0"/>
        <w:spacing w:after="0" w:line="240" w:lineRule="auto"/>
        <w:rPr>
          <w:rFonts w:cs="Ubuntu"/>
          <w:sz w:val="28"/>
          <w:szCs w:val="28"/>
        </w:rPr>
      </w:pPr>
    </w:p>
    <w:p w:rsidR="008F4053" w:rsidRPr="007C2EA5" w:rsidRDefault="008F4053" w:rsidP="006315D9">
      <w:pPr>
        <w:autoSpaceDE w:val="0"/>
        <w:autoSpaceDN w:val="0"/>
        <w:adjustRightInd w:val="0"/>
        <w:spacing w:after="0" w:line="240" w:lineRule="auto"/>
        <w:rPr>
          <w:rFonts w:cs="Ubuntu"/>
          <w:sz w:val="28"/>
          <w:szCs w:val="28"/>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8F4053" w:rsidRDefault="008F4053" w:rsidP="006315D9">
      <w:pPr>
        <w:autoSpaceDE w:val="0"/>
        <w:autoSpaceDN w:val="0"/>
        <w:adjustRightInd w:val="0"/>
        <w:spacing w:after="0" w:line="240" w:lineRule="auto"/>
        <w:rPr>
          <w:rFonts w:cs="Ubuntu"/>
          <w:sz w:val="24"/>
          <w:szCs w:val="24"/>
        </w:rPr>
      </w:pPr>
    </w:p>
    <w:p w:rsidR="00A655FA" w:rsidRPr="008A4142" w:rsidRDefault="00A655FA" w:rsidP="00C24582">
      <w:pPr>
        <w:pStyle w:val="HTMLPreformatted"/>
        <w:rPr>
          <w:rFonts w:asciiTheme="minorHAnsi" w:hAnsiTheme="minorHAnsi" w:cstheme="minorHAnsi"/>
          <w:sz w:val="24"/>
          <w:szCs w:val="24"/>
        </w:rPr>
      </w:pPr>
    </w:p>
    <w:sectPr w:rsidR="00A655FA" w:rsidRPr="008A4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44A8B"/>
    <w:multiLevelType w:val="hybridMultilevel"/>
    <w:tmpl w:val="640696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E5D2F"/>
    <w:multiLevelType w:val="hybridMultilevel"/>
    <w:tmpl w:val="FFDC2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4C5851"/>
    <w:multiLevelType w:val="hybridMultilevel"/>
    <w:tmpl w:val="D7B86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5E314E"/>
    <w:multiLevelType w:val="hybridMultilevel"/>
    <w:tmpl w:val="6C2C456A"/>
    <w:lvl w:ilvl="0" w:tplc="613EE890">
      <w:start w:val="1"/>
      <w:numFmt w:val="decimal"/>
      <w:lvlText w:val="%1."/>
      <w:lvlJc w:val="left"/>
      <w:pPr>
        <w:ind w:left="720" w:hanging="360"/>
      </w:pPr>
      <w:rPr>
        <w:rFonts w:asciiTheme="minorHAnsi" w:hAnsiTheme="minorHAnsi" w:cstheme="minorHAns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6D7D86"/>
    <w:multiLevelType w:val="hybridMultilevel"/>
    <w:tmpl w:val="FFDC2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3A54F0"/>
    <w:multiLevelType w:val="hybridMultilevel"/>
    <w:tmpl w:val="FFDC2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0D3C53"/>
    <w:multiLevelType w:val="hybridMultilevel"/>
    <w:tmpl w:val="FFDC2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813120"/>
    <w:multiLevelType w:val="hybridMultilevel"/>
    <w:tmpl w:val="B7002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CE3E6F"/>
    <w:multiLevelType w:val="hybridMultilevel"/>
    <w:tmpl w:val="4E76990C"/>
    <w:lvl w:ilvl="0" w:tplc="2AB6E48C">
      <w:start w:val="1"/>
      <w:numFmt w:val="decimal"/>
      <w:lvlText w:val="%1."/>
      <w:lvlJc w:val="left"/>
      <w:pPr>
        <w:ind w:left="720" w:hanging="360"/>
      </w:pPr>
      <w:rPr>
        <w:rFonts w:asciiTheme="minorHAnsi" w:hAnsiTheme="minorHAnsi" w:cstheme="minorHAns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1F6116"/>
    <w:multiLevelType w:val="hybridMultilevel"/>
    <w:tmpl w:val="B19AC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C6138F"/>
    <w:multiLevelType w:val="hybridMultilevel"/>
    <w:tmpl w:val="FFDC2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5E4E44"/>
    <w:multiLevelType w:val="hybridMultilevel"/>
    <w:tmpl w:val="FFDC2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D05765"/>
    <w:multiLevelType w:val="hybridMultilevel"/>
    <w:tmpl w:val="D7B86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E055D9"/>
    <w:multiLevelType w:val="hybridMultilevel"/>
    <w:tmpl w:val="640696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31077F"/>
    <w:multiLevelType w:val="hybridMultilevel"/>
    <w:tmpl w:val="D310C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9158C3"/>
    <w:multiLevelType w:val="hybridMultilevel"/>
    <w:tmpl w:val="640696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11"/>
  </w:num>
  <w:num w:numId="5">
    <w:abstractNumId w:val="4"/>
  </w:num>
  <w:num w:numId="6">
    <w:abstractNumId w:val="5"/>
  </w:num>
  <w:num w:numId="7">
    <w:abstractNumId w:val="2"/>
  </w:num>
  <w:num w:numId="8">
    <w:abstractNumId w:val="7"/>
  </w:num>
  <w:num w:numId="9">
    <w:abstractNumId w:val="3"/>
  </w:num>
  <w:num w:numId="10">
    <w:abstractNumId w:val="8"/>
  </w:num>
  <w:num w:numId="11">
    <w:abstractNumId w:val="0"/>
  </w:num>
  <w:num w:numId="12">
    <w:abstractNumId w:val="13"/>
  </w:num>
  <w:num w:numId="13">
    <w:abstractNumId w:val="15"/>
  </w:num>
  <w:num w:numId="14">
    <w:abstractNumId w:val="12"/>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14"/>
    <w:rsid w:val="00014533"/>
    <w:rsid w:val="000413F5"/>
    <w:rsid w:val="000462CE"/>
    <w:rsid w:val="00075F56"/>
    <w:rsid w:val="0008411E"/>
    <w:rsid w:val="000B4F36"/>
    <w:rsid w:val="001016AF"/>
    <w:rsid w:val="00123D8F"/>
    <w:rsid w:val="00132053"/>
    <w:rsid w:val="001922B9"/>
    <w:rsid w:val="001A047D"/>
    <w:rsid w:val="001B2956"/>
    <w:rsid w:val="001B5931"/>
    <w:rsid w:val="00202705"/>
    <w:rsid w:val="002131E9"/>
    <w:rsid w:val="00263ED7"/>
    <w:rsid w:val="00290737"/>
    <w:rsid w:val="002B7C06"/>
    <w:rsid w:val="002C08F6"/>
    <w:rsid w:val="002D19E1"/>
    <w:rsid w:val="003A657B"/>
    <w:rsid w:val="003D0F13"/>
    <w:rsid w:val="004274D1"/>
    <w:rsid w:val="0044773C"/>
    <w:rsid w:val="0047726D"/>
    <w:rsid w:val="00550066"/>
    <w:rsid w:val="00563393"/>
    <w:rsid w:val="00564844"/>
    <w:rsid w:val="005834BC"/>
    <w:rsid w:val="00586BE7"/>
    <w:rsid w:val="00614BA6"/>
    <w:rsid w:val="006303B3"/>
    <w:rsid w:val="006315D9"/>
    <w:rsid w:val="0064543F"/>
    <w:rsid w:val="006D410D"/>
    <w:rsid w:val="006F2FD6"/>
    <w:rsid w:val="007032A9"/>
    <w:rsid w:val="00792AD3"/>
    <w:rsid w:val="007A3E22"/>
    <w:rsid w:val="007C2EA5"/>
    <w:rsid w:val="007E5445"/>
    <w:rsid w:val="0084147A"/>
    <w:rsid w:val="0086527C"/>
    <w:rsid w:val="008A4142"/>
    <w:rsid w:val="008F4053"/>
    <w:rsid w:val="00900E6B"/>
    <w:rsid w:val="00962F0E"/>
    <w:rsid w:val="009A2284"/>
    <w:rsid w:val="009B1014"/>
    <w:rsid w:val="009D16D1"/>
    <w:rsid w:val="009D5516"/>
    <w:rsid w:val="00A50FF8"/>
    <w:rsid w:val="00A655FA"/>
    <w:rsid w:val="00B05143"/>
    <w:rsid w:val="00B644D6"/>
    <w:rsid w:val="00B64FD1"/>
    <w:rsid w:val="00B73385"/>
    <w:rsid w:val="00B811AE"/>
    <w:rsid w:val="00B839ED"/>
    <w:rsid w:val="00B917EE"/>
    <w:rsid w:val="00BD2EE3"/>
    <w:rsid w:val="00C24582"/>
    <w:rsid w:val="00C55386"/>
    <w:rsid w:val="00CC4011"/>
    <w:rsid w:val="00CC61D5"/>
    <w:rsid w:val="00DF1D8F"/>
    <w:rsid w:val="00E305CB"/>
    <w:rsid w:val="00E31389"/>
    <w:rsid w:val="00E41441"/>
    <w:rsid w:val="00F05786"/>
    <w:rsid w:val="00F05E7C"/>
    <w:rsid w:val="00F9749A"/>
    <w:rsid w:val="00FF3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F3EA"/>
  <w15:chartTrackingRefBased/>
  <w15:docId w15:val="{FDC6661B-15D0-43B0-B017-5E0896F0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7EE"/>
    <w:pPr>
      <w:ind w:left="720"/>
      <w:contextualSpacing/>
    </w:pPr>
  </w:style>
  <w:style w:type="table" w:styleId="TableGrid">
    <w:name w:val="Table Grid"/>
    <w:basedOn w:val="TableNormal"/>
    <w:uiPriority w:val="39"/>
    <w:rsid w:val="00123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62F0E"/>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10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016A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9108">
      <w:bodyDiv w:val="1"/>
      <w:marLeft w:val="0"/>
      <w:marRight w:val="0"/>
      <w:marTop w:val="0"/>
      <w:marBottom w:val="0"/>
      <w:divBdr>
        <w:top w:val="none" w:sz="0" w:space="0" w:color="auto"/>
        <w:left w:val="none" w:sz="0" w:space="0" w:color="auto"/>
        <w:bottom w:val="none" w:sz="0" w:space="0" w:color="auto"/>
        <w:right w:val="none" w:sz="0" w:space="0" w:color="auto"/>
      </w:divBdr>
    </w:div>
    <w:div w:id="25445682">
      <w:bodyDiv w:val="1"/>
      <w:marLeft w:val="0"/>
      <w:marRight w:val="0"/>
      <w:marTop w:val="0"/>
      <w:marBottom w:val="0"/>
      <w:divBdr>
        <w:top w:val="none" w:sz="0" w:space="0" w:color="auto"/>
        <w:left w:val="none" w:sz="0" w:space="0" w:color="auto"/>
        <w:bottom w:val="none" w:sz="0" w:space="0" w:color="auto"/>
        <w:right w:val="none" w:sz="0" w:space="0" w:color="auto"/>
      </w:divBdr>
    </w:div>
    <w:div w:id="33820864">
      <w:bodyDiv w:val="1"/>
      <w:marLeft w:val="0"/>
      <w:marRight w:val="0"/>
      <w:marTop w:val="0"/>
      <w:marBottom w:val="0"/>
      <w:divBdr>
        <w:top w:val="none" w:sz="0" w:space="0" w:color="auto"/>
        <w:left w:val="none" w:sz="0" w:space="0" w:color="auto"/>
        <w:bottom w:val="none" w:sz="0" w:space="0" w:color="auto"/>
        <w:right w:val="none" w:sz="0" w:space="0" w:color="auto"/>
      </w:divBdr>
    </w:div>
    <w:div w:id="123889898">
      <w:bodyDiv w:val="1"/>
      <w:marLeft w:val="0"/>
      <w:marRight w:val="0"/>
      <w:marTop w:val="0"/>
      <w:marBottom w:val="0"/>
      <w:divBdr>
        <w:top w:val="none" w:sz="0" w:space="0" w:color="auto"/>
        <w:left w:val="none" w:sz="0" w:space="0" w:color="auto"/>
        <w:bottom w:val="none" w:sz="0" w:space="0" w:color="auto"/>
        <w:right w:val="none" w:sz="0" w:space="0" w:color="auto"/>
      </w:divBdr>
    </w:div>
    <w:div w:id="257301315">
      <w:bodyDiv w:val="1"/>
      <w:marLeft w:val="0"/>
      <w:marRight w:val="0"/>
      <w:marTop w:val="0"/>
      <w:marBottom w:val="0"/>
      <w:divBdr>
        <w:top w:val="none" w:sz="0" w:space="0" w:color="auto"/>
        <w:left w:val="none" w:sz="0" w:space="0" w:color="auto"/>
        <w:bottom w:val="none" w:sz="0" w:space="0" w:color="auto"/>
        <w:right w:val="none" w:sz="0" w:space="0" w:color="auto"/>
      </w:divBdr>
    </w:div>
    <w:div w:id="275676626">
      <w:bodyDiv w:val="1"/>
      <w:marLeft w:val="0"/>
      <w:marRight w:val="0"/>
      <w:marTop w:val="0"/>
      <w:marBottom w:val="0"/>
      <w:divBdr>
        <w:top w:val="none" w:sz="0" w:space="0" w:color="auto"/>
        <w:left w:val="none" w:sz="0" w:space="0" w:color="auto"/>
        <w:bottom w:val="none" w:sz="0" w:space="0" w:color="auto"/>
        <w:right w:val="none" w:sz="0" w:space="0" w:color="auto"/>
      </w:divBdr>
    </w:div>
    <w:div w:id="647783806">
      <w:bodyDiv w:val="1"/>
      <w:marLeft w:val="0"/>
      <w:marRight w:val="0"/>
      <w:marTop w:val="0"/>
      <w:marBottom w:val="0"/>
      <w:divBdr>
        <w:top w:val="none" w:sz="0" w:space="0" w:color="auto"/>
        <w:left w:val="none" w:sz="0" w:space="0" w:color="auto"/>
        <w:bottom w:val="none" w:sz="0" w:space="0" w:color="auto"/>
        <w:right w:val="none" w:sz="0" w:space="0" w:color="auto"/>
      </w:divBdr>
    </w:div>
    <w:div w:id="664936867">
      <w:bodyDiv w:val="1"/>
      <w:marLeft w:val="0"/>
      <w:marRight w:val="0"/>
      <w:marTop w:val="0"/>
      <w:marBottom w:val="0"/>
      <w:divBdr>
        <w:top w:val="none" w:sz="0" w:space="0" w:color="auto"/>
        <w:left w:val="none" w:sz="0" w:space="0" w:color="auto"/>
        <w:bottom w:val="none" w:sz="0" w:space="0" w:color="auto"/>
        <w:right w:val="none" w:sz="0" w:space="0" w:color="auto"/>
      </w:divBdr>
    </w:div>
    <w:div w:id="738481274">
      <w:bodyDiv w:val="1"/>
      <w:marLeft w:val="0"/>
      <w:marRight w:val="0"/>
      <w:marTop w:val="0"/>
      <w:marBottom w:val="0"/>
      <w:divBdr>
        <w:top w:val="none" w:sz="0" w:space="0" w:color="auto"/>
        <w:left w:val="none" w:sz="0" w:space="0" w:color="auto"/>
        <w:bottom w:val="none" w:sz="0" w:space="0" w:color="auto"/>
        <w:right w:val="none" w:sz="0" w:space="0" w:color="auto"/>
      </w:divBdr>
    </w:div>
    <w:div w:id="997734223">
      <w:bodyDiv w:val="1"/>
      <w:marLeft w:val="0"/>
      <w:marRight w:val="0"/>
      <w:marTop w:val="0"/>
      <w:marBottom w:val="0"/>
      <w:divBdr>
        <w:top w:val="none" w:sz="0" w:space="0" w:color="auto"/>
        <w:left w:val="none" w:sz="0" w:space="0" w:color="auto"/>
        <w:bottom w:val="none" w:sz="0" w:space="0" w:color="auto"/>
        <w:right w:val="none" w:sz="0" w:space="0" w:color="auto"/>
      </w:divBdr>
    </w:div>
    <w:div w:id="1041516240">
      <w:bodyDiv w:val="1"/>
      <w:marLeft w:val="0"/>
      <w:marRight w:val="0"/>
      <w:marTop w:val="0"/>
      <w:marBottom w:val="0"/>
      <w:divBdr>
        <w:top w:val="none" w:sz="0" w:space="0" w:color="auto"/>
        <w:left w:val="none" w:sz="0" w:space="0" w:color="auto"/>
        <w:bottom w:val="none" w:sz="0" w:space="0" w:color="auto"/>
        <w:right w:val="none" w:sz="0" w:space="0" w:color="auto"/>
      </w:divBdr>
    </w:div>
    <w:div w:id="1048139682">
      <w:bodyDiv w:val="1"/>
      <w:marLeft w:val="0"/>
      <w:marRight w:val="0"/>
      <w:marTop w:val="0"/>
      <w:marBottom w:val="0"/>
      <w:divBdr>
        <w:top w:val="none" w:sz="0" w:space="0" w:color="auto"/>
        <w:left w:val="none" w:sz="0" w:space="0" w:color="auto"/>
        <w:bottom w:val="none" w:sz="0" w:space="0" w:color="auto"/>
        <w:right w:val="none" w:sz="0" w:space="0" w:color="auto"/>
      </w:divBdr>
    </w:div>
    <w:div w:id="1053693779">
      <w:bodyDiv w:val="1"/>
      <w:marLeft w:val="0"/>
      <w:marRight w:val="0"/>
      <w:marTop w:val="0"/>
      <w:marBottom w:val="0"/>
      <w:divBdr>
        <w:top w:val="none" w:sz="0" w:space="0" w:color="auto"/>
        <w:left w:val="none" w:sz="0" w:space="0" w:color="auto"/>
        <w:bottom w:val="none" w:sz="0" w:space="0" w:color="auto"/>
        <w:right w:val="none" w:sz="0" w:space="0" w:color="auto"/>
      </w:divBdr>
    </w:div>
    <w:div w:id="1199508071">
      <w:bodyDiv w:val="1"/>
      <w:marLeft w:val="0"/>
      <w:marRight w:val="0"/>
      <w:marTop w:val="0"/>
      <w:marBottom w:val="0"/>
      <w:divBdr>
        <w:top w:val="none" w:sz="0" w:space="0" w:color="auto"/>
        <w:left w:val="none" w:sz="0" w:space="0" w:color="auto"/>
        <w:bottom w:val="none" w:sz="0" w:space="0" w:color="auto"/>
        <w:right w:val="none" w:sz="0" w:space="0" w:color="auto"/>
      </w:divBdr>
    </w:div>
    <w:div w:id="1374043346">
      <w:bodyDiv w:val="1"/>
      <w:marLeft w:val="0"/>
      <w:marRight w:val="0"/>
      <w:marTop w:val="0"/>
      <w:marBottom w:val="0"/>
      <w:divBdr>
        <w:top w:val="none" w:sz="0" w:space="0" w:color="auto"/>
        <w:left w:val="none" w:sz="0" w:space="0" w:color="auto"/>
        <w:bottom w:val="none" w:sz="0" w:space="0" w:color="auto"/>
        <w:right w:val="none" w:sz="0" w:space="0" w:color="auto"/>
      </w:divBdr>
    </w:div>
    <w:div w:id="1451435734">
      <w:bodyDiv w:val="1"/>
      <w:marLeft w:val="0"/>
      <w:marRight w:val="0"/>
      <w:marTop w:val="0"/>
      <w:marBottom w:val="0"/>
      <w:divBdr>
        <w:top w:val="none" w:sz="0" w:space="0" w:color="auto"/>
        <w:left w:val="none" w:sz="0" w:space="0" w:color="auto"/>
        <w:bottom w:val="none" w:sz="0" w:space="0" w:color="auto"/>
        <w:right w:val="none" w:sz="0" w:space="0" w:color="auto"/>
      </w:divBdr>
    </w:div>
    <w:div w:id="1493985657">
      <w:bodyDiv w:val="1"/>
      <w:marLeft w:val="0"/>
      <w:marRight w:val="0"/>
      <w:marTop w:val="0"/>
      <w:marBottom w:val="0"/>
      <w:divBdr>
        <w:top w:val="none" w:sz="0" w:space="0" w:color="auto"/>
        <w:left w:val="none" w:sz="0" w:space="0" w:color="auto"/>
        <w:bottom w:val="none" w:sz="0" w:space="0" w:color="auto"/>
        <w:right w:val="none" w:sz="0" w:space="0" w:color="auto"/>
      </w:divBdr>
    </w:div>
    <w:div w:id="1497189209">
      <w:bodyDiv w:val="1"/>
      <w:marLeft w:val="0"/>
      <w:marRight w:val="0"/>
      <w:marTop w:val="0"/>
      <w:marBottom w:val="0"/>
      <w:divBdr>
        <w:top w:val="none" w:sz="0" w:space="0" w:color="auto"/>
        <w:left w:val="none" w:sz="0" w:space="0" w:color="auto"/>
        <w:bottom w:val="none" w:sz="0" w:space="0" w:color="auto"/>
        <w:right w:val="none" w:sz="0" w:space="0" w:color="auto"/>
      </w:divBdr>
    </w:div>
    <w:div w:id="1542815053">
      <w:bodyDiv w:val="1"/>
      <w:marLeft w:val="0"/>
      <w:marRight w:val="0"/>
      <w:marTop w:val="0"/>
      <w:marBottom w:val="0"/>
      <w:divBdr>
        <w:top w:val="none" w:sz="0" w:space="0" w:color="auto"/>
        <w:left w:val="none" w:sz="0" w:space="0" w:color="auto"/>
        <w:bottom w:val="none" w:sz="0" w:space="0" w:color="auto"/>
        <w:right w:val="none" w:sz="0" w:space="0" w:color="auto"/>
      </w:divBdr>
    </w:div>
    <w:div w:id="1653099752">
      <w:bodyDiv w:val="1"/>
      <w:marLeft w:val="0"/>
      <w:marRight w:val="0"/>
      <w:marTop w:val="0"/>
      <w:marBottom w:val="0"/>
      <w:divBdr>
        <w:top w:val="none" w:sz="0" w:space="0" w:color="auto"/>
        <w:left w:val="none" w:sz="0" w:space="0" w:color="auto"/>
        <w:bottom w:val="none" w:sz="0" w:space="0" w:color="auto"/>
        <w:right w:val="none" w:sz="0" w:space="0" w:color="auto"/>
      </w:divBdr>
    </w:div>
    <w:div w:id="1711565041">
      <w:bodyDiv w:val="1"/>
      <w:marLeft w:val="0"/>
      <w:marRight w:val="0"/>
      <w:marTop w:val="0"/>
      <w:marBottom w:val="0"/>
      <w:divBdr>
        <w:top w:val="none" w:sz="0" w:space="0" w:color="auto"/>
        <w:left w:val="none" w:sz="0" w:space="0" w:color="auto"/>
        <w:bottom w:val="none" w:sz="0" w:space="0" w:color="auto"/>
        <w:right w:val="none" w:sz="0" w:space="0" w:color="auto"/>
      </w:divBdr>
    </w:div>
    <w:div w:id="1733037480">
      <w:bodyDiv w:val="1"/>
      <w:marLeft w:val="0"/>
      <w:marRight w:val="0"/>
      <w:marTop w:val="0"/>
      <w:marBottom w:val="0"/>
      <w:divBdr>
        <w:top w:val="none" w:sz="0" w:space="0" w:color="auto"/>
        <w:left w:val="none" w:sz="0" w:space="0" w:color="auto"/>
        <w:bottom w:val="none" w:sz="0" w:space="0" w:color="auto"/>
        <w:right w:val="none" w:sz="0" w:space="0" w:color="auto"/>
      </w:divBdr>
    </w:div>
    <w:div w:id="1768428853">
      <w:bodyDiv w:val="1"/>
      <w:marLeft w:val="0"/>
      <w:marRight w:val="0"/>
      <w:marTop w:val="0"/>
      <w:marBottom w:val="0"/>
      <w:divBdr>
        <w:top w:val="none" w:sz="0" w:space="0" w:color="auto"/>
        <w:left w:val="none" w:sz="0" w:space="0" w:color="auto"/>
        <w:bottom w:val="none" w:sz="0" w:space="0" w:color="auto"/>
        <w:right w:val="none" w:sz="0" w:space="0" w:color="auto"/>
      </w:divBdr>
    </w:div>
    <w:div w:id="1773931978">
      <w:bodyDiv w:val="1"/>
      <w:marLeft w:val="0"/>
      <w:marRight w:val="0"/>
      <w:marTop w:val="0"/>
      <w:marBottom w:val="0"/>
      <w:divBdr>
        <w:top w:val="none" w:sz="0" w:space="0" w:color="auto"/>
        <w:left w:val="none" w:sz="0" w:space="0" w:color="auto"/>
        <w:bottom w:val="none" w:sz="0" w:space="0" w:color="auto"/>
        <w:right w:val="none" w:sz="0" w:space="0" w:color="auto"/>
      </w:divBdr>
    </w:div>
    <w:div w:id="1802310237">
      <w:bodyDiv w:val="1"/>
      <w:marLeft w:val="0"/>
      <w:marRight w:val="0"/>
      <w:marTop w:val="0"/>
      <w:marBottom w:val="0"/>
      <w:divBdr>
        <w:top w:val="none" w:sz="0" w:space="0" w:color="auto"/>
        <w:left w:val="none" w:sz="0" w:space="0" w:color="auto"/>
        <w:bottom w:val="none" w:sz="0" w:space="0" w:color="auto"/>
        <w:right w:val="none" w:sz="0" w:space="0" w:color="auto"/>
      </w:divBdr>
    </w:div>
    <w:div w:id="1882553879">
      <w:bodyDiv w:val="1"/>
      <w:marLeft w:val="0"/>
      <w:marRight w:val="0"/>
      <w:marTop w:val="0"/>
      <w:marBottom w:val="0"/>
      <w:divBdr>
        <w:top w:val="none" w:sz="0" w:space="0" w:color="auto"/>
        <w:left w:val="none" w:sz="0" w:space="0" w:color="auto"/>
        <w:bottom w:val="none" w:sz="0" w:space="0" w:color="auto"/>
        <w:right w:val="none" w:sz="0" w:space="0" w:color="auto"/>
      </w:divBdr>
    </w:div>
    <w:div w:id="2005547086">
      <w:bodyDiv w:val="1"/>
      <w:marLeft w:val="0"/>
      <w:marRight w:val="0"/>
      <w:marTop w:val="0"/>
      <w:marBottom w:val="0"/>
      <w:divBdr>
        <w:top w:val="none" w:sz="0" w:space="0" w:color="auto"/>
        <w:left w:val="none" w:sz="0" w:space="0" w:color="auto"/>
        <w:bottom w:val="none" w:sz="0" w:space="0" w:color="auto"/>
        <w:right w:val="none" w:sz="0" w:space="0" w:color="auto"/>
      </w:divBdr>
    </w:div>
    <w:div w:id="2007516820">
      <w:bodyDiv w:val="1"/>
      <w:marLeft w:val="0"/>
      <w:marRight w:val="0"/>
      <w:marTop w:val="0"/>
      <w:marBottom w:val="0"/>
      <w:divBdr>
        <w:top w:val="none" w:sz="0" w:space="0" w:color="auto"/>
        <w:left w:val="none" w:sz="0" w:space="0" w:color="auto"/>
        <w:bottom w:val="none" w:sz="0" w:space="0" w:color="auto"/>
        <w:right w:val="none" w:sz="0" w:space="0" w:color="auto"/>
      </w:divBdr>
    </w:div>
    <w:div w:id="2018994729">
      <w:bodyDiv w:val="1"/>
      <w:marLeft w:val="0"/>
      <w:marRight w:val="0"/>
      <w:marTop w:val="0"/>
      <w:marBottom w:val="0"/>
      <w:divBdr>
        <w:top w:val="none" w:sz="0" w:space="0" w:color="auto"/>
        <w:left w:val="none" w:sz="0" w:space="0" w:color="auto"/>
        <w:bottom w:val="none" w:sz="0" w:space="0" w:color="auto"/>
        <w:right w:val="none" w:sz="0" w:space="0" w:color="auto"/>
      </w:divBdr>
    </w:div>
    <w:div w:id="2054965957">
      <w:bodyDiv w:val="1"/>
      <w:marLeft w:val="0"/>
      <w:marRight w:val="0"/>
      <w:marTop w:val="0"/>
      <w:marBottom w:val="0"/>
      <w:divBdr>
        <w:top w:val="none" w:sz="0" w:space="0" w:color="auto"/>
        <w:left w:val="none" w:sz="0" w:space="0" w:color="auto"/>
        <w:bottom w:val="none" w:sz="0" w:space="0" w:color="auto"/>
        <w:right w:val="none" w:sz="0" w:space="0" w:color="auto"/>
      </w:divBdr>
    </w:div>
    <w:div w:id="2142917598">
      <w:bodyDiv w:val="1"/>
      <w:marLeft w:val="0"/>
      <w:marRight w:val="0"/>
      <w:marTop w:val="0"/>
      <w:marBottom w:val="0"/>
      <w:divBdr>
        <w:top w:val="none" w:sz="0" w:space="0" w:color="auto"/>
        <w:left w:val="none" w:sz="0" w:space="0" w:color="auto"/>
        <w:bottom w:val="none" w:sz="0" w:space="0" w:color="auto"/>
        <w:right w:val="none" w:sz="0" w:space="0" w:color="auto"/>
      </w:divBdr>
    </w:div>
    <w:div w:id="214488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0E1BE-0606-4A5D-9E2C-97ADF8685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2881</TotalTime>
  <Pages>7</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HARSH GUPTA</cp:lastModifiedBy>
  <cp:revision>8</cp:revision>
  <cp:lastPrinted>2017-11-29T05:51:00Z</cp:lastPrinted>
  <dcterms:created xsi:type="dcterms:W3CDTF">2017-11-21T00:49:00Z</dcterms:created>
  <dcterms:modified xsi:type="dcterms:W3CDTF">2017-11-29T06:00:00Z</dcterms:modified>
</cp:coreProperties>
</file>