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B6B9" w14:textId="444AED69" w:rsidR="00E834E1" w:rsidRDefault="00C34415" w:rsidP="00C34415">
      <w:pPr>
        <w:jc w:val="center"/>
        <w:rPr>
          <w:rFonts w:ascii="Times New Roman" w:hAnsi="Times New Roman" w:cs="Times New Roman"/>
          <w:b/>
          <w:bCs/>
          <w:sz w:val="28"/>
        </w:rPr>
      </w:pPr>
      <w:r>
        <w:rPr>
          <w:rFonts w:ascii="Times New Roman" w:hAnsi="Times New Roman" w:cs="Times New Roman"/>
          <w:b/>
          <w:bCs/>
          <w:sz w:val="28"/>
        </w:rPr>
        <w:t>KNOWLEDGE BYTES FOR DOCKER IMPLEMENTATION</w:t>
      </w:r>
    </w:p>
    <w:p w14:paraId="00CB27EE" w14:textId="3A6F9799" w:rsidR="0091482D" w:rsidRPr="0091482D" w:rsidRDefault="0091482D" w:rsidP="0091482D">
      <w:pPr>
        <w:rPr>
          <w:rFonts w:ascii="Times New Roman" w:hAnsi="Times New Roman" w:cs="Times New Roman"/>
          <w:b/>
          <w:bCs/>
          <w:sz w:val="24"/>
          <w:szCs w:val="24"/>
        </w:rPr>
      </w:pPr>
      <w:r w:rsidRPr="0091482D">
        <w:rPr>
          <w:rFonts w:ascii="Times New Roman" w:hAnsi="Times New Roman" w:cs="Times New Roman"/>
          <w:b/>
          <w:bCs/>
          <w:sz w:val="24"/>
          <w:szCs w:val="24"/>
        </w:rPr>
        <w:t>Byte 1: What Docker Is Doing</w:t>
      </w:r>
    </w:p>
    <w:p w14:paraId="0CC7953A"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Builds on:</w:t>
      </w:r>
      <w:r w:rsidRPr="0091482D">
        <w:rPr>
          <w:rFonts w:ascii="Times New Roman" w:hAnsi="Times New Roman" w:cs="Times New Roman"/>
          <w:sz w:val="24"/>
          <w:szCs w:val="24"/>
        </w:rPr>
        <w:br/>
        <w:t>None — starting point</w:t>
      </w:r>
    </w:p>
    <w:p w14:paraId="5FB49BA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In plain terms:</w:t>
      </w:r>
    </w:p>
    <w:p w14:paraId="2EC422E2"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Docker packages an application and its required software into a </w:t>
      </w:r>
      <w:r w:rsidRPr="0091482D">
        <w:rPr>
          <w:rFonts w:ascii="Times New Roman" w:hAnsi="Times New Roman" w:cs="Times New Roman"/>
          <w:b/>
          <w:bCs/>
          <w:sz w:val="24"/>
          <w:szCs w:val="24"/>
        </w:rPr>
        <w:t>container</w:t>
      </w:r>
      <w:r w:rsidRPr="0091482D">
        <w:rPr>
          <w:rFonts w:ascii="Times New Roman" w:hAnsi="Times New Roman" w:cs="Times New Roman"/>
          <w:sz w:val="24"/>
          <w:szCs w:val="24"/>
        </w:rPr>
        <w:t>. A container provides an isolated environment in which the application can run.</w:t>
      </w:r>
    </w:p>
    <w:p w14:paraId="357B05BA"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In our project, instead of running Vue, ASP.NET Core, PostgreSQL, and NGINX separately on Windows, they are packaged together into </w:t>
      </w:r>
      <w:r w:rsidRPr="0091482D">
        <w:rPr>
          <w:rFonts w:ascii="Times New Roman" w:hAnsi="Times New Roman" w:cs="Times New Roman"/>
          <w:b/>
          <w:bCs/>
          <w:sz w:val="24"/>
          <w:szCs w:val="24"/>
        </w:rPr>
        <w:t>one Docker container</w:t>
      </w:r>
      <w:r w:rsidRPr="0091482D">
        <w:rPr>
          <w:rFonts w:ascii="Times New Roman" w:hAnsi="Times New Roman" w:cs="Times New Roman"/>
          <w:sz w:val="24"/>
          <w:szCs w:val="24"/>
        </w:rPr>
        <w:t>.</w:t>
      </w:r>
    </w:p>
    <w:p w14:paraId="4B97914D"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The code:</w:t>
      </w:r>
    </w:p>
    <w:p w14:paraId="10AE23EC"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compose up -d</w:t>
      </w:r>
    </w:p>
    <w:p w14:paraId="03A4CC43"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What's happening:</w:t>
      </w:r>
    </w:p>
    <w:p w14:paraId="643CCA4E"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Compose reads docker-compose.yml and starts the single app container.</w:t>
      </w:r>
    </w:p>
    <w:p w14:paraId="0B29F35F"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Why it matters:</w:t>
      </w:r>
    </w:p>
    <w:p w14:paraId="636A3F9A"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We can start the entire Dockerized Placement Tracker with one command.</w:t>
      </w:r>
    </w:p>
    <w:p w14:paraId="7E16EAB5" w14:textId="77777777" w:rsidR="0091482D" w:rsidRPr="0091482D" w:rsidRDefault="00000000" w:rsidP="0091482D">
      <w:pPr>
        <w:rPr>
          <w:rFonts w:ascii="Times New Roman" w:hAnsi="Times New Roman" w:cs="Times New Roman"/>
          <w:sz w:val="24"/>
          <w:szCs w:val="24"/>
        </w:rPr>
      </w:pPr>
      <w:r>
        <w:rPr>
          <w:rFonts w:ascii="Times New Roman" w:hAnsi="Times New Roman" w:cs="Times New Roman"/>
          <w:sz w:val="24"/>
          <w:szCs w:val="24"/>
        </w:rPr>
        <w:pict w14:anchorId="7A484A5C">
          <v:rect id="_x0000_i1025" style="width:0;height:1.5pt" o:hralign="center" o:hrstd="t" o:hr="t" fillcolor="#a0a0a0" stroked="f"/>
        </w:pict>
      </w:r>
    </w:p>
    <w:p w14:paraId="503713F2" w14:textId="77777777" w:rsidR="0091482D" w:rsidRPr="0091482D" w:rsidRDefault="0091482D" w:rsidP="0091482D">
      <w:pPr>
        <w:rPr>
          <w:rFonts w:ascii="Times New Roman" w:hAnsi="Times New Roman" w:cs="Times New Roman"/>
          <w:b/>
          <w:bCs/>
          <w:sz w:val="24"/>
          <w:szCs w:val="24"/>
        </w:rPr>
      </w:pPr>
      <w:r w:rsidRPr="0091482D">
        <w:rPr>
          <w:rFonts w:ascii="Times New Roman" w:hAnsi="Times New Roman" w:cs="Times New Roman"/>
          <w:b/>
          <w:bCs/>
          <w:sz w:val="24"/>
          <w:szCs w:val="24"/>
        </w:rPr>
        <w:t>Byte 2: Why WSL 2 Is Used on Windows</w:t>
      </w:r>
    </w:p>
    <w:p w14:paraId="6C04FDDB"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Builds on:</w:t>
      </w:r>
      <w:r w:rsidRPr="0091482D">
        <w:rPr>
          <w:rFonts w:ascii="Times New Roman" w:hAnsi="Times New Roman" w:cs="Times New Roman"/>
          <w:sz w:val="24"/>
          <w:szCs w:val="24"/>
        </w:rPr>
        <w:br/>
        <w:t>Byte 1</w:t>
      </w:r>
    </w:p>
    <w:p w14:paraId="168BBDB0"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In plain terms:</w:t>
      </w:r>
    </w:p>
    <w:p w14:paraId="09F8B79F"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Docker needs a Linux environment to run our Linux-based container. Since the host machine is Windows, Docker Desktop uses </w:t>
      </w:r>
      <w:r w:rsidRPr="0091482D">
        <w:rPr>
          <w:rFonts w:ascii="Times New Roman" w:hAnsi="Times New Roman" w:cs="Times New Roman"/>
          <w:b/>
          <w:bCs/>
          <w:sz w:val="24"/>
          <w:szCs w:val="24"/>
        </w:rPr>
        <w:t>WSL 2</w:t>
      </w:r>
      <w:r w:rsidRPr="0091482D">
        <w:rPr>
          <w:rFonts w:ascii="Times New Roman" w:hAnsi="Times New Roman" w:cs="Times New Roman"/>
          <w:sz w:val="24"/>
          <w:szCs w:val="24"/>
        </w:rPr>
        <w:t xml:space="preserve"> to provide the Linux environment.</w:t>
      </w:r>
    </w:p>
    <w:p w14:paraId="25A90875"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The code:</w:t>
      </w:r>
    </w:p>
    <w:p w14:paraId="60B64519"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wsl --status</w:t>
      </w:r>
    </w:p>
    <w:p w14:paraId="4B85ACB1"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wsl --list --verbose</w:t>
      </w:r>
    </w:p>
    <w:p w14:paraId="623EEF9F"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What's happening:</w:t>
      </w:r>
    </w:p>
    <w:p w14:paraId="237B8121"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These commands show the WSL configuration and distributions available on the computer.</w:t>
      </w:r>
    </w:p>
    <w:p w14:paraId="541584B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Why it matters:</w:t>
      </w:r>
    </w:p>
    <w:p w14:paraId="58911D05"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WSL 2 allows Docker Desktop to run Linux containers while we continue using Windows.</w:t>
      </w:r>
    </w:p>
    <w:p w14:paraId="52134007" w14:textId="77777777" w:rsidR="0091482D" w:rsidRPr="0091482D" w:rsidRDefault="00000000" w:rsidP="0091482D">
      <w:pPr>
        <w:rPr>
          <w:rFonts w:ascii="Times New Roman" w:hAnsi="Times New Roman" w:cs="Times New Roman"/>
          <w:sz w:val="24"/>
          <w:szCs w:val="24"/>
        </w:rPr>
      </w:pPr>
      <w:r>
        <w:rPr>
          <w:rFonts w:ascii="Times New Roman" w:hAnsi="Times New Roman" w:cs="Times New Roman"/>
          <w:sz w:val="24"/>
          <w:szCs w:val="24"/>
        </w:rPr>
        <w:pict w14:anchorId="4259B0F2">
          <v:rect id="_x0000_i1026" style="width:0;height:1.5pt" o:hralign="center" o:hrstd="t" o:hr="t" fillcolor="#a0a0a0" stroked="f"/>
        </w:pict>
      </w:r>
    </w:p>
    <w:p w14:paraId="478C2602" w14:textId="77777777" w:rsidR="0091482D" w:rsidRPr="0091482D" w:rsidRDefault="0091482D" w:rsidP="0091482D">
      <w:pPr>
        <w:rPr>
          <w:rFonts w:ascii="Times New Roman" w:hAnsi="Times New Roman" w:cs="Times New Roman"/>
          <w:b/>
          <w:bCs/>
          <w:sz w:val="24"/>
          <w:szCs w:val="24"/>
        </w:rPr>
      </w:pPr>
      <w:r w:rsidRPr="0091482D">
        <w:rPr>
          <w:rFonts w:ascii="Times New Roman" w:hAnsi="Times New Roman" w:cs="Times New Roman"/>
          <w:b/>
          <w:bCs/>
          <w:sz w:val="24"/>
          <w:szCs w:val="24"/>
        </w:rPr>
        <w:t>Byte 3: Docker Desktop Provides the Linux Environment</w:t>
      </w:r>
    </w:p>
    <w:p w14:paraId="669AEFEB"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lastRenderedPageBreak/>
        <w:t>Builds on:</w:t>
      </w:r>
      <w:r w:rsidRPr="0091482D">
        <w:rPr>
          <w:rFonts w:ascii="Times New Roman" w:hAnsi="Times New Roman" w:cs="Times New Roman"/>
          <w:sz w:val="24"/>
          <w:szCs w:val="24"/>
        </w:rPr>
        <w:br/>
        <w:t>Byte 2</w:t>
      </w:r>
    </w:p>
    <w:p w14:paraId="60F2F85D"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In plain terms:</w:t>
      </w:r>
    </w:p>
    <w:p w14:paraId="642EFA80"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We are not manually running the Docker project inside Ubuntu.</w:t>
      </w:r>
    </w:p>
    <w:p w14:paraId="794CDDDC"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Desktop provides its own WSL 2 distribution called:</w:t>
      </w:r>
    </w:p>
    <w:p w14:paraId="14E82734"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docker-desktop</w:t>
      </w:r>
    </w:p>
    <w:p w14:paraId="2934A71F"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The architecture is:</w:t>
      </w:r>
    </w:p>
    <w:p w14:paraId="63FC10B3"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Windows</w:t>
      </w:r>
    </w:p>
    <w:p w14:paraId="581984F5"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   ↓</w:t>
      </w:r>
    </w:p>
    <w:p w14:paraId="660E945A"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Desktop</w:t>
      </w:r>
    </w:p>
    <w:p w14:paraId="585E295E"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   ↓</w:t>
      </w:r>
    </w:p>
    <w:p w14:paraId="2F65F1D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docker-desktop (WSL 2)</w:t>
      </w:r>
    </w:p>
    <w:p w14:paraId="74FB6DCA"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   ↓</w:t>
      </w:r>
    </w:p>
    <w:p w14:paraId="6CAFD06C"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Engine</w:t>
      </w:r>
    </w:p>
    <w:p w14:paraId="2FDBAAC2"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   ↓</w:t>
      </w:r>
    </w:p>
    <w:p w14:paraId="1932A122"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Our single Linux container</w:t>
      </w:r>
    </w:p>
    <w:p w14:paraId="465C41DC"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What's happening:</w:t>
      </w:r>
    </w:p>
    <w:p w14:paraId="5C576AB7"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Desktop manages the Linux environment required by Docker.</w:t>
      </w:r>
    </w:p>
    <w:p w14:paraId="20A5C77F"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Our separate Ubuntu WSL distribution is </w:t>
      </w:r>
      <w:r w:rsidRPr="0091482D">
        <w:rPr>
          <w:rFonts w:ascii="Times New Roman" w:hAnsi="Times New Roman" w:cs="Times New Roman"/>
          <w:b/>
          <w:bCs/>
          <w:sz w:val="24"/>
          <w:szCs w:val="24"/>
        </w:rPr>
        <w:t>not responsible for running this project</w:t>
      </w:r>
      <w:r w:rsidRPr="0091482D">
        <w:rPr>
          <w:rFonts w:ascii="Times New Roman" w:hAnsi="Times New Roman" w:cs="Times New Roman"/>
          <w:sz w:val="24"/>
          <w:szCs w:val="24"/>
        </w:rPr>
        <w:t>.</w:t>
      </w:r>
    </w:p>
    <w:p w14:paraId="12E324E3"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Why it matters:</w:t>
      </w:r>
    </w:p>
    <w:p w14:paraId="2F0AD27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This explains why we can execute Docker commands directly from Windows PowerShell while the container itself is Linux-based.</w:t>
      </w:r>
    </w:p>
    <w:p w14:paraId="4D38C2F9" w14:textId="77777777" w:rsidR="0091482D" w:rsidRPr="0091482D" w:rsidRDefault="00000000" w:rsidP="0091482D">
      <w:pPr>
        <w:rPr>
          <w:rFonts w:ascii="Times New Roman" w:hAnsi="Times New Roman" w:cs="Times New Roman"/>
          <w:sz w:val="24"/>
          <w:szCs w:val="24"/>
        </w:rPr>
      </w:pPr>
      <w:r>
        <w:rPr>
          <w:rFonts w:ascii="Times New Roman" w:hAnsi="Times New Roman" w:cs="Times New Roman"/>
          <w:sz w:val="24"/>
          <w:szCs w:val="24"/>
        </w:rPr>
        <w:pict w14:anchorId="05E601C5">
          <v:rect id="_x0000_i1027" style="width:0;height:1.5pt" o:hralign="center" o:hrstd="t" o:hr="t" fillcolor="#a0a0a0" stroked="f"/>
        </w:pict>
      </w:r>
    </w:p>
    <w:p w14:paraId="159C9696" w14:textId="77777777" w:rsidR="0091482D" w:rsidRPr="0091482D" w:rsidRDefault="0091482D" w:rsidP="0091482D">
      <w:pPr>
        <w:rPr>
          <w:rFonts w:ascii="Times New Roman" w:hAnsi="Times New Roman" w:cs="Times New Roman"/>
          <w:b/>
          <w:bCs/>
          <w:sz w:val="24"/>
          <w:szCs w:val="24"/>
        </w:rPr>
      </w:pPr>
      <w:r w:rsidRPr="0091482D">
        <w:rPr>
          <w:rFonts w:ascii="Times New Roman" w:hAnsi="Times New Roman" w:cs="Times New Roman"/>
          <w:b/>
          <w:bCs/>
          <w:sz w:val="24"/>
          <w:szCs w:val="24"/>
        </w:rPr>
        <w:t>Byte 4: Docker Engine Runs Inside Linux</w:t>
      </w:r>
    </w:p>
    <w:p w14:paraId="3349C0F3"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Builds on:</w:t>
      </w:r>
      <w:r w:rsidRPr="0091482D">
        <w:rPr>
          <w:rFonts w:ascii="Times New Roman" w:hAnsi="Times New Roman" w:cs="Times New Roman"/>
          <w:sz w:val="24"/>
          <w:szCs w:val="24"/>
        </w:rPr>
        <w:br/>
        <w:t>Byte 3</w:t>
      </w:r>
    </w:p>
    <w:p w14:paraId="2F7BF68E"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In plain terms:</w:t>
      </w:r>
    </w:p>
    <w:p w14:paraId="41AE7BFA"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The </w:t>
      </w:r>
      <w:r w:rsidRPr="0091482D">
        <w:rPr>
          <w:rFonts w:ascii="Times New Roman" w:hAnsi="Times New Roman" w:cs="Times New Roman"/>
          <w:b/>
          <w:bCs/>
          <w:sz w:val="24"/>
          <w:szCs w:val="24"/>
        </w:rPr>
        <w:t>Docker Engine</w:t>
      </w:r>
      <w:r w:rsidRPr="0091482D">
        <w:rPr>
          <w:rFonts w:ascii="Times New Roman" w:hAnsi="Times New Roman" w:cs="Times New Roman"/>
          <w:sz w:val="24"/>
          <w:szCs w:val="24"/>
        </w:rPr>
        <w:t xml:space="preserve"> is the actual system that creates, starts, stops, and manages containers.</w:t>
      </w:r>
    </w:p>
    <w:p w14:paraId="5DD71038"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The code:</w:t>
      </w:r>
    </w:p>
    <w:p w14:paraId="1E960B7D"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info</w:t>
      </w:r>
    </w:p>
    <w:p w14:paraId="7D43776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Important output from our setup includes:</w:t>
      </w:r>
    </w:p>
    <w:p w14:paraId="20487EB7"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lastRenderedPageBreak/>
        <w:t>Context: desktop-linux</w:t>
      </w:r>
    </w:p>
    <w:p w14:paraId="1831F34C"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Kernel Version: ...-microsoft-standard-WSL2</w:t>
      </w:r>
    </w:p>
    <w:p w14:paraId="4F4F62A8"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Operating System: Docker Desktop</w:t>
      </w:r>
    </w:p>
    <w:p w14:paraId="33889BC7"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OSType: linux</w:t>
      </w:r>
    </w:p>
    <w:p w14:paraId="1ACCE57B"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What's happening:</w:t>
      </w:r>
    </w:p>
    <w:p w14:paraId="418C5E6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OSType: linux confirms that Docker Engine is running in a Linux environment.</w:t>
      </w:r>
    </w:p>
    <w:p w14:paraId="410E4A2B"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The WSL 2 kernel provides the Linux environment used by Docker Desktop.</w:t>
      </w:r>
    </w:p>
    <w:p w14:paraId="5C4028AA"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Why it matters:</w:t>
      </w:r>
    </w:p>
    <w:p w14:paraId="2464E1D1"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Even though our host computer is Windows, our Docker container is a </w:t>
      </w:r>
      <w:r w:rsidRPr="0091482D">
        <w:rPr>
          <w:rFonts w:ascii="Times New Roman" w:hAnsi="Times New Roman" w:cs="Times New Roman"/>
          <w:b/>
          <w:bCs/>
          <w:sz w:val="24"/>
          <w:szCs w:val="24"/>
        </w:rPr>
        <w:t>Linux container</w:t>
      </w:r>
      <w:r w:rsidRPr="0091482D">
        <w:rPr>
          <w:rFonts w:ascii="Times New Roman" w:hAnsi="Times New Roman" w:cs="Times New Roman"/>
          <w:sz w:val="24"/>
          <w:szCs w:val="24"/>
        </w:rPr>
        <w:t>.</w:t>
      </w:r>
    </w:p>
    <w:p w14:paraId="4D37E385" w14:textId="77777777" w:rsidR="0091482D" w:rsidRPr="0091482D" w:rsidRDefault="00000000" w:rsidP="0091482D">
      <w:pPr>
        <w:rPr>
          <w:rFonts w:ascii="Times New Roman" w:hAnsi="Times New Roman" w:cs="Times New Roman"/>
          <w:sz w:val="24"/>
          <w:szCs w:val="24"/>
        </w:rPr>
      </w:pPr>
      <w:r>
        <w:rPr>
          <w:rFonts w:ascii="Times New Roman" w:hAnsi="Times New Roman" w:cs="Times New Roman"/>
          <w:sz w:val="24"/>
          <w:szCs w:val="24"/>
        </w:rPr>
        <w:pict w14:anchorId="63DE8B7A">
          <v:rect id="_x0000_i1028" style="width:0;height:1.5pt" o:hralign="center" o:hrstd="t" o:hr="t" fillcolor="#a0a0a0" stroked="f"/>
        </w:pict>
      </w:r>
    </w:p>
    <w:p w14:paraId="742041ED" w14:textId="77777777" w:rsidR="0091482D" w:rsidRPr="0091482D" w:rsidRDefault="0091482D" w:rsidP="0091482D">
      <w:pPr>
        <w:rPr>
          <w:rFonts w:ascii="Times New Roman" w:hAnsi="Times New Roman" w:cs="Times New Roman"/>
          <w:b/>
          <w:bCs/>
          <w:sz w:val="24"/>
          <w:szCs w:val="24"/>
        </w:rPr>
      </w:pPr>
      <w:r w:rsidRPr="0091482D">
        <w:rPr>
          <w:rFonts w:ascii="Times New Roman" w:hAnsi="Times New Roman" w:cs="Times New Roman"/>
          <w:b/>
          <w:bCs/>
          <w:sz w:val="24"/>
          <w:szCs w:val="24"/>
        </w:rPr>
        <w:t>Byte 5: Docker Compose Defines Our Single Container</w:t>
      </w:r>
    </w:p>
    <w:p w14:paraId="148E0E6C"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Builds on:</w:t>
      </w:r>
      <w:r w:rsidRPr="0091482D">
        <w:rPr>
          <w:rFonts w:ascii="Times New Roman" w:hAnsi="Times New Roman" w:cs="Times New Roman"/>
          <w:sz w:val="24"/>
          <w:szCs w:val="24"/>
        </w:rPr>
        <w:br/>
        <w:t>Byte 4</w:t>
      </w:r>
    </w:p>
    <w:p w14:paraId="28CBF950"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In plain terms:</w:t>
      </w:r>
    </w:p>
    <w:p w14:paraId="34282EC1"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Compose is used to define and manage our Docker application.</w:t>
      </w:r>
    </w:p>
    <w:p w14:paraId="049680E7"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Previously, the project had four Compose services:</w:t>
      </w:r>
    </w:p>
    <w:p w14:paraId="1CDBC8C8"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frontend</w:t>
      </w:r>
    </w:p>
    <w:p w14:paraId="36B2503D"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backend</w:t>
      </w:r>
    </w:p>
    <w:p w14:paraId="71BCF4BF"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postgres</w:t>
      </w:r>
    </w:p>
    <w:p w14:paraId="79063340"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nginx</w:t>
      </w:r>
    </w:p>
    <w:p w14:paraId="7DE925CB"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We changed the architecture to </w:t>
      </w:r>
      <w:r w:rsidRPr="0091482D">
        <w:rPr>
          <w:rFonts w:ascii="Times New Roman" w:hAnsi="Times New Roman" w:cs="Times New Roman"/>
          <w:b/>
          <w:bCs/>
          <w:sz w:val="24"/>
          <w:szCs w:val="24"/>
        </w:rPr>
        <w:t>one service</w:t>
      </w:r>
      <w:r w:rsidRPr="0091482D">
        <w:rPr>
          <w:rFonts w:ascii="Times New Roman" w:hAnsi="Times New Roman" w:cs="Times New Roman"/>
          <w:sz w:val="24"/>
          <w:szCs w:val="24"/>
        </w:rPr>
        <w:t>:</w:t>
      </w:r>
    </w:p>
    <w:p w14:paraId="745BCD3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app</w:t>
      </w:r>
    </w:p>
    <w:p w14:paraId="00DC8330"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The code:</w:t>
      </w:r>
    </w:p>
    <w:p w14:paraId="26A17193"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services:</w:t>
      </w:r>
    </w:p>
    <w:p w14:paraId="1A8EE388"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  app:</w:t>
      </w:r>
    </w:p>
    <w:p w14:paraId="76BB9030"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What's happening:</w:t>
      </w:r>
    </w:p>
    <w:p w14:paraId="14977757"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Docker Compose now creates only one project container.</w:t>
      </w:r>
    </w:p>
    <w:p w14:paraId="11CA0413"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That single container contains:</w:t>
      </w:r>
    </w:p>
    <w:p w14:paraId="0E0AFA9D" w14:textId="77777777" w:rsidR="0091482D" w:rsidRPr="0091482D" w:rsidRDefault="0091482D" w:rsidP="0091482D">
      <w:pPr>
        <w:numPr>
          <w:ilvl w:val="0"/>
          <w:numId w:val="3"/>
        </w:numPr>
        <w:rPr>
          <w:rFonts w:ascii="Times New Roman" w:hAnsi="Times New Roman" w:cs="Times New Roman"/>
          <w:sz w:val="24"/>
          <w:szCs w:val="24"/>
        </w:rPr>
      </w:pPr>
      <w:r w:rsidRPr="0091482D">
        <w:rPr>
          <w:rFonts w:ascii="Times New Roman" w:hAnsi="Times New Roman" w:cs="Times New Roman"/>
          <w:sz w:val="24"/>
          <w:szCs w:val="24"/>
        </w:rPr>
        <w:t xml:space="preserve">Vue frontend </w:t>
      </w:r>
    </w:p>
    <w:p w14:paraId="563D04DE" w14:textId="77777777" w:rsidR="0091482D" w:rsidRPr="0091482D" w:rsidRDefault="0091482D" w:rsidP="0091482D">
      <w:pPr>
        <w:numPr>
          <w:ilvl w:val="0"/>
          <w:numId w:val="3"/>
        </w:numPr>
        <w:rPr>
          <w:rFonts w:ascii="Times New Roman" w:hAnsi="Times New Roman" w:cs="Times New Roman"/>
          <w:sz w:val="24"/>
          <w:szCs w:val="24"/>
        </w:rPr>
      </w:pPr>
      <w:r w:rsidRPr="0091482D">
        <w:rPr>
          <w:rFonts w:ascii="Times New Roman" w:hAnsi="Times New Roman" w:cs="Times New Roman"/>
          <w:sz w:val="24"/>
          <w:szCs w:val="24"/>
        </w:rPr>
        <w:t xml:space="preserve">ASP.NET Core API </w:t>
      </w:r>
    </w:p>
    <w:p w14:paraId="7DF09C73" w14:textId="77777777" w:rsidR="0091482D" w:rsidRPr="0091482D" w:rsidRDefault="0091482D" w:rsidP="0091482D">
      <w:pPr>
        <w:numPr>
          <w:ilvl w:val="0"/>
          <w:numId w:val="3"/>
        </w:numPr>
        <w:rPr>
          <w:rFonts w:ascii="Times New Roman" w:hAnsi="Times New Roman" w:cs="Times New Roman"/>
          <w:sz w:val="24"/>
          <w:szCs w:val="24"/>
        </w:rPr>
      </w:pPr>
      <w:r w:rsidRPr="0091482D">
        <w:rPr>
          <w:rFonts w:ascii="Times New Roman" w:hAnsi="Times New Roman" w:cs="Times New Roman"/>
          <w:sz w:val="24"/>
          <w:szCs w:val="24"/>
        </w:rPr>
        <w:t xml:space="preserve">PostgreSQL </w:t>
      </w:r>
    </w:p>
    <w:p w14:paraId="12AEE5E2" w14:textId="77777777" w:rsidR="0091482D" w:rsidRPr="0091482D" w:rsidRDefault="0091482D" w:rsidP="0091482D">
      <w:pPr>
        <w:numPr>
          <w:ilvl w:val="0"/>
          <w:numId w:val="3"/>
        </w:numPr>
        <w:rPr>
          <w:rFonts w:ascii="Times New Roman" w:hAnsi="Times New Roman" w:cs="Times New Roman"/>
          <w:sz w:val="24"/>
          <w:szCs w:val="24"/>
        </w:rPr>
      </w:pPr>
      <w:r w:rsidRPr="0091482D">
        <w:rPr>
          <w:rFonts w:ascii="Times New Roman" w:hAnsi="Times New Roman" w:cs="Times New Roman"/>
          <w:sz w:val="24"/>
          <w:szCs w:val="24"/>
        </w:rPr>
        <w:lastRenderedPageBreak/>
        <w:t xml:space="preserve">NGINX </w:t>
      </w:r>
    </w:p>
    <w:p w14:paraId="5AB5DD8D"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Why it matters:</w:t>
      </w:r>
    </w:p>
    <w:p w14:paraId="0E014AE2"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The complete Placement Tracker can now be started as </w:t>
      </w:r>
      <w:r w:rsidRPr="0091482D">
        <w:rPr>
          <w:rFonts w:ascii="Times New Roman" w:hAnsi="Times New Roman" w:cs="Times New Roman"/>
          <w:b/>
          <w:bCs/>
          <w:sz w:val="24"/>
          <w:szCs w:val="24"/>
        </w:rPr>
        <w:t>one Docker container</w:t>
      </w:r>
      <w:r w:rsidRPr="0091482D">
        <w:rPr>
          <w:rFonts w:ascii="Times New Roman" w:hAnsi="Times New Roman" w:cs="Times New Roman"/>
          <w:sz w:val="24"/>
          <w:szCs w:val="24"/>
        </w:rPr>
        <w:t>.</w:t>
      </w:r>
    </w:p>
    <w:p w14:paraId="62A27FB7" w14:textId="77777777" w:rsidR="0091482D" w:rsidRPr="0091482D" w:rsidRDefault="00000000" w:rsidP="0091482D">
      <w:pPr>
        <w:rPr>
          <w:rFonts w:ascii="Times New Roman" w:hAnsi="Times New Roman" w:cs="Times New Roman"/>
          <w:sz w:val="24"/>
          <w:szCs w:val="24"/>
        </w:rPr>
      </w:pPr>
      <w:r>
        <w:rPr>
          <w:rFonts w:ascii="Times New Roman" w:hAnsi="Times New Roman" w:cs="Times New Roman"/>
          <w:sz w:val="24"/>
          <w:szCs w:val="24"/>
        </w:rPr>
        <w:pict w14:anchorId="6B99A7E7">
          <v:rect id="_x0000_i1029" style="width:0;height:1.5pt" o:hralign="center" o:hrstd="t" o:hr="t" fillcolor="#a0a0a0" stroked="f"/>
        </w:pict>
      </w:r>
    </w:p>
    <w:p w14:paraId="0F0A717D" w14:textId="77777777" w:rsidR="0091482D" w:rsidRPr="0091482D" w:rsidRDefault="0091482D" w:rsidP="0091482D">
      <w:pPr>
        <w:rPr>
          <w:rFonts w:ascii="Times New Roman" w:hAnsi="Times New Roman" w:cs="Times New Roman"/>
          <w:b/>
          <w:bCs/>
          <w:sz w:val="24"/>
          <w:szCs w:val="24"/>
        </w:rPr>
      </w:pPr>
      <w:r w:rsidRPr="0091482D">
        <w:rPr>
          <w:rFonts w:ascii="Times New Roman" w:hAnsi="Times New Roman" w:cs="Times New Roman"/>
          <w:b/>
          <w:bCs/>
          <w:sz w:val="24"/>
          <w:szCs w:val="24"/>
        </w:rPr>
        <w:t>Byte 6: The Single Container Contains the Whole Application</w:t>
      </w:r>
    </w:p>
    <w:p w14:paraId="1EB0925E"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Builds on:</w:t>
      </w:r>
      <w:r w:rsidRPr="0091482D">
        <w:rPr>
          <w:rFonts w:ascii="Times New Roman" w:hAnsi="Times New Roman" w:cs="Times New Roman"/>
          <w:sz w:val="24"/>
          <w:szCs w:val="24"/>
        </w:rPr>
        <w:br/>
        <w:t>Byte 5</w:t>
      </w:r>
    </w:p>
    <w:p w14:paraId="76EBDE56"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b/>
          <w:bCs/>
          <w:sz w:val="24"/>
          <w:szCs w:val="24"/>
        </w:rPr>
        <w:t>In plain terms:</w:t>
      </w:r>
    </w:p>
    <w:p w14:paraId="51BD804D"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 xml:space="preserve">Instead of having four separate containers, we created a </w:t>
      </w:r>
      <w:r w:rsidRPr="0091482D">
        <w:rPr>
          <w:rFonts w:ascii="Times New Roman" w:hAnsi="Times New Roman" w:cs="Times New Roman"/>
          <w:b/>
          <w:bCs/>
          <w:sz w:val="24"/>
          <w:szCs w:val="24"/>
        </w:rPr>
        <w:t>single multi-stage Docker image</w:t>
      </w:r>
      <w:r w:rsidRPr="0091482D">
        <w:rPr>
          <w:rFonts w:ascii="Times New Roman" w:hAnsi="Times New Roman" w:cs="Times New Roman"/>
          <w:sz w:val="24"/>
          <w:szCs w:val="24"/>
        </w:rPr>
        <w:t>.</w:t>
      </w:r>
    </w:p>
    <w:p w14:paraId="6DEFFBF0" w14:textId="77777777" w:rsidR="0091482D" w:rsidRPr="0091482D" w:rsidRDefault="0091482D" w:rsidP="0091482D">
      <w:pPr>
        <w:rPr>
          <w:rFonts w:ascii="Times New Roman" w:hAnsi="Times New Roman" w:cs="Times New Roman"/>
          <w:sz w:val="24"/>
          <w:szCs w:val="24"/>
        </w:rPr>
      </w:pPr>
      <w:r w:rsidRPr="0091482D">
        <w:rPr>
          <w:rFonts w:ascii="Times New Roman" w:hAnsi="Times New Roman" w:cs="Times New Roman"/>
          <w:sz w:val="24"/>
          <w:szCs w:val="24"/>
        </w:rPr>
        <w:t>The Dockerfile performs different build stages.</w:t>
      </w:r>
    </w:p>
    <w:p w14:paraId="27B271F6" w14:textId="2AA10A98" w:rsidR="00C34415" w:rsidRPr="00C34415" w:rsidRDefault="00C34415" w:rsidP="0091482D">
      <w:pPr>
        <w:rPr>
          <w:rFonts w:ascii="Times New Roman" w:hAnsi="Times New Roman" w:cs="Times New Roman"/>
          <w:sz w:val="24"/>
          <w:szCs w:val="24"/>
        </w:rPr>
      </w:pPr>
      <w:r w:rsidRPr="00C34415">
        <w:rPr>
          <w:rFonts w:ascii="Times New Roman" w:hAnsi="Times New Roman" w:cs="Times New Roman"/>
          <w:sz w:val="24"/>
          <w:szCs w:val="24"/>
        </w:rPr>
        <w:t xml:space="preserve">Your Windows machine runs </w:t>
      </w:r>
      <w:r w:rsidRPr="00C34415">
        <w:rPr>
          <w:rFonts w:ascii="Times New Roman" w:hAnsi="Times New Roman" w:cs="Times New Roman"/>
          <w:b/>
          <w:bCs/>
          <w:sz w:val="24"/>
          <w:szCs w:val="24"/>
        </w:rPr>
        <w:t>Docker Desktop</w:t>
      </w:r>
      <w:r w:rsidRPr="00C34415">
        <w:rPr>
          <w:rFonts w:ascii="Times New Roman" w:hAnsi="Times New Roman" w:cs="Times New Roman"/>
          <w:sz w:val="24"/>
          <w:szCs w:val="24"/>
        </w:rPr>
        <w:t xml:space="preserve">, which uses </w:t>
      </w:r>
      <w:r w:rsidRPr="00C34415">
        <w:rPr>
          <w:rFonts w:ascii="Times New Roman" w:hAnsi="Times New Roman" w:cs="Times New Roman"/>
          <w:b/>
          <w:bCs/>
          <w:sz w:val="24"/>
          <w:szCs w:val="24"/>
        </w:rPr>
        <w:t>WSL 2 to provide the Linux environment</w:t>
      </w:r>
      <w:r w:rsidRPr="00C34415">
        <w:rPr>
          <w:rFonts w:ascii="Times New Roman" w:hAnsi="Times New Roman" w:cs="Times New Roman"/>
          <w:sz w:val="24"/>
          <w:szCs w:val="24"/>
        </w:rPr>
        <w:t xml:space="preserve"> for the Docker Engine. Docker Compose then creates four Linux containers: Vue, ASP.NET Core, PostgreSQL, and NGINX. The containers communicate through Docker's internal network, while NGINX exposes the application on port 8080. You control all of this from Windows using commands such as docker compose up, docker compose ps, and docker compose down.</w:t>
      </w:r>
    </w:p>
    <w:p w14:paraId="6107F7E1"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Byte 7: How the Single Container Starts</w:t>
      </w:r>
    </w:p>
    <w:p w14:paraId="09BD5E3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Builds on:</w:t>
      </w:r>
      <w:r w:rsidRPr="00927701">
        <w:rPr>
          <w:rFonts w:ascii="Times New Roman" w:hAnsi="Times New Roman" w:cs="Times New Roman"/>
          <w:sz w:val="24"/>
          <w:szCs w:val="24"/>
        </w:rPr>
        <w:br/>
        <w:t>Byte 6</w:t>
      </w:r>
    </w:p>
    <w:p w14:paraId="40D31D0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In plain terms:</w:t>
      </w:r>
    </w:p>
    <w:p w14:paraId="7E0E256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 container needs a startup process that starts the required components.</w:t>
      </w:r>
    </w:p>
    <w:p w14:paraId="7FBCFA2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We created:</w:t>
      </w:r>
    </w:p>
    <w:p w14:paraId="0FD5135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docker-entrypoint.sh</w:t>
      </w:r>
    </w:p>
    <w:p w14:paraId="7C52D4FA"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This script controls the startup order.</w:t>
      </w:r>
    </w:p>
    <w:p w14:paraId="10C170C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Conceptually:</w:t>
      </w:r>
    </w:p>
    <w:p w14:paraId="680F98B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Container starts</w:t>
      </w:r>
    </w:p>
    <w:p w14:paraId="3962A74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18B93AB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Start/initialize PostgreSQL</w:t>
      </w:r>
    </w:p>
    <w:p w14:paraId="150E877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696F221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Wait for PostgreSQL</w:t>
      </w:r>
    </w:p>
    <w:p w14:paraId="677C9C7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328C14B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Start ASP.NET Core API</w:t>
      </w:r>
    </w:p>
    <w:p w14:paraId="430492B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217E551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lastRenderedPageBreak/>
        <w:t>Start NGINX</w:t>
      </w:r>
    </w:p>
    <w:p w14:paraId="0692696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What's happening:</w:t>
      </w:r>
    </w:p>
    <w:p w14:paraId="39E29AC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 entrypoint script ensures that PostgreSQL is available before the API starts.</w:t>
      </w:r>
    </w:p>
    <w:p w14:paraId="45581ED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Then NGINX starts and becomes the main entry point for the application.</w:t>
      </w:r>
    </w:p>
    <w:p w14:paraId="60A38BB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Why it matters:</w:t>
      </w:r>
    </w:p>
    <w:p w14:paraId="7D350B5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All required components start automatically when the single container starts.</w:t>
      </w:r>
    </w:p>
    <w:p w14:paraId="770099C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pict w14:anchorId="00FCBE24">
          <v:rect id="_x0000_i1072" style="width:0;height:1.5pt" o:hralign="center" o:hrstd="t" o:hr="t" fillcolor="#a0a0a0" stroked="f"/>
        </w:pict>
      </w:r>
    </w:p>
    <w:p w14:paraId="6D17BE9B"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Byte 8: How Components Communicate Inside One Container</w:t>
      </w:r>
    </w:p>
    <w:p w14:paraId="42F8286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Builds on:</w:t>
      </w:r>
      <w:r w:rsidRPr="00927701">
        <w:rPr>
          <w:rFonts w:ascii="Times New Roman" w:hAnsi="Times New Roman" w:cs="Times New Roman"/>
          <w:sz w:val="24"/>
          <w:szCs w:val="24"/>
        </w:rPr>
        <w:br/>
        <w:t>Byte 7</w:t>
      </w:r>
    </w:p>
    <w:p w14:paraId="45321CF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Previously, the containers communicated using Docker's internal network.</w:t>
      </w:r>
    </w:p>
    <w:p w14:paraId="2E8E99C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Now everything is inside the </w:t>
      </w:r>
      <w:r w:rsidRPr="00927701">
        <w:rPr>
          <w:rFonts w:ascii="Times New Roman" w:hAnsi="Times New Roman" w:cs="Times New Roman"/>
          <w:b/>
          <w:bCs/>
          <w:sz w:val="24"/>
          <w:szCs w:val="24"/>
        </w:rPr>
        <w:t>same container</w:t>
      </w:r>
      <w:r w:rsidRPr="00927701">
        <w:rPr>
          <w:rFonts w:ascii="Times New Roman" w:hAnsi="Times New Roman" w:cs="Times New Roman"/>
          <w:sz w:val="24"/>
          <w:szCs w:val="24"/>
        </w:rPr>
        <w:t>, so communication happens through the container's local network interface.</w:t>
      </w:r>
    </w:p>
    <w:p w14:paraId="2FAF5EC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 architecture is:</w:t>
      </w:r>
    </w:p>
    <w:p w14:paraId="75D31A0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NGINX :8080</w:t>
      </w:r>
    </w:p>
    <w:p w14:paraId="3E9A91C7"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4AD7564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 → Vue static files</w:t>
      </w:r>
    </w:p>
    <w:p w14:paraId="421603F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61A1EAB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/api/</w:t>
      </w:r>
    </w:p>
    <w:p w14:paraId="1BB6A19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4860C96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ASP.NET Core :5038</w:t>
      </w:r>
    </w:p>
    <w:p w14:paraId="441C830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14DBD6B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PostgreSQL :5432</w:t>
      </w:r>
    </w:p>
    <w:p w14:paraId="50C8501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Notice that the backend uses:</w:t>
      </w:r>
    </w:p>
    <w:p w14:paraId="2FB6667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127.0.0.1:5432</w:t>
      </w:r>
    </w:p>
    <w:p w14:paraId="0386B037"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for PostgreSQL.</w:t>
      </w:r>
    </w:p>
    <w:p w14:paraId="6122E98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And NGINX forwards API requests to:</w:t>
      </w:r>
    </w:p>
    <w:p w14:paraId="1366893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127.0.0.1:5038</w:t>
      </w:r>
    </w:p>
    <w:p w14:paraId="5FAA9EE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Why it matters:</w:t>
      </w:r>
    </w:p>
    <w:p w14:paraId="2F9FE0C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Since all components are inside the same container, they can communicate through 127.0.0.1.</w:t>
      </w:r>
    </w:p>
    <w:p w14:paraId="237F4E1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pict w14:anchorId="7B1720F3">
          <v:rect id="_x0000_i1073" style="width:0;height:1.5pt" o:hralign="center" o:hrstd="t" o:hr="t" fillcolor="#a0a0a0" stroked="f"/>
        </w:pict>
      </w:r>
    </w:p>
    <w:p w14:paraId="65E2D437"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lastRenderedPageBreak/>
        <w:t>Byte 9: Why NGINX Uses Port 8080</w:t>
      </w:r>
    </w:p>
    <w:p w14:paraId="49F42D5A"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Builds on:</w:t>
      </w:r>
      <w:r w:rsidRPr="00927701">
        <w:rPr>
          <w:rFonts w:ascii="Times New Roman" w:hAnsi="Times New Roman" w:cs="Times New Roman"/>
          <w:sz w:val="24"/>
          <w:szCs w:val="24"/>
        </w:rPr>
        <w:br/>
        <w:t>Byte 8</w:t>
      </w:r>
    </w:p>
    <w:p w14:paraId="377CBAB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In plain terms:</w:t>
      </w:r>
    </w:p>
    <w:p w14:paraId="4713392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NGINX is the </w:t>
      </w:r>
      <w:r w:rsidRPr="00927701">
        <w:rPr>
          <w:rFonts w:ascii="Times New Roman" w:hAnsi="Times New Roman" w:cs="Times New Roman"/>
          <w:b/>
          <w:bCs/>
          <w:sz w:val="24"/>
          <w:szCs w:val="24"/>
        </w:rPr>
        <w:t>public entry point</w:t>
      </w:r>
      <w:r w:rsidRPr="00927701">
        <w:rPr>
          <w:rFonts w:ascii="Times New Roman" w:hAnsi="Times New Roman" w:cs="Times New Roman"/>
          <w:sz w:val="24"/>
          <w:szCs w:val="24"/>
        </w:rPr>
        <w:t xml:space="preserve"> of our container.</w:t>
      </w:r>
    </w:p>
    <w:p w14:paraId="4785262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 Docker port mapping is:</w:t>
      </w:r>
    </w:p>
    <w:p w14:paraId="5A155F7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ports:</w:t>
      </w:r>
    </w:p>
    <w:p w14:paraId="00FD168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"8080:8080"</w:t>
      </w:r>
    </w:p>
    <w:p w14:paraId="085603E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This means:</w:t>
      </w:r>
    </w:p>
    <w:p w14:paraId="66E053A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Windows</w:t>
      </w:r>
    </w:p>
    <w:p w14:paraId="46F58BB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localhost:8080</w:t>
      </w:r>
    </w:p>
    <w:p w14:paraId="54FCBDA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7F04538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Container :8080</w:t>
      </w:r>
    </w:p>
    <w:p w14:paraId="64066F0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65DDACD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NGINX</w:t>
      </w:r>
    </w:p>
    <w:p w14:paraId="043BA8E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NGINX then handles:</w:t>
      </w:r>
    </w:p>
    <w:p w14:paraId="7FCAF9E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 Vue application</w:t>
      </w:r>
    </w:p>
    <w:p w14:paraId="28E32E2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/api/    → ASP.NET Core API</w:t>
      </w:r>
    </w:p>
    <w:p w14:paraId="2E6D5579" w14:textId="77777777" w:rsidR="00927701" w:rsidRPr="00927701" w:rsidRDefault="00927701" w:rsidP="00927701">
      <w:pPr>
        <w:rPr>
          <w:rFonts w:ascii="Times New Roman" w:hAnsi="Times New Roman" w:cs="Times New Roman"/>
          <w:sz w:val="24"/>
          <w:szCs w:val="24"/>
        </w:rPr>
      </w:pPr>
      <w:proofErr w:type="gramStart"/>
      <w:r w:rsidRPr="00927701">
        <w:rPr>
          <w:rFonts w:ascii="Times New Roman" w:hAnsi="Times New Roman" w:cs="Times New Roman"/>
          <w:sz w:val="24"/>
          <w:szCs w:val="24"/>
        </w:rPr>
        <w:t>So</w:t>
      </w:r>
      <w:proofErr w:type="gramEnd"/>
      <w:r w:rsidRPr="00927701">
        <w:rPr>
          <w:rFonts w:ascii="Times New Roman" w:hAnsi="Times New Roman" w:cs="Times New Roman"/>
          <w:sz w:val="24"/>
          <w:szCs w:val="24"/>
        </w:rPr>
        <w:t xml:space="preserve"> we open:</w:t>
      </w:r>
    </w:p>
    <w:p w14:paraId="3374C04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http://localhost:8080</w:t>
      </w:r>
    </w:p>
    <w:p w14:paraId="2100210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Why it matters:</w:t>
      </w:r>
    </w:p>
    <w:p w14:paraId="1D00ECB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Only port </w:t>
      </w:r>
      <w:r w:rsidRPr="00927701">
        <w:rPr>
          <w:rFonts w:ascii="Times New Roman" w:hAnsi="Times New Roman" w:cs="Times New Roman"/>
          <w:b/>
          <w:bCs/>
          <w:sz w:val="24"/>
          <w:szCs w:val="24"/>
        </w:rPr>
        <w:t>8080</w:t>
      </w:r>
      <w:r w:rsidRPr="00927701">
        <w:rPr>
          <w:rFonts w:ascii="Times New Roman" w:hAnsi="Times New Roman" w:cs="Times New Roman"/>
          <w:sz w:val="24"/>
          <w:szCs w:val="24"/>
        </w:rPr>
        <w:t xml:space="preserve"> needs to be exposed to the Windows host for the application.</w:t>
      </w:r>
    </w:p>
    <w:p w14:paraId="47858E5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pict w14:anchorId="4157FB1F">
          <v:rect id="_x0000_i1074" style="width:0;height:1.5pt" o:hralign="center" o:hrstd="t" o:hr="t" fillcolor="#a0a0a0" stroked="f"/>
        </w:pict>
      </w:r>
    </w:p>
    <w:p w14:paraId="69B21DA8"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Byte 10: Why ASP.NET Core Uses Port 5038 Internally</w:t>
      </w:r>
    </w:p>
    <w:p w14:paraId="71289A8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Builds on:</w:t>
      </w:r>
      <w:r w:rsidRPr="00927701">
        <w:rPr>
          <w:rFonts w:ascii="Times New Roman" w:hAnsi="Times New Roman" w:cs="Times New Roman"/>
          <w:sz w:val="24"/>
          <w:szCs w:val="24"/>
        </w:rPr>
        <w:br/>
        <w:t>Byte 9</w:t>
      </w:r>
    </w:p>
    <w:p w14:paraId="3DBC5D5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In plain terms:</w:t>
      </w:r>
    </w:p>
    <w:p w14:paraId="7E54E26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NGINX already occupies port 8080 inside the container.</w:t>
      </w:r>
    </w:p>
    <w:p w14:paraId="197FBFC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Therefore, ASP.NET Core cannot also listen on 8080.</w:t>
      </w:r>
    </w:p>
    <w:p w14:paraId="54EBF34D" w14:textId="77777777" w:rsidR="00927701" w:rsidRPr="00927701" w:rsidRDefault="00927701" w:rsidP="00927701">
      <w:pPr>
        <w:rPr>
          <w:rFonts w:ascii="Times New Roman" w:hAnsi="Times New Roman" w:cs="Times New Roman"/>
          <w:sz w:val="24"/>
          <w:szCs w:val="24"/>
        </w:rPr>
      </w:pPr>
      <w:proofErr w:type="gramStart"/>
      <w:r w:rsidRPr="00927701">
        <w:rPr>
          <w:rFonts w:ascii="Times New Roman" w:hAnsi="Times New Roman" w:cs="Times New Roman"/>
          <w:sz w:val="24"/>
          <w:szCs w:val="24"/>
        </w:rPr>
        <w:t>So</w:t>
      </w:r>
      <w:proofErr w:type="gramEnd"/>
      <w:r w:rsidRPr="00927701">
        <w:rPr>
          <w:rFonts w:ascii="Times New Roman" w:hAnsi="Times New Roman" w:cs="Times New Roman"/>
          <w:sz w:val="24"/>
          <w:szCs w:val="24"/>
        </w:rPr>
        <w:t xml:space="preserve"> the API runs internally on:</w:t>
      </w:r>
    </w:p>
    <w:p w14:paraId="7AE1C6E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127.0.0.1:5038</w:t>
      </w:r>
    </w:p>
    <w:p w14:paraId="4298AEB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lastRenderedPageBreak/>
        <w:t>NGINX forwards:</w:t>
      </w:r>
    </w:p>
    <w:p w14:paraId="7674574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/api/</w:t>
      </w:r>
    </w:p>
    <w:p w14:paraId="68446D9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242C57C7"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127.0.0.1:5038</w:t>
      </w:r>
    </w:p>
    <w:p w14:paraId="543029A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56BC07D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ASP.NET Core</w:t>
      </w:r>
    </w:p>
    <w:p w14:paraId="0685F18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 user still accesses everything through:</w:t>
      </w:r>
    </w:p>
    <w:p w14:paraId="5B900F9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http://localhost:8080</w:t>
      </w:r>
    </w:p>
    <w:p w14:paraId="40B26F7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Why it matters:</w:t>
      </w:r>
    </w:p>
    <w:p w14:paraId="186A114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Two processes cannot listen on the same port, so NGINX uses 8080 and the API uses 5038.</w:t>
      </w:r>
    </w:p>
    <w:p w14:paraId="38249DD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pict w14:anchorId="6749A867">
          <v:rect id="_x0000_i1075" style="width:0;height:1.5pt" o:hralign="center" o:hrstd="t" o:hr="t" fillcolor="#a0a0a0" stroked="f"/>
        </w:pict>
      </w:r>
    </w:p>
    <w:p w14:paraId="6FC90A6A"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Byte 11: PostgreSQL Data Persistence</w:t>
      </w:r>
    </w:p>
    <w:p w14:paraId="0EA16A4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Builds on:</w:t>
      </w:r>
      <w:r w:rsidRPr="00927701">
        <w:rPr>
          <w:rFonts w:ascii="Times New Roman" w:hAnsi="Times New Roman" w:cs="Times New Roman"/>
          <w:sz w:val="24"/>
          <w:szCs w:val="24"/>
        </w:rPr>
        <w:br/>
        <w:t>Byte 7</w:t>
      </w:r>
    </w:p>
    <w:p w14:paraId="61765997"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In plain terms:</w:t>
      </w:r>
    </w:p>
    <w:p w14:paraId="1457DA1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The PostgreSQL database is inside the same container, but its data is stored in a </w:t>
      </w:r>
      <w:r w:rsidRPr="00927701">
        <w:rPr>
          <w:rFonts w:ascii="Times New Roman" w:hAnsi="Times New Roman" w:cs="Times New Roman"/>
          <w:b/>
          <w:bCs/>
          <w:sz w:val="24"/>
          <w:szCs w:val="24"/>
        </w:rPr>
        <w:t>Docker volume</w:t>
      </w:r>
      <w:r w:rsidRPr="00927701">
        <w:rPr>
          <w:rFonts w:ascii="Times New Roman" w:hAnsi="Times New Roman" w:cs="Times New Roman"/>
          <w:sz w:val="24"/>
          <w:szCs w:val="24"/>
        </w:rPr>
        <w:t>.</w:t>
      </w:r>
    </w:p>
    <w:p w14:paraId="09573F5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 volume is:</w:t>
      </w:r>
    </w:p>
    <w:p w14:paraId="7326886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pgdata</w:t>
      </w:r>
    </w:p>
    <w:p w14:paraId="284CE64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Conceptually:</w:t>
      </w:r>
    </w:p>
    <w:p w14:paraId="292A6D6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PostgreSQL</w:t>
      </w:r>
    </w:p>
    <w:p w14:paraId="5BB328A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032BAFF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/var/lib/postgresql/data</w:t>
      </w:r>
    </w:p>
    <w:p w14:paraId="3E0B598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547630A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 volume</w:t>
      </w:r>
    </w:p>
    <w:p w14:paraId="5534CE9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65E5FD2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pgdata</w:t>
      </w:r>
    </w:p>
    <w:p w14:paraId="432D7E8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What's happening:</w:t>
      </w:r>
    </w:p>
    <w:p w14:paraId="435C1E8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Even if the container is stopped and recreated, the database data can remain in the persistent volume.</w:t>
      </w:r>
    </w:p>
    <w:p w14:paraId="400C8CF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Why it matters:</w:t>
      </w:r>
    </w:p>
    <w:p w14:paraId="3C89C597"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lastRenderedPageBreak/>
        <w:t>The database isn't dependent only on the temporary container filesystem.</w:t>
      </w:r>
    </w:p>
    <w:p w14:paraId="0C6DF91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pict w14:anchorId="0FCE76F3">
          <v:rect id="_x0000_i1076" style="width:0;height:1.5pt" o:hralign="center" o:hrstd="t" o:hr="t" fillcolor="#a0a0a0" stroked="f"/>
        </w:pict>
      </w:r>
    </w:p>
    <w:p w14:paraId="71FA9D68"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Byte 12: Docker Compose Commands</w:t>
      </w:r>
    </w:p>
    <w:p w14:paraId="367590C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Builds on:</w:t>
      </w:r>
      <w:r w:rsidRPr="00927701">
        <w:rPr>
          <w:rFonts w:ascii="Times New Roman" w:hAnsi="Times New Roman" w:cs="Times New Roman"/>
          <w:sz w:val="24"/>
          <w:szCs w:val="24"/>
        </w:rPr>
        <w:br/>
        <w:t>All previous bytes</w:t>
      </w:r>
    </w:p>
    <w:p w14:paraId="573ED3D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These are the main commands for our final setup.</w:t>
      </w:r>
    </w:p>
    <w:p w14:paraId="2052B561"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Build and start</w:t>
      </w:r>
    </w:p>
    <w:p w14:paraId="200519E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 compose up --build -d</w:t>
      </w:r>
    </w:p>
    <w:p w14:paraId="7EBEF68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This:</w:t>
      </w:r>
    </w:p>
    <w:p w14:paraId="7F046371" w14:textId="77777777" w:rsidR="00927701" w:rsidRPr="00927701" w:rsidRDefault="00927701" w:rsidP="00927701">
      <w:pPr>
        <w:numPr>
          <w:ilvl w:val="0"/>
          <w:numId w:val="4"/>
        </w:numPr>
        <w:rPr>
          <w:rFonts w:ascii="Times New Roman" w:hAnsi="Times New Roman" w:cs="Times New Roman"/>
          <w:sz w:val="24"/>
          <w:szCs w:val="24"/>
        </w:rPr>
      </w:pPr>
      <w:r w:rsidRPr="00927701">
        <w:rPr>
          <w:rFonts w:ascii="Times New Roman" w:hAnsi="Times New Roman" w:cs="Times New Roman"/>
          <w:sz w:val="24"/>
          <w:szCs w:val="24"/>
        </w:rPr>
        <w:t xml:space="preserve">Builds the Docker image. </w:t>
      </w:r>
    </w:p>
    <w:p w14:paraId="6667F47D" w14:textId="77777777" w:rsidR="00927701" w:rsidRPr="00927701" w:rsidRDefault="00927701" w:rsidP="00927701">
      <w:pPr>
        <w:numPr>
          <w:ilvl w:val="0"/>
          <w:numId w:val="4"/>
        </w:numPr>
        <w:rPr>
          <w:rFonts w:ascii="Times New Roman" w:hAnsi="Times New Roman" w:cs="Times New Roman"/>
          <w:sz w:val="24"/>
          <w:szCs w:val="24"/>
        </w:rPr>
      </w:pPr>
      <w:r w:rsidRPr="00927701">
        <w:rPr>
          <w:rFonts w:ascii="Times New Roman" w:hAnsi="Times New Roman" w:cs="Times New Roman"/>
          <w:sz w:val="24"/>
          <w:szCs w:val="24"/>
        </w:rPr>
        <w:t xml:space="preserve">Creates the single container. </w:t>
      </w:r>
    </w:p>
    <w:p w14:paraId="3D1B44CA" w14:textId="77777777" w:rsidR="00927701" w:rsidRPr="00927701" w:rsidRDefault="00927701" w:rsidP="00927701">
      <w:pPr>
        <w:numPr>
          <w:ilvl w:val="0"/>
          <w:numId w:val="4"/>
        </w:numPr>
        <w:rPr>
          <w:rFonts w:ascii="Times New Roman" w:hAnsi="Times New Roman" w:cs="Times New Roman"/>
          <w:sz w:val="24"/>
          <w:szCs w:val="24"/>
        </w:rPr>
      </w:pPr>
      <w:r w:rsidRPr="00927701">
        <w:rPr>
          <w:rFonts w:ascii="Times New Roman" w:hAnsi="Times New Roman" w:cs="Times New Roman"/>
          <w:sz w:val="24"/>
          <w:szCs w:val="24"/>
        </w:rPr>
        <w:t xml:space="preserve">Starts it in detached mode. </w:t>
      </w:r>
    </w:p>
    <w:p w14:paraId="5A2ACA01"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Check the container</w:t>
      </w:r>
    </w:p>
    <w:p w14:paraId="36947349"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 compose ps</w:t>
      </w:r>
    </w:p>
    <w:p w14:paraId="7817991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Expected result:</w:t>
      </w:r>
    </w:p>
    <w:p w14:paraId="3C585AC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app</w:t>
      </w:r>
    </w:p>
    <w:p w14:paraId="249F34E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Only </w:t>
      </w:r>
      <w:r w:rsidRPr="00927701">
        <w:rPr>
          <w:rFonts w:ascii="Times New Roman" w:hAnsi="Times New Roman" w:cs="Times New Roman"/>
          <w:b/>
          <w:bCs/>
          <w:sz w:val="24"/>
          <w:szCs w:val="24"/>
        </w:rPr>
        <w:t>one project container</w:t>
      </w:r>
      <w:r w:rsidRPr="00927701">
        <w:rPr>
          <w:rFonts w:ascii="Times New Roman" w:hAnsi="Times New Roman" w:cs="Times New Roman"/>
          <w:sz w:val="24"/>
          <w:szCs w:val="24"/>
        </w:rPr>
        <w:t xml:space="preserve"> should be running.</w:t>
      </w:r>
    </w:p>
    <w:p w14:paraId="0ABE1728"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View logs</w:t>
      </w:r>
    </w:p>
    <w:p w14:paraId="398B0FB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 compose logs</w:t>
      </w:r>
    </w:p>
    <w:p w14:paraId="26E652B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Useful for checking:</w:t>
      </w:r>
    </w:p>
    <w:p w14:paraId="6D012181" w14:textId="77777777" w:rsidR="00927701" w:rsidRPr="00927701" w:rsidRDefault="00927701" w:rsidP="00927701">
      <w:pPr>
        <w:numPr>
          <w:ilvl w:val="0"/>
          <w:numId w:val="5"/>
        </w:numPr>
        <w:rPr>
          <w:rFonts w:ascii="Times New Roman" w:hAnsi="Times New Roman" w:cs="Times New Roman"/>
          <w:sz w:val="24"/>
          <w:szCs w:val="24"/>
        </w:rPr>
      </w:pPr>
      <w:r w:rsidRPr="00927701">
        <w:rPr>
          <w:rFonts w:ascii="Times New Roman" w:hAnsi="Times New Roman" w:cs="Times New Roman"/>
          <w:sz w:val="24"/>
          <w:szCs w:val="24"/>
        </w:rPr>
        <w:t xml:space="preserve">PostgreSQL startup </w:t>
      </w:r>
    </w:p>
    <w:p w14:paraId="5F6F53F0" w14:textId="77777777" w:rsidR="00927701" w:rsidRPr="00927701" w:rsidRDefault="00927701" w:rsidP="00927701">
      <w:pPr>
        <w:numPr>
          <w:ilvl w:val="0"/>
          <w:numId w:val="5"/>
        </w:numPr>
        <w:rPr>
          <w:rFonts w:ascii="Times New Roman" w:hAnsi="Times New Roman" w:cs="Times New Roman"/>
          <w:sz w:val="24"/>
          <w:szCs w:val="24"/>
        </w:rPr>
      </w:pPr>
      <w:r w:rsidRPr="00927701">
        <w:rPr>
          <w:rFonts w:ascii="Times New Roman" w:hAnsi="Times New Roman" w:cs="Times New Roman"/>
          <w:sz w:val="24"/>
          <w:szCs w:val="24"/>
        </w:rPr>
        <w:t xml:space="preserve">ASP.NET Core startup </w:t>
      </w:r>
    </w:p>
    <w:p w14:paraId="4CF4049D" w14:textId="77777777" w:rsidR="00927701" w:rsidRPr="00927701" w:rsidRDefault="00927701" w:rsidP="00927701">
      <w:pPr>
        <w:numPr>
          <w:ilvl w:val="0"/>
          <w:numId w:val="5"/>
        </w:numPr>
        <w:rPr>
          <w:rFonts w:ascii="Times New Roman" w:hAnsi="Times New Roman" w:cs="Times New Roman"/>
          <w:sz w:val="24"/>
          <w:szCs w:val="24"/>
        </w:rPr>
      </w:pPr>
      <w:r w:rsidRPr="00927701">
        <w:rPr>
          <w:rFonts w:ascii="Times New Roman" w:hAnsi="Times New Roman" w:cs="Times New Roman"/>
          <w:sz w:val="24"/>
          <w:szCs w:val="24"/>
        </w:rPr>
        <w:t xml:space="preserve">NGINX startup </w:t>
      </w:r>
    </w:p>
    <w:p w14:paraId="4861E07D" w14:textId="77777777" w:rsidR="00927701" w:rsidRPr="00927701" w:rsidRDefault="00927701" w:rsidP="00927701">
      <w:pPr>
        <w:numPr>
          <w:ilvl w:val="0"/>
          <w:numId w:val="5"/>
        </w:numPr>
        <w:rPr>
          <w:rFonts w:ascii="Times New Roman" w:hAnsi="Times New Roman" w:cs="Times New Roman"/>
          <w:sz w:val="24"/>
          <w:szCs w:val="24"/>
        </w:rPr>
      </w:pPr>
      <w:r w:rsidRPr="00927701">
        <w:rPr>
          <w:rFonts w:ascii="Times New Roman" w:hAnsi="Times New Roman" w:cs="Times New Roman"/>
          <w:sz w:val="24"/>
          <w:szCs w:val="24"/>
        </w:rPr>
        <w:t xml:space="preserve">errors </w:t>
      </w:r>
    </w:p>
    <w:p w14:paraId="6DEDF300"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Stop the application</w:t>
      </w:r>
    </w:p>
    <w:p w14:paraId="5C902DC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 compose down</w:t>
      </w:r>
    </w:p>
    <w:p w14:paraId="2239F36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This stops and removes the Compose container while normally keeping the named database volume.</w:t>
      </w:r>
    </w:p>
    <w:p w14:paraId="243B9FC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pict w14:anchorId="7EB60198">
          <v:rect id="_x0000_i1077" style="width:0;height:1.5pt" o:hralign="center" o:hrstd="t" o:hr="t" fillcolor="#a0a0a0" stroked="f"/>
        </w:pict>
      </w:r>
    </w:p>
    <w:p w14:paraId="1E6D0AE1"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Byte 13: Docker Does Not Mean Ubuntu Must Be Running</w:t>
      </w:r>
    </w:p>
    <w:p w14:paraId="58472A0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lastRenderedPageBreak/>
        <w:t>Builds on:</w:t>
      </w:r>
      <w:r w:rsidRPr="00927701">
        <w:rPr>
          <w:rFonts w:ascii="Times New Roman" w:hAnsi="Times New Roman" w:cs="Times New Roman"/>
          <w:sz w:val="24"/>
          <w:szCs w:val="24"/>
        </w:rPr>
        <w:br/>
        <w:t>Byte 3</w:t>
      </w:r>
    </w:p>
    <w:p w14:paraId="3D2576D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Your computer has:</w:t>
      </w:r>
    </w:p>
    <w:p w14:paraId="614DC7F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docker-desktop → Running → WSL 2</w:t>
      </w:r>
    </w:p>
    <w:p w14:paraId="7FFD13B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Ubuntu         → </w:t>
      </w:r>
      <w:proofErr w:type="gramStart"/>
      <w:r w:rsidRPr="00927701">
        <w:rPr>
          <w:rFonts w:ascii="Times New Roman" w:hAnsi="Times New Roman" w:cs="Times New Roman"/>
          <w:sz w:val="24"/>
          <w:szCs w:val="24"/>
        </w:rPr>
        <w:t>Stopped  →</w:t>
      </w:r>
      <w:proofErr w:type="gramEnd"/>
      <w:r w:rsidRPr="00927701">
        <w:rPr>
          <w:rFonts w:ascii="Times New Roman" w:hAnsi="Times New Roman" w:cs="Times New Roman"/>
          <w:sz w:val="24"/>
          <w:szCs w:val="24"/>
        </w:rPr>
        <w:t xml:space="preserve"> WSL 2</w:t>
      </w:r>
    </w:p>
    <w:p w14:paraId="2AEB1EAA"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This is completely fine.</w:t>
      </w:r>
    </w:p>
    <w:p w14:paraId="190433E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 Desktop uses:</w:t>
      </w:r>
    </w:p>
    <w:p w14:paraId="5147FE15"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docker-desktop</w:t>
      </w:r>
    </w:p>
    <w:p w14:paraId="51EB4B5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for its Docker Engine.</w:t>
      </w:r>
    </w:p>
    <w:p w14:paraId="4AB5142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It does </w:t>
      </w:r>
      <w:r w:rsidRPr="00927701">
        <w:rPr>
          <w:rFonts w:ascii="Times New Roman" w:hAnsi="Times New Roman" w:cs="Times New Roman"/>
          <w:b/>
          <w:bCs/>
          <w:sz w:val="24"/>
          <w:szCs w:val="24"/>
        </w:rPr>
        <w:t>not</w:t>
      </w:r>
      <w:r w:rsidRPr="00927701">
        <w:rPr>
          <w:rFonts w:ascii="Times New Roman" w:hAnsi="Times New Roman" w:cs="Times New Roman"/>
          <w:sz w:val="24"/>
          <w:szCs w:val="24"/>
        </w:rPr>
        <w:t xml:space="preserve"> require your separate Ubuntu distribution to be running.</w:t>
      </w:r>
    </w:p>
    <w:p w14:paraId="1FD3F39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b/>
          <w:bCs/>
          <w:sz w:val="24"/>
          <w:szCs w:val="24"/>
        </w:rPr>
        <w:t>If sir asks:</w:t>
      </w:r>
    </w:p>
    <w:p w14:paraId="2133C6C3"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"Did you use Ubuntu for Docker?"</w:t>
      </w:r>
    </w:p>
    <w:p w14:paraId="5A5CEC7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Answer:</w:t>
      </w:r>
    </w:p>
    <w:p w14:paraId="39E7C7C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"No. I used Docker Desktop with its WSL 2 backend. Docker Desktop runs the Docker Engine inside its own docker-desktop WSL 2 distribution. My separate Ubuntu WSL distribution isn't hosting the containers."</w:t>
      </w:r>
    </w:p>
    <w:p w14:paraId="0BE8DD0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pict w14:anchorId="276822B3">
          <v:rect id="_x0000_i1078" style="width:0;height:1.5pt" o:hralign="center" o:hrstd="t" o:hr="t" fillcolor="#a0a0a0" stroked="f"/>
        </w:pict>
      </w:r>
    </w:p>
    <w:p w14:paraId="7F739840" w14:textId="77777777" w:rsidR="00927701" w:rsidRPr="00927701" w:rsidRDefault="00927701" w:rsidP="00927701">
      <w:pPr>
        <w:rPr>
          <w:rFonts w:ascii="Times New Roman" w:hAnsi="Times New Roman" w:cs="Times New Roman"/>
          <w:b/>
          <w:bCs/>
          <w:sz w:val="24"/>
          <w:szCs w:val="24"/>
        </w:rPr>
      </w:pPr>
      <w:r w:rsidRPr="00927701">
        <w:rPr>
          <w:rFonts w:ascii="Times New Roman" w:hAnsi="Times New Roman" w:cs="Times New Roman"/>
          <w:b/>
          <w:bCs/>
          <w:sz w:val="24"/>
          <w:szCs w:val="24"/>
        </w:rPr>
        <w:t>Byte 14: Final Architecture</w:t>
      </w:r>
    </w:p>
    <w:p w14:paraId="10A4B920"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Everything comes together like this:</w:t>
      </w:r>
    </w:p>
    <w:p w14:paraId="1A5ECD6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Windows</w:t>
      </w:r>
    </w:p>
    <w:p w14:paraId="41FBAF6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6F84F65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5AEAF4A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Docker Desktop</w:t>
      </w:r>
    </w:p>
    <w:p w14:paraId="02B828C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6E01DF3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58DC46C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WSL 2 / docker-desktop</w:t>
      </w:r>
    </w:p>
    <w:p w14:paraId="159400F6"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69F5877A"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0B5B304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Docker Engine</w:t>
      </w:r>
    </w:p>
    <w:p w14:paraId="44590A2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26E6A67A"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798D4DEA"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lastRenderedPageBreak/>
        <w:t xml:space="preserve">              ┌──────────────────┐</w:t>
      </w:r>
    </w:p>
    <w:p w14:paraId="3CF301A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ONE </w:t>
      </w:r>
      <w:proofErr w:type="gramStart"/>
      <w:r w:rsidRPr="00927701">
        <w:rPr>
          <w:rFonts w:ascii="Times New Roman" w:hAnsi="Times New Roman" w:cs="Times New Roman"/>
          <w:sz w:val="24"/>
          <w:szCs w:val="24"/>
        </w:rPr>
        <w:t>CONTAINER  │</w:t>
      </w:r>
      <w:proofErr w:type="gramEnd"/>
    </w:p>
    <w:p w14:paraId="5193DA1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w:t>
      </w:r>
    </w:p>
    <w:p w14:paraId="3023279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NGINX :</w:t>
      </w:r>
      <w:proofErr w:type="gramStart"/>
      <w:r w:rsidRPr="00927701">
        <w:rPr>
          <w:rFonts w:ascii="Times New Roman" w:hAnsi="Times New Roman" w:cs="Times New Roman"/>
          <w:sz w:val="24"/>
          <w:szCs w:val="24"/>
        </w:rPr>
        <w:t>8080  │</w:t>
      </w:r>
      <w:proofErr w:type="gramEnd"/>
    </w:p>
    <w:p w14:paraId="4FB3516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          │</w:t>
      </w:r>
    </w:p>
    <w:p w14:paraId="2D47C6E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 Vue    │</w:t>
      </w:r>
    </w:p>
    <w:p w14:paraId="35A71D08"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          │</w:t>
      </w:r>
    </w:p>
    <w:p w14:paraId="671198D1"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 API    │</w:t>
      </w:r>
    </w:p>
    <w:p w14:paraId="29206CC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:5038   │</w:t>
      </w:r>
    </w:p>
    <w:p w14:paraId="5BF9185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     │</w:t>
      </w:r>
    </w:p>
    <w:p w14:paraId="7E2838A4"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PostgreSQL │</w:t>
      </w:r>
    </w:p>
    <w:p w14:paraId="6811E6C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:5432   │</w:t>
      </w:r>
    </w:p>
    <w:p w14:paraId="11CE91FF"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                  │</w:t>
      </w:r>
    </w:p>
    <w:p w14:paraId="3CC39E3B"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379A18EC"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2DBAE742"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w:t>
      </w:r>
    </w:p>
    <w:p w14:paraId="76469A6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Docker Volume</w:t>
      </w:r>
    </w:p>
    <w:p w14:paraId="0D9F446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 xml:space="preserve">                    pgdata</w:t>
      </w:r>
    </w:p>
    <w:p w14:paraId="3210FB1D"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The user accesses:</w:t>
      </w:r>
    </w:p>
    <w:p w14:paraId="507E687E" w14:textId="77777777" w:rsidR="00927701" w:rsidRPr="00927701" w:rsidRDefault="00927701" w:rsidP="00927701">
      <w:pPr>
        <w:rPr>
          <w:rFonts w:ascii="Times New Roman" w:hAnsi="Times New Roman" w:cs="Times New Roman"/>
          <w:sz w:val="24"/>
          <w:szCs w:val="24"/>
        </w:rPr>
      </w:pPr>
      <w:r w:rsidRPr="00927701">
        <w:rPr>
          <w:rFonts w:ascii="Times New Roman" w:hAnsi="Times New Roman" w:cs="Times New Roman"/>
          <w:sz w:val="24"/>
          <w:szCs w:val="24"/>
        </w:rPr>
        <w:t>http://localhost:8080</w:t>
      </w:r>
    </w:p>
    <w:p w14:paraId="7C0E23D7" w14:textId="255ED485" w:rsidR="00927701" w:rsidRPr="00C34415" w:rsidRDefault="00927701" w:rsidP="00C34415">
      <w:pPr>
        <w:rPr>
          <w:rFonts w:ascii="Times New Roman" w:hAnsi="Times New Roman" w:cs="Times New Roman"/>
          <w:sz w:val="24"/>
          <w:szCs w:val="24"/>
        </w:rPr>
      </w:pPr>
    </w:p>
    <w:sectPr w:rsidR="00927701" w:rsidRPr="00C34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7503A"/>
    <w:multiLevelType w:val="multilevel"/>
    <w:tmpl w:val="2FE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4332C"/>
    <w:multiLevelType w:val="multilevel"/>
    <w:tmpl w:val="BE96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3E505F"/>
    <w:multiLevelType w:val="multilevel"/>
    <w:tmpl w:val="0CD4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451FF"/>
    <w:multiLevelType w:val="multilevel"/>
    <w:tmpl w:val="DB80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00323"/>
    <w:multiLevelType w:val="multilevel"/>
    <w:tmpl w:val="E74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333329">
    <w:abstractNumId w:val="4"/>
  </w:num>
  <w:num w:numId="2" w16cid:durableId="1574506449">
    <w:abstractNumId w:val="2"/>
  </w:num>
  <w:num w:numId="3" w16cid:durableId="1948194736">
    <w:abstractNumId w:val="3"/>
  </w:num>
  <w:num w:numId="4" w16cid:durableId="907034378">
    <w:abstractNumId w:val="1"/>
  </w:num>
  <w:num w:numId="5" w16cid:durableId="126696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4C"/>
    <w:rsid w:val="0000599C"/>
    <w:rsid w:val="000724CA"/>
    <w:rsid w:val="00227979"/>
    <w:rsid w:val="0058125D"/>
    <w:rsid w:val="005B5D4C"/>
    <w:rsid w:val="0076554A"/>
    <w:rsid w:val="0091482D"/>
    <w:rsid w:val="00927701"/>
    <w:rsid w:val="00AF3D2E"/>
    <w:rsid w:val="00C34415"/>
    <w:rsid w:val="00E53607"/>
    <w:rsid w:val="00E834E1"/>
    <w:rsid w:val="00F979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E0D9"/>
  <w15:chartTrackingRefBased/>
  <w15:docId w15:val="{5CC908B6-1FF8-40F1-9996-EE5FA120C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D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B5D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B5D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B5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D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B5D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B5D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B5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D4C"/>
    <w:rPr>
      <w:rFonts w:eastAsiaTheme="majorEastAsia" w:cstheme="majorBidi"/>
      <w:color w:val="272727" w:themeColor="text1" w:themeTint="D8"/>
    </w:rPr>
  </w:style>
  <w:style w:type="paragraph" w:styleId="Title">
    <w:name w:val="Title"/>
    <w:basedOn w:val="Normal"/>
    <w:next w:val="Normal"/>
    <w:link w:val="TitleChar"/>
    <w:uiPriority w:val="10"/>
    <w:qFormat/>
    <w:rsid w:val="005B5D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B5D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5D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B5D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5D4C"/>
    <w:pPr>
      <w:spacing w:before="160"/>
      <w:jc w:val="center"/>
    </w:pPr>
    <w:rPr>
      <w:i/>
      <w:iCs/>
      <w:color w:val="404040" w:themeColor="text1" w:themeTint="BF"/>
    </w:rPr>
  </w:style>
  <w:style w:type="character" w:customStyle="1" w:styleId="QuoteChar">
    <w:name w:val="Quote Char"/>
    <w:basedOn w:val="DefaultParagraphFont"/>
    <w:link w:val="Quote"/>
    <w:uiPriority w:val="29"/>
    <w:rsid w:val="005B5D4C"/>
    <w:rPr>
      <w:i/>
      <w:iCs/>
      <w:color w:val="404040" w:themeColor="text1" w:themeTint="BF"/>
    </w:rPr>
  </w:style>
  <w:style w:type="paragraph" w:styleId="ListParagraph">
    <w:name w:val="List Paragraph"/>
    <w:basedOn w:val="Normal"/>
    <w:uiPriority w:val="34"/>
    <w:qFormat/>
    <w:rsid w:val="005B5D4C"/>
    <w:pPr>
      <w:ind w:left="720"/>
      <w:contextualSpacing/>
    </w:pPr>
  </w:style>
  <w:style w:type="character" w:styleId="IntenseEmphasis">
    <w:name w:val="Intense Emphasis"/>
    <w:basedOn w:val="DefaultParagraphFont"/>
    <w:uiPriority w:val="21"/>
    <w:qFormat/>
    <w:rsid w:val="005B5D4C"/>
    <w:rPr>
      <w:i/>
      <w:iCs/>
      <w:color w:val="0F4761" w:themeColor="accent1" w:themeShade="BF"/>
    </w:rPr>
  </w:style>
  <w:style w:type="paragraph" w:styleId="IntenseQuote">
    <w:name w:val="Intense Quote"/>
    <w:basedOn w:val="Normal"/>
    <w:next w:val="Normal"/>
    <w:link w:val="IntenseQuoteChar"/>
    <w:uiPriority w:val="30"/>
    <w:qFormat/>
    <w:rsid w:val="005B5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D4C"/>
    <w:rPr>
      <w:i/>
      <w:iCs/>
      <w:color w:val="0F4761" w:themeColor="accent1" w:themeShade="BF"/>
    </w:rPr>
  </w:style>
  <w:style w:type="character" w:styleId="IntenseReference">
    <w:name w:val="Intense Reference"/>
    <w:basedOn w:val="DefaultParagraphFont"/>
    <w:uiPriority w:val="32"/>
    <w:qFormat/>
    <w:rsid w:val="005B5D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1274</Words>
  <Characters>7264</Characters>
  <Application>Microsoft Office Word</Application>
  <DocSecurity>0</DocSecurity>
  <Lines>60</Lines>
  <Paragraphs>17</Paragraphs>
  <ScaleCrop>false</ScaleCrop>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Raulgaonkar</dc:creator>
  <cp:keywords/>
  <dc:description/>
  <cp:lastModifiedBy>Harsh Raulgaonkar</cp:lastModifiedBy>
  <cp:revision>5</cp:revision>
  <dcterms:created xsi:type="dcterms:W3CDTF">2026-09-23T13:31:00Z</dcterms:created>
  <dcterms:modified xsi:type="dcterms:W3CDTF">2026-09-24T04:09:00Z</dcterms:modified>
</cp:coreProperties>
</file>