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>ASSIGNMENT 1: ANALYSIS USING AST2JSON PACKAGE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PROCESS OF BUILDING THE TOOL: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Learnt about </w:t>
      </w:r>
      <w:r>
        <w:rPr>
          <w:rFonts w:cs="Times New Roman" w:ascii="Times New Roman" w:hAnsi="Times New Roman"/>
          <w:b/>
          <w:bCs/>
          <w:i/>
          <w:iCs/>
          <w:lang w:val="en-US"/>
        </w:rPr>
        <w:t>ast2json</w:t>
      </w:r>
      <w:r>
        <w:rPr>
          <w:rFonts w:cs="Times New Roman" w:ascii="Times New Roman" w:hAnsi="Times New Roman"/>
          <w:lang w:val="en-US"/>
        </w:rPr>
        <w:t xml:space="preserve"> package from this </w:t>
      </w:r>
      <w:hyperlink r:id="rId2">
        <w:r>
          <w:rPr>
            <w:rStyle w:val="InternetLink"/>
            <w:rFonts w:cs="Times New Roman" w:ascii="Times New Roman" w:hAnsi="Times New Roman"/>
            <w:lang w:val="en-US"/>
          </w:rPr>
          <w:t>link</w:t>
        </w:r>
      </w:hyperlink>
      <w:r>
        <w:rPr>
          <w:rFonts w:cs="Times New Roman" w:ascii="Times New Roman" w:hAnsi="Times New Roman"/>
          <w:lang w:val="en-US"/>
        </w:rPr>
        <w:t>, about what this package does, how to install it and use it in this tool.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Made several simple small python code snippets (like x = 5, if(x&gt;y): print(x)) and observed the resulting tree structure and different node attributes. </w:t>
      </w:r>
      <w:r>
        <w:rPr>
          <w:rFonts w:cs="Times New Roman" w:ascii="Times New Roman" w:hAnsi="Times New Roman"/>
          <w:b/>
          <w:bCs/>
          <w:i/>
          <w:iCs/>
          <w:lang w:val="en-US"/>
        </w:rPr>
        <w:t>Easy to read and understand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When tried with lengthy and nested code, resulting </w:t>
      </w:r>
      <w:r>
        <w:rPr>
          <w:rFonts w:cs="Times New Roman" w:ascii="Times New Roman" w:hAnsi="Times New Roman"/>
          <w:b/>
          <w:bCs/>
          <w:i/>
          <w:iCs/>
          <w:lang w:val="en-US"/>
        </w:rPr>
        <w:t>JSON</w:t>
      </w:r>
      <w:r>
        <w:rPr>
          <w:rFonts w:cs="Times New Roman" w:ascii="Times New Roman" w:hAnsi="Times New Roman"/>
          <w:lang w:val="en-US"/>
        </w:rPr>
        <w:t xml:space="preserve"> data got </w:t>
      </w:r>
      <w:r>
        <w:rPr>
          <w:rFonts w:cs="Times New Roman" w:ascii="Times New Roman" w:hAnsi="Times New Roman"/>
          <w:b/>
          <w:bCs/>
          <w:i/>
          <w:iCs/>
          <w:lang w:val="en-US"/>
        </w:rPr>
        <w:t>harder to read and understand</w:t>
      </w:r>
      <w:r>
        <w:rPr>
          <w:rFonts w:cs="Times New Roman" w:ascii="Times New Roman" w:hAnsi="Times New Roman"/>
          <w:lang w:val="en-US"/>
        </w:rPr>
        <w:t xml:space="preserve"> as there was a lot of data and multi-level nodes.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So used this </w:t>
      </w:r>
      <w:hyperlink r:id="rId3">
        <w:r>
          <w:rPr>
            <w:rStyle w:val="InternetLink"/>
            <w:rFonts w:cs="Times New Roman" w:ascii="Times New Roman" w:hAnsi="Times New Roman"/>
            <w:lang w:val="en-US"/>
          </w:rPr>
          <w:t>website</w:t>
        </w:r>
      </w:hyperlink>
      <w:r>
        <w:rPr>
          <w:rFonts w:cs="Times New Roman" w:ascii="Times New Roman" w:hAnsi="Times New Roman"/>
          <w:lang w:val="en-US"/>
        </w:rPr>
        <w:t xml:space="preserve">, which takes in </w:t>
      </w:r>
      <w:r>
        <w:rPr>
          <w:rFonts w:cs="Times New Roman" w:ascii="Times New Roman" w:hAnsi="Times New Roman"/>
          <w:b/>
          <w:bCs/>
          <w:i/>
          <w:iCs/>
          <w:lang w:val="en-US"/>
        </w:rPr>
        <w:t>JSON</w:t>
      </w:r>
      <w:r>
        <w:rPr>
          <w:rFonts w:cs="Times New Roman" w:ascii="Times New Roman" w:hAnsi="Times New Roman"/>
          <w:lang w:val="en-US"/>
        </w:rPr>
        <w:t xml:space="preserve"> data as input and outputs a </w:t>
      </w:r>
      <w:r>
        <w:rPr>
          <w:rFonts w:cs="Times New Roman" w:ascii="Times New Roman" w:hAnsi="Times New Roman"/>
          <w:b/>
          <w:bCs/>
          <w:i/>
          <w:iCs/>
          <w:lang w:val="en-US"/>
        </w:rPr>
        <w:t>tree like structure</w:t>
      </w:r>
      <w:r>
        <w:rPr>
          <w:rFonts w:cs="Times New Roman" w:ascii="Times New Roman" w:hAnsi="Times New Roman"/>
          <w:lang w:val="en-US"/>
        </w:rPr>
        <w:t xml:space="preserve">, which depicts the structure visually, making it </w:t>
      </w:r>
      <w:r>
        <w:rPr>
          <w:rFonts w:cs="Times New Roman" w:ascii="Times New Roman" w:hAnsi="Times New Roman"/>
          <w:b/>
          <w:bCs/>
          <w:i/>
          <w:iCs/>
          <w:lang w:val="en-US"/>
        </w:rPr>
        <w:t>easier to understand</w:t>
      </w:r>
      <w:r>
        <w:rPr>
          <w:rFonts w:cs="Times New Roman" w:ascii="Times New Roman" w:hAnsi="Times New Roman"/>
          <w:lang w:val="en-US"/>
        </w:rPr>
        <w:t xml:space="preserve"> on what level that node is, what nodes are its child and the attributes each node has, easing the reading and understanding of data thus making analysis of the </w:t>
      </w:r>
      <w:r>
        <w:rPr>
          <w:rFonts w:cs="Times New Roman" w:ascii="Times New Roman" w:hAnsi="Times New Roman"/>
          <w:b/>
          <w:bCs/>
          <w:i/>
          <w:iCs/>
          <w:lang w:val="en-US"/>
        </w:rPr>
        <w:t>Abstract Syntax Tree (AST)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lang w:val="en-US"/>
        </w:rPr>
        <w:t>simple and intuitive</w:t>
      </w:r>
      <w:r>
        <w:rPr>
          <w:rFonts w:cs="Times New Roman" w:ascii="Times New Roman" w:hAnsi="Times New Roman"/>
          <w:lang w:val="en-US"/>
        </w:rPr>
        <w:t>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Using the ‘</w:t>
      </w:r>
      <w:r>
        <w:rPr>
          <w:rFonts w:cs="Times New Roman" w:ascii="Times New Roman" w:hAnsi="Times New Roman"/>
          <w:b/>
          <w:bCs/>
          <w:i/>
          <w:iCs/>
          <w:lang w:val="en-US"/>
        </w:rPr>
        <w:t>_type</w:t>
      </w:r>
      <w:r>
        <w:rPr>
          <w:rFonts w:cs="Times New Roman" w:ascii="Times New Roman" w:hAnsi="Times New Roman"/>
          <w:lang w:val="en-US"/>
        </w:rPr>
        <w:t>’ attribute of a node, it determines whether that node represents a ‘</w:t>
      </w:r>
      <w:r>
        <w:rPr>
          <w:rFonts w:cs="Times New Roman" w:ascii="Times New Roman" w:hAnsi="Times New Roman"/>
          <w:b/>
          <w:bCs/>
          <w:i/>
          <w:iCs/>
          <w:lang w:val="en-US"/>
        </w:rPr>
        <w:t>assignment statement</w:t>
      </w:r>
      <w:r>
        <w:rPr>
          <w:rFonts w:cs="Times New Roman" w:ascii="Times New Roman" w:hAnsi="Times New Roman"/>
          <w:lang w:val="en-US"/>
        </w:rPr>
        <w:t>’ or ‘</w:t>
      </w:r>
      <w:r>
        <w:rPr>
          <w:rFonts w:cs="Times New Roman" w:ascii="Times New Roman" w:hAnsi="Times New Roman"/>
          <w:b/>
          <w:bCs/>
          <w:i/>
          <w:iCs/>
          <w:lang w:val="en-US"/>
        </w:rPr>
        <w:t>branch condition</w:t>
      </w:r>
      <w:r>
        <w:rPr>
          <w:rFonts w:cs="Times New Roman" w:ascii="Times New Roman" w:hAnsi="Times New Roman"/>
          <w:lang w:val="en-US"/>
        </w:rPr>
        <w:t>’ or ‘</w:t>
      </w:r>
      <w:r>
        <w:rPr>
          <w:rFonts w:cs="Times New Roman" w:ascii="Times New Roman" w:hAnsi="Times New Roman"/>
          <w:b/>
          <w:bCs/>
          <w:i/>
          <w:iCs/>
          <w:lang w:val="en-US"/>
        </w:rPr>
        <w:t>loop condition</w:t>
      </w:r>
      <w:r>
        <w:rPr>
          <w:rFonts w:cs="Times New Roman" w:ascii="Times New Roman" w:hAnsi="Times New Roman"/>
          <w:lang w:val="en-US"/>
        </w:rPr>
        <w:t>’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Based on the </w:t>
      </w:r>
      <w:r>
        <w:rPr>
          <w:rFonts w:cs="Times New Roman" w:ascii="Times New Roman" w:hAnsi="Times New Roman"/>
          <w:b/>
          <w:bCs/>
          <w:i/>
          <w:iCs/>
          <w:lang w:val="en-US"/>
        </w:rPr>
        <w:t>parent node</w:t>
      </w:r>
      <w:r>
        <w:rPr>
          <w:rFonts w:cs="Times New Roman" w:ascii="Times New Roman" w:hAnsi="Times New Roman"/>
          <w:lang w:val="en-US"/>
        </w:rPr>
        <w:t xml:space="preserve"> type, child nodes were parsed and visualizing how the desired output looks, different formats was created for different types of child nodes </w:t>
      </w:r>
      <w:r>
        <w:rPr>
          <w:rFonts w:cs="Times New Roman" w:ascii="Times New Roman" w:hAnsi="Times New Roman"/>
          <w:b/>
          <w:bCs/>
          <w:i/>
          <w:iCs/>
          <w:lang w:val="en-US"/>
        </w:rPr>
        <w:t>(Expr, Call, Iter, elts)</w:t>
      </w:r>
      <w:r>
        <w:rPr>
          <w:rFonts w:cs="Times New Roman" w:ascii="Times New Roman" w:hAnsi="Times New Roman"/>
          <w:lang w:val="en-US"/>
        </w:rPr>
        <w:t>, so as to get an output which is user-friendly.</w:t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EXECUTION FLOW OF THE TOOL: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User inputs the python file path as command line argument to the tool, file is then opened and parsed using parse() function from </w:t>
      </w:r>
      <w:r>
        <w:rPr>
          <w:rFonts w:cs="Times New Roman" w:ascii="Times New Roman" w:hAnsi="Times New Roman"/>
          <w:b/>
          <w:bCs/>
          <w:i/>
          <w:iCs/>
          <w:lang w:val="en-US"/>
        </w:rPr>
        <w:t>ast</w:t>
      </w:r>
      <w:r>
        <w:rPr>
          <w:rFonts w:cs="Times New Roman" w:ascii="Times New Roman" w:hAnsi="Times New Roman"/>
          <w:lang w:val="en-US"/>
        </w:rPr>
        <w:t xml:space="preserve"> package and then converted into JSON data using </w:t>
      </w:r>
      <w:r>
        <w:rPr>
          <w:rFonts w:cs="Times New Roman" w:ascii="Times New Roman" w:hAnsi="Times New Roman"/>
          <w:b/>
          <w:bCs/>
          <w:i/>
          <w:iCs/>
          <w:lang w:val="en-US"/>
        </w:rPr>
        <w:t>ast2json</w:t>
      </w:r>
      <w:r>
        <w:rPr>
          <w:rFonts w:cs="Times New Roman" w:ascii="Times New Roman" w:hAnsi="Times New Roman"/>
          <w:lang w:val="en-US"/>
        </w:rPr>
        <w:t xml:space="preserve"> function.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A for loop passes each child of the root node to the </w:t>
      </w:r>
      <w:r>
        <w:rPr>
          <w:rFonts w:cs="Times New Roman" w:ascii="Times New Roman" w:hAnsi="Times New Roman"/>
          <w:b/>
          <w:bCs/>
          <w:i/>
          <w:iCs/>
          <w:lang w:val="en-US"/>
        </w:rPr>
        <w:t>checker()</w:t>
      </w:r>
      <w:r>
        <w:rPr>
          <w:rFonts w:cs="Times New Roman" w:ascii="Times New Roman" w:hAnsi="Times New Roman"/>
          <w:lang w:val="en-US"/>
        </w:rPr>
        <w:t xml:space="preserve"> function one at a time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/>
          <w:bCs/>
          <w:i/>
          <w:iCs/>
          <w:lang w:val="en-US"/>
        </w:rPr>
        <w:t>checker()</w:t>
      </w:r>
      <w:r>
        <w:rPr>
          <w:rFonts w:cs="Times New Roman" w:ascii="Times New Roman" w:hAnsi="Times New Roman"/>
          <w:lang w:val="en-US"/>
        </w:rPr>
        <w:t>, using ‘_type’ attribute, determines the statement type and classifies them into one of three categories and appends the generated output to the respective category list.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Based upon the previously determined type, an output format is created which is populated with values returned by </w:t>
      </w:r>
      <w:r>
        <w:rPr>
          <w:rFonts w:cs="Times New Roman" w:ascii="Times New Roman" w:hAnsi="Times New Roman"/>
          <w:b/>
          <w:bCs/>
          <w:i/>
          <w:iCs/>
          <w:lang w:val="en-US"/>
        </w:rPr>
        <w:t>typechecker()</w:t>
      </w:r>
      <w:r>
        <w:rPr>
          <w:rFonts w:cs="Times New Roman" w:ascii="Times New Roman" w:hAnsi="Times New Roman"/>
          <w:lang w:val="en-US"/>
        </w:rPr>
        <w:t xml:space="preserve"> function, to which node’s children’s appropriate attributes are passed to be read and processed to return the needed data.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In cases where parent node has statement blocks (if block or For loop block), statements are handled recursively.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After all required nodes are parsed, list of each type of statement is outputted to the user.</w:t>
      </w:r>
    </w:p>
    <w:p>
      <w:pPr>
        <w:pStyle w:val="ListParagraph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STEPS TO RUN THE TOOL: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Check if python packages like ast2json and json are installed properly, if not you can install it by running command “</w:t>
      </w:r>
      <w:r>
        <w:rPr>
          <w:rFonts w:cs="Times New Roman" w:ascii="Times New Roman" w:hAnsi="Times New Roman"/>
          <w:b/>
          <w:bCs/>
          <w:i/>
          <w:iCs/>
          <w:lang w:val="en-US"/>
        </w:rPr>
        <w:t>pip  &lt;space&gt; install &lt;space&gt;  &lt;package name&gt;</w:t>
      </w:r>
      <w:r>
        <w:rPr>
          <w:rFonts w:cs="Times New Roman" w:ascii="Times New Roman" w:hAnsi="Times New Roman"/>
          <w:lang w:val="en-US"/>
        </w:rPr>
        <w:t>” in any terminal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Open any terminal (</w:t>
      </w:r>
      <w:r>
        <w:rPr>
          <w:rFonts w:cs="Times New Roman" w:ascii="Times New Roman" w:hAnsi="Times New Roman"/>
          <w:b/>
          <w:bCs/>
          <w:i/>
          <w:iCs/>
          <w:lang w:val="en-US"/>
        </w:rPr>
        <w:t>Command Prompt, Windows PowerShell, Git Bash</w:t>
      </w:r>
      <w:r>
        <w:rPr>
          <w:rFonts w:cs="Times New Roman" w:ascii="Times New Roman" w:hAnsi="Times New Roman"/>
          <w:lang w:val="en-US"/>
        </w:rPr>
        <w:t xml:space="preserve">, etc.) and move into the directory where </w:t>
      </w:r>
      <w:r>
        <w:rPr>
          <w:rFonts w:cs="Times New Roman" w:ascii="Times New Roman" w:hAnsi="Times New Roman"/>
          <w:b/>
          <w:bCs/>
          <w:i/>
          <w:iCs/>
          <w:lang w:val="en-US"/>
        </w:rPr>
        <w:t>run.sh</w:t>
      </w:r>
      <w:r>
        <w:rPr>
          <w:rFonts w:cs="Times New Roman" w:ascii="Times New Roman" w:hAnsi="Times New Roman"/>
          <w:lang w:val="en-US"/>
        </w:rPr>
        <w:t xml:space="preserve"> is present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Type “bash</w:t>
      </w:r>
      <w:r>
        <w:rPr>
          <w:rFonts w:cs="Times New Roman" w:ascii="Times New Roman" w:hAnsi="Times New Roman"/>
          <w:b/>
          <w:bCs/>
          <w:i/>
          <w:iCs/>
          <w:lang w:val="en-US"/>
        </w:rPr>
        <w:t xml:space="preserve"> ./run.sh &lt;space&gt; file path/python file name.py</w:t>
      </w:r>
      <w:r>
        <w:rPr>
          <w:rFonts w:cs="Times New Roman" w:ascii="Times New Roman" w:hAnsi="Times New Roman"/>
          <w:lang w:val="en-US"/>
        </w:rPr>
        <w:t>”</w:t>
      </w:r>
    </w:p>
    <w:p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For example, to run one of the testcases provided in package, type: </w:t>
      </w:r>
      <w:r>
        <w:rPr>
          <w:rFonts w:cs="Times New Roman" w:ascii="Times New Roman" w:hAnsi="Times New Roman"/>
          <w:b/>
          <w:bCs/>
          <w:i/>
          <w:iCs/>
          <w:lang w:val="en-US"/>
        </w:rPr>
        <w:t>bash ./run.sh &lt;space&gt; ./testcases/test.py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Press Enter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Output will be displayed in terminal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To see JSON data for debugging, uncomment line “print</w:t>
      </w:r>
      <w:r>
        <w:rPr>
          <w:rFonts w:cs="Times New Roman" w:ascii="Times New Roman" w:hAnsi="Times New Roman"/>
          <w:b/>
          <w:bCs/>
          <w:i/>
          <w:iCs/>
          <w:lang w:val="en-US"/>
        </w:rPr>
        <w:t>(json.dumps(ast,indent=4))</w:t>
      </w:r>
      <w:r>
        <w:rPr>
          <w:rFonts w:cs="Times New Roman" w:ascii="Times New Roman" w:hAnsi="Times New Roman"/>
          <w:lang w:val="en-US"/>
        </w:rPr>
        <w:t xml:space="preserve">” in source code file, that is </w:t>
      </w:r>
      <w:r>
        <w:rPr>
          <w:rFonts w:cs="Times New Roman" w:ascii="Times New Roman" w:hAnsi="Times New Roman"/>
          <w:b/>
          <w:bCs/>
          <w:i/>
          <w:iCs/>
          <w:lang w:val="en-US"/>
        </w:rPr>
        <w:t>Assign.py</w:t>
      </w:r>
      <w:r>
        <w:rPr>
          <w:rFonts w:cs="Times New Roman" w:ascii="Times New Roman" w:hAnsi="Times New Roman"/>
          <w:lang w:val="en-US"/>
        </w:rPr>
        <w:t xml:space="preserve"> in Source directory and save the file and again run the tool, you will be able to see both JSON data and output</w:t>
      </w:r>
    </w:p>
    <w:sectPr>
      <w:footerReference w:type="default" r:id="rId4"/>
      <w:type w:val="nextPage"/>
      <w:pgSz w:w="11906" w:h="16838"/>
      <w:pgMar w:left="1440" w:right="1440" w:header="0" w:top="1440" w:footer="397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b/>
        <w:b/>
        <w:bCs/>
      </w:rPr>
    </w:pPr>
    <w:r>
      <w:rPr>
        <w:b/>
        <w:bCs/>
      </w:rPr>
      <w:t>HARSH AGARWAL</w:t>
    </w:r>
  </w:p>
  <w:p>
    <w:pPr>
      <w:pStyle w:val="Footer"/>
      <w:jc w:val="right"/>
      <w:rPr>
        <w:b/>
        <w:b/>
        <w:bCs/>
      </w:rPr>
    </w:pPr>
    <w:r>
      <w:rPr>
        <w:b/>
        <w:bCs/>
      </w:rPr>
      <w:t>21111030</w:t>
    </w:r>
  </w:p>
  <w:p>
    <w:pPr>
      <w:pStyle w:val="Footer"/>
      <w:jc w:val="right"/>
      <w:rPr>
        <w:b/>
        <w:b/>
        <w:bCs/>
      </w:rPr>
    </w:pPr>
    <w:r>
      <w:rPr>
        <w:b/>
        <w:bCs/>
      </w:rPr>
      <w:t>MTECH CSE 2021-23</w:t>
    </w:r>
  </w:p>
  <w:p>
    <w:pPr>
      <w:pStyle w:val="Footer"/>
      <w:jc w:val="right"/>
      <w:rPr>
        <w:b/>
        <w:b/>
        <w:bCs/>
      </w:rPr>
    </w:pPr>
    <w:r>
      <w:rPr>
        <w:b/>
        <w:bCs/>
      </w:rPr>
      <w:t>PROGRAM ANALYSIS, VERIFICATION AND TESTING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4c08"/>
    <w:pPr>
      <w:widowControl/>
      <w:bidi w:val="0"/>
      <w:spacing w:before="0" w:after="8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ce18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e18f9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013c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13c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71df6"/>
    <w:pPr>
      <w:spacing w:before="0" w:after="8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13c4"/>
    <w:pPr>
      <w:tabs>
        <w:tab w:val="clear" w:pos="720"/>
        <w:tab w:val="center" w:pos="4513" w:leader="none"/>
        <w:tab w:val="right" w:pos="9026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13c4"/>
    <w:pPr>
      <w:tabs>
        <w:tab w:val="clear" w:pos="720"/>
        <w:tab w:val="center" w:pos="4513" w:leader="none"/>
        <w:tab w:val="right" w:pos="9026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pi.org/project/ast2json/" TargetMode="External"/><Relationship Id="rId3" Type="http://schemas.openxmlformats.org/officeDocument/2006/relationships/hyperlink" Target="https://vanya.jp.net/vtree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521</Words>
  <Characters>2611</Characters>
  <CharactersWithSpaces>3089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2021-08-12T17:28:00Z</dcterms:created>
  <dc:creator>harsh agarwal</dc:creator>
  <dc:description/>
  <dc:language>en-IN</dc:language>
  <cp:lastModifiedBy>harsh agarwal</cp:lastModifiedBy>
  <cp:lastPrinted>2021-08-14T18:26:00Z</cp:lastPrinted>
  <dcterms:modified xsi:type="dcterms:W3CDTF">2021-08-14T18:27:00Z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