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F8A8D" w14:textId="77777777" w:rsidR="000B7D6B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31F32A7A" w14:textId="77777777" w:rsidR="000B7D6B" w:rsidRDefault="000B7D6B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B7D6B" w14:paraId="412D613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4955" w14:textId="77777777" w:rsidR="000B7D6B" w:rsidRPr="005340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38DE" w14:textId="5146B087" w:rsidR="000B7D6B" w:rsidRPr="005340B7" w:rsidRDefault="00534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745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B7D6B" w14:paraId="7D003A7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0FD1" w14:textId="77777777" w:rsidR="000B7D6B" w:rsidRPr="005340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6513" w14:textId="43FFFD1E" w:rsidR="000B7D6B" w:rsidRPr="005340B7" w:rsidRDefault="00F43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B7D6B" w14:paraId="1977DE7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68F5" w14:textId="77777777" w:rsidR="000B7D6B" w:rsidRPr="005340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3960" w14:textId="7043E5E9" w:rsidR="000B7D6B" w:rsidRPr="005340B7" w:rsidRDefault="005340B7" w:rsidP="0053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hAnsi="Times New Roman" w:cs="Times New Roman"/>
                <w:sz w:val="24"/>
                <w:szCs w:val="24"/>
              </w:rPr>
              <w:t>Global Food Production Trends and Analysis</w:t>
            </w:r>
          </w:p>
        </w:tc>
      </w:tr>
      <w:tr w:rsidR="000B7D6B" w14:paraId="0894681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0C64" w14:textId="77777777" w:rsidR="000B7D6B" w:rsidRPr="005340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22A9" w14:textId="77777777" w:rsidR="000B7D6B" w:rsidRPr="005340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40691045" w14:textId="77777777" w:rsidR="000B7D6B" w:rsidRDefault="000B7D6B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752C6B6B" w14:textId="77D80C1C" w:rsidR="000B7D6B" w:rsidRDefault="000B7D6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0B7D6B" w14:paraId="62C87E8C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E12E" w14:textId="77777777" w:rsidR="000B7D6B" w:rsidRPr="005340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0B7D6B" w14:paraId="59C15577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9CB9" w14:textId="77777777" w:rsidR="000B7D6B" w:rsidRPr="005340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4649" w14:textId="77777777" w:rsidR="00F72475" w:rsidRPr="005340B7" w:rsidRDefault="00F72475" w:rsidP="00F72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hAnsi="Times New Roman" w:cs="Times New Roman"/>
                <w:sz w:val="24"/>
                <w:szCs w:val="24"/>
              </w:rPr>
              <w:t>To analyze global food production trends for key commodities from 1961 to 2023 using Power BI and provide actionable insights for ABC Company.</w:t>
            </w:r>
          </w:p>
          <w:p w14:paraId="12A83336" w14:textId="3929A989" w:rsidR="000B7D6B" w:rsidRPr="005340B7" w:rsidRDefault="000B7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7D6B" w14:paraId="7D48AF31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8E92" w14:textId="77777777" w:rsidR="000B7D6B" w:rsidRPr="005340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B005" w14:textId="77777777" w:rsidR="00F72475" w:rsidRPr="005340B7" w:rsidRDefault="00F72475" w:rsidP="00F72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hAnsi="Times New Roman" w:cs="Times New Roman"/>
                <w:sz w:val="24"/>
                <w:szCs w:val="24"/>
              </w:rPr>
              <w:t>The project covers rice, wheat, tea, coffee, maize, apples, avocados, bananas, oranges, and grapes; analysis includes total production, region-wise distribution, and annual trends.</w:t>
            </w:r>
          </w:p>
          <w:p w14:paraId="228256CD" w14:textId="09A61D3D" w:rsidR="000B7D6B" w:rsidRPr="005340B7" w:rsidRDefault="000B7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7D6B" w14:paraId="0BE8580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D7E5" w14:textId="77777777" w:rsidR="000B7D6B" w:rsidRPr="005340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0B7D6B" w14:paraId="38900A7F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538A" w14:textId="77777777" w:rsidR="000B7D6B" w:rsidRPr="005340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B6E9" w14:textId="08ECF4D0" w:rsidR="000B7D6B" w:rsidRPr="005340B7" w:rsidRDefault="00F72475" w:rsidP="00F72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hAnsi="Times New Roman" w:cs="Times New Roman"/>
                <w:sz w:val="24"/>
                <w:szCs w:val="24"/>
              </w:rPr>
              <w:t>The agricultural production data is large and difficult to interpret in raw form, limiting strategic decision-making.</w:t>
            </w:r>
          </w:p>
        </w:tc>
      </w:tr>
      <w:tr w:rsidR="000B7D6B" w14:paraId="25973E31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7BBD" w14:textId="77777777" w:rsidR="000B7D6B" w:rsidRPr="005340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ADB7" w14:textId="3E5F2203" w:rsidR="000B7D6B" w:rsidRPr="005340B7" w:rsidRDefault="00F72475" w:rsidP="00F72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hAnsi="Times New Roman" w:cs="Times New Roman"/>
                <w:sz w:val="24"/>
                <w:szCs w:val="24"/>
              </w:rPr>
              <w:t>Solving this problem provides ABC Company with clear, interactive dashboards and actionable insights to support better planning in the agriculture sector.</w:t>
            </w:r>
          </w:p>
        </w:tc>
      </w:tr>
      <w:tr w:rsidR="000B7D6B" w14:paraId="5D1C1935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A92E" w14:textId="77777777" w:rsidR="000B7D6B" w:rsidRPr="005340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0B7D6B" w14:paraId="4593D95F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FBBE" w14:textId="77777777" w:rsidR="000B7D6B" w:rsidRPr="005340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7AAC" w14:textId="46006DF6" w:rsidR="000B7D6B" w:rsidRPr="005340B7" w:rsidRDefault="00F72475" w:rsidP="00F72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hAnsi="Times New Roman" w:cs="Times New Roman"/>
                <w:sz w:val="24"/>
                <w:szCs w:val="24"/>
              </w:rPr>
              <w:t>Data collection, cleaning, and visual analysis using Power BI dashboards, scenario-specific charts (bar, gauge, donut, area charts etc).</w:t>
            </w:r>
          </w:p>
        </w:tc>
      </w:tr>
      <w:tr w:rsidR="000B7D6B" w14:paraId="1B867BB4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F6E4" w14:textId="77777777" w:rsidR="000B7D6B" w:rsidRPr="005340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5974" w14:textId="63DFA423" w:rsidR="000B7D6B" w:rsidRPr="005340B7" w:rsidRDefault="00F72475" w:rsidP="00F72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hAnsi="Times New Roman" w:cs="Times New Roman"/>
                <w:sz w:val="24"/>
                <w:szCs w:val="24"/>
              </w:rPr>
              <w:t>Interactive dashboards for rice, wheat, tea, coffee, maize, fruits; region-wise and annual trend visualizations; comparative production insights.</w:t>
            </w:r>
          </w:p>
        </w:tc>
      </w:tr>
    </w:tbl>
    <w:p w14:paraId="11446396" w14:textId="77777777" w:rsidR="000B7D6B" w:rsidRDefault="000B7D6B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D3801" w14:textId="77777777" w:rsidR="000B7D6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B7D6B" w14:paraId="7D24F4E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4A2EEB" w14:textId="77777777" w:rsidR="000B7D6B" w:rsidRPr="005340B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F6BBD3" w14:textId="77777777" w:rsidR="000B7D6B" w:rsidRPr="005340B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9047F3" w14:textId="77777777" w:rsidR="000B7D6B" w:rsidRPr="005340B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0B7D6B" w14:paraId="0D33CBB3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3B0D6" w14:textId="77777777" w:rsidR="000B7D6B" w:rsidRPr="005340B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0B7D6B" w14:paraId="7CF12C1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A5038" w14:textId="77777777" w:rsidR="000B7D6B" w:rsidRPr="005340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4450A" w14:textId="77777777" w:rsidR="000B7D6B" w:rsidRPr="005340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98286" w14:textId="7ECEA0A3" w:rsidR="000B7D6B" w:rsidRPr="005340B7" w:rsidRDefault="00F7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hAnsi="Times New Roman" w:cs="Times New Roman"/>
                <w:sz w:val="24"/>
                <w:szCs w:val="24"/>
              </w:rPr>
              <w:t>CPU: Intel i5</w:t>
            </w:r>
          </w:p>
        </w:tc>
      </w:tr>
      <w:tr w:rsidR="000B7D6B" w14:paraId="0E591BE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641C8" w14:textId="77777777" w:rsidR="000B7D6B" w:rsidRPr="005340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66933" w14:textId="77777777" w:rsidR="000B7D6B" w:rsidRPr="005340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EB7AB" w14:textId="03914512" w:rsidR="000B7D6B" w:rsidRPr="005340B7" w:rsidRDefault="00F7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16 GB</w:t>
            </w:r>
          </w:p>
        </w:tc>
      </w:tr>
      <w:tr w:rsidR="000B7D6B" w14:paraId="45450D9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10FDE" w14:textId="77777777" w:rsidR="000B7D6B" w:rsidRPr="005340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7709" w14:textId="41B06DCE" w:rsidR="000B7D6B" w:rsidRPr="005340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</w:t>
            </w:r>
            <w:r w:rsidR="00F72475"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587BC" w14:textId="078E5D92" w:rsidR="000B7D6B" w:rsidRPr="005340B7" w:rsidRDefault="00F7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512 GB SSD</w:t>
            </w:r>
          </w:p>
        </w:tc>
      </w:tr>
      <w:tr w:rsidR="000B7D6B" w14:paraId="6FE5677E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82378" w14:textId="77777777" w:rsidR="000B7D6B" w:rsidRPr="005340B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0B7D6B" w14:paraId="2E24474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02FC1" w14:textId="77777777" w:rsidR="000B7D6B" w:rsidRPr="005340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4D701" w14:textId="41420D9D" w:rsidR="000B7D6B" w:rsidRPr="005340B7" w:rsidRDefault="00F7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A Software Application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91DAC" w14:textId="22423964" w:rsidR="000B7D6B" w:rsidRPr="005340B7" w:rsidRDefault="00F7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hAnsi="Times New Roman" w:cs="Times New Roman"/>
                <w:sz w:val="24"/>
                <w:szCs w:val="24"/>
              </w:rPr>
              <w:t>Microsoft Power BI Desktop</w:t>
            </w:r>
          </w:p>
        </w:tc>
      </w:tr>
      <w:tr w:rsidR="000B7D6B" w14:paraId="52F7444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FF32B" w14:textId="77777777" w:rsidR="000B7D6B" w:rsidRPr="005340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09A2F" w14:textId="77777777" w:rsidR="000B7D6B" w:rsidRPr="005340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79D39" w14:textId="29B3A725" w:rsidR="000B7D6B" w:rsidRPr="005340B7" w:rsidRDefault="00F7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Not Required</w:t>
            </w:r>
          </w:p>
        </w:tc>
      </w:tr>
      <w:tr w:rsidR="000B7D6B" w14:paraId="3CBE456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28CC9" w14:textId="77777777" w:rsidR="000B7D6B" w:rsidRPr="005340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0020A" w14:textId="16C230AC" w:rsidR="000B7D6B" w:rsidRPr="005340B7" w:rsidRDefault="00F7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B1FC4" w14:textId="6D323E85" w:rsidR="000B7D6B" w:rsidRPr="005340B7" w:rsidRDefault="00F7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hAnsi="Times New Roman" w:cs="Times New Roman"/>
                <w:sz w:val="24"/>
                <w:szCs w:val="24"/>
              </w:rPr>
              <w:t>Power BI, Excel, Git for version control</w:t>
            </w:r>
          </w:p>
        </w:tc>
      </w:tr>
      <w:tr w:rsidR="000B7D6B" w14:paraId="65A98637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A01F2" w14:textId="77777777" w:rsidR="000B7D6B" w:rsidRPr="005340B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0B7D6B" w14:paraId="16D5E4B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EDC00" w14:textId="77777777" w:rsidR="000B7D6B" w:rsidRPr="005340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AB4AF" w14:textId="12A5DB1A" w:rsidR="000B7D6B" w:rsidRPr="005340B7" w:rsidRDefault="00534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eastAsia="Times New Roman" w:hAnsi="Times New Roman" w:cs="Times New Roman"/>
                <w:sz w:val="24"/>
                <w:szCs w:val="24"/>
              </w:rPr>
              <w:t>Data Source from Kaggle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25864" w14:textId="5D41E922" w:rsidR="000B7D6B" w:rsidRPr="005340B7" w:rsidRDefault="00534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0B7">
              <w:rPr>
                <w:rFonts w:ascii="Times New Roman" w:hAnsi="Times New Roman" w:cs="Times New Roman"/>
                <w:sz w:val="24"/>
                <w:szCs w:val="24"/>
              </w:rPr>
              <w:t>A public dataset of .csv file of global food production.csv</w:t>
            </w:r>
          </w:p>
        </w:tc>
      </w:tr>
    </w:tbl>
    <w:p w14:paraId="26B4525E" w14:textId="77777777" w:rsidR="000B7D6B" w:rsidRDefault="000B7D6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8ACB9" w14:textId="77777777" w:rsidR="000B7D6B" w:rsidRDefault="000B7D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B7D6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0AFC5" w14:textId="77777777" w:rsidR="00EE224C" w:rsidRDefault="00EE224C">
      <w:r>
        <w:separator/>
      </w:r>
    </w:p>
  </w:endnote>
  <w:endnote w:type="continuationSeparator" w:id="0">
    <w:p w14:paraId="0DD0A7C3" w14:textId="77777777" w:rsidR="00EE224C" w:rsidRDefault="00EE2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03B64" w14:textId="77777777" w:rsidR="00EE224C" w:rsidRDefault="00EE224C">
      <w:r>
        <w:separator/>
      </w:r>
    </w:p>
  </w:footnote>
  <w:footnote w:type="continuationSeparator" w:id="0">
    <w:p w14:paraId="4BACC78C" w14:textId="77777777" w:rsidR="00EE224C" w:rsidRDefault="00EE2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36686" w14:textId="77777777" w:rsidR="000B7D6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FD24991" wp14:editId="515D2979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E0D69A" w14:textId="77777777" w:rsidR="000B7D6B" w:rsidRDefault="000B7D6B"/>
  <w:p w14:paraId="5995CD6D" w14:textId="77777777" w:rsidR="000B7D6B" w:rsidRDefault="000B7D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D6B"/>
    <w:rsid w:val="0007457A"/>
    <w:rsid w:val="000B7D6B"/>
    <w:rsid w:val="005340B7"/>
    <w:rsid w:val="006662BA"/>
    <w:rsid w:val="009A5A41"/>
    <w:rsid w:val="00B44BC2"/>
    <w:rsid w:val="00CF6DDE"/>
    <w:rsid w:val="00E25732"/>
    <w:rsid w:val="00EE224C"/>
    <w:rsid w:val="00F43957"/>
    <w:rsid w:val="00F7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243A"/>
  <w15:docId w15:val="{62B9320C-B8D1-47E0-A401-6C5288B5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mw/cymGRtzjbd3mjMkNfaUZAKw==">CgMxLjA4AHIhMWg5YWZWMFNpWXNwQWxEdDJNam1SWG9QckNVbVBRbXJn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Pratap</cp:lastModifiedBy>
  <cp:revision>4</cp:revision>
  <dcterms:created xsi:type="dcterms:W3CDTF">2025-07-27T05:20:00Z</dcterms:created>
  <dcterms:modified xsi:type="dcterms:W3CDTF">2025-07-29T12:01:00Z</dcterms:modified>
</cp:coreProperties>
</file>