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/>
    <w:p>
      <w:r>
        <w:rPr>
          <w:b/>
          <w:bCs/>
          <w:color w:val="FF0000"/>
        </w:rPr>
        <w:t xml:space="preserve">Prompt: I am an analyst creating an insight brief on engineering.</w:t>
      </w:r>
    </w:p>
    <w:p/>
    <w:p/>
    <w:p>
      <w:r>
        <w:rPr>
          <w:b/>
          <w:bCs/>
        </w:rPr>
        <w:t xml:space="preserve">To create a comprehensive insight brief on engineering, it's crucial to focus on key areas that will best inform your audience. Below are potential components you may consider including in your brief:</w:t>
      </w:r>
    </w:p>
    <w:p>
      <w:r>
        <w:t xml:space="preserve">Executive Summary</w:t>
      </w:r>
    </w:p>
    <w:p/>
    <w:p>
      <w:r>
        <w:rPr>
          <w:b/>
          <w:bCs/>
        </w:rPr>
        <w:t xml:space="preserve">Purpose:</w:t>
      </w:r>
    </w:p>
    <w:p>
      <w:r>
        <w:t xml:space="preserve">Provide a highlevel overview of the report's objectives.</w:t>
      </w:r>
    </w:p>
    <w:p/>
    <w:p>
      <w:r>
        <w:rPr>
          <w:b/>
          <w:bCs/>
        </w:rPr>
        <w:t xml:space="preserve">Scope:</w:t>
      </w:r>
    </w:p>
    <w:p>
      <w:r>
        <w:t xml:space="preserve">Define the areas of engineering discussed, such as civil, mechanical, electrical, software, etc.</w:t>
      </w:r>
    </w:p>
    <w:p/>
    <w:p>
      <w:r>
        <w:rPr>
          <w:b/>
          <w:bCs/>
        </w:rPr>
        <w:t xml:space="preserve">Main Findings:</w:t>
      </w:r>
    </w:p>
    <w:p>
      <w:r>
        <w:t xml:space="preserve">Highlight the most critical insights.</w:t>
      </w:r>
    </w:p>
    <w:p>
      <w:r>
        <w:t xml:space="preserve">Industry Overview</w:t>
      </w:r>
    </w:p>
    <w:p>
      <w:r>
        <w:t xml:space="preserve">Current Trends</w:t>
      </w:r>
    </w:p>
    <w:p/>
    <w:p>
      <w:r>
        <w:rPr>
          <w:b/>
          <w:bCs/>
          <w:color w:val="FF0000"/>
        </w:rPr>
        <w:t xml:space="preserve">Prompt: Key trends and drivers in engineering in england.</w:t>
      </w:r>
    </w:p>
    <w:p/>
    <w:p/>
    <w:p>
      <w:r>
        <w:rPr>
          <w:b/>
          <w:bCs/>
        </w:rPr>
        <w:t xml:space="preserve">As of the latest data, several key trends and drivers are shaping the engineering landscape in England:</w:t>
      </w:r>
    </w:p>
    <w:p/>
    <w:p>
      <w:r>
        <w:rPr>
          <w:b/>
          <w:bCs/>
        </w:rPr>
        <w:t xml:space="preserve">1. Sustainability and Green Engineering:</w:t>
      </w:r>
    </w:p>
    <w:p>
      <w:r>
        <w:t xml:space="preserve">There's a significant push towards sustainable practices, driven by the government's commitment to reducing carbon emissions and reaching netzero targets by</w:t>
      </w:r>
    </w:p>
    <w:p/>
    <w:p>
      <w:r>
        <w:rPr>
          <w:b/>
          <w:bCs/>
        </w:rPr>
        <w:t xml:space="preserve">2050. This trend influences sectors like energy, construction, and transportation, with increased investment in renewable energy projects, sustainable building designs, and electric vehicle (EV) infrastructure.</w:t>
      </w:r>
    </w:p>
    <w:p/>
    <w:p>
      <w:r>
        <w:rPr>
          <w:b/>
          <w:bCs/>
        </w:rPr>
        <w:t xml:space="preserve">2. Digital Transformation:</w:t>
      </w:r>
    </w:p>
    <w:p>
      <w:r>
        <w:t xml:space="preserve">Digital technologies such as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2025-01-19T12:42:30.926Z</dcterms:created>
  <dcterms:modified xsi:type="dcterms:W3CDTF">2025-01-19T12:42:30.926Z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