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
      <w:r>
        <w:rPr>
          <w:b/>
          <w:bCs/>
          <w:color w:val="FF0000"/>
        </w:rPr>
        <w:t xml:space="preserve">Prompt: I am an analyst creating an insight brief on Retail.</w:t>
      </w:r>
    </w:p>
    <w:p/>
    <w:p/>
    <w:p>
      <w:r>
        <w:rPr>
          <w:b/>
          <w:bCs/>
        </w:rPr>
        <w:t xml:space="preserve">To create a comprehensive insight brief on the retail sector, you'll want to cover several key areas. Below is an outline that may help you structure your report effectively, along with some example content:</w:t>
      </w:r>
    </w:p>
    <w:p>
      <w:r>
        <w:t xml:space="preserve">Executive Summary</w:t>
      </w:r>
    </w:p>
    <w:p/>
    <w:p>
      <w:r>
        <w:rPr>
          <w:b/>
          <w:bCs/>
        </w:rPr>
        <w:t xml:space="preserve">Purpose of the Brief:</w:t>
      </w:r>
    </w:p>
    <w:p>
      <w:r>
        <w:t xml:space="preserve">Highlight the main objectives, such as identifying current trends, challenges, and opportunities in the retail sector.</w:t>
      </w:r>
    </w:p>
    <w:p/>
    <w:p>
      <w:r>
        <w:rPr>
          <w:b/>
          <w:bCs/>
        </w:rPr>
        <w:t xml:space="preserve">Key Findings:</w:t>
      </w:r>
    </w:p>
    <w:p>
      <w:r>
        <w:t xml:space="preserve">Summarize significant insights, such as emerging trends and potential growth areas.</w:t>
      </w:r>
    </w:p>
    <w:p>
      <w:r>
        <w:t xml:space="preserve">Industry Overview</w:t>
      </w:r>
    </w:p>
    <w:p>
      <w:r>
        <w:t xml:space="preserve">Market Size and</w:t>
      </w:r>
    </w:p>
    <w:p/>
    <w:p>
      <w:r>
        <w:rPr>
          <w:b/>
          <w:bCs/>
          <w:color w:val="FF0000"/>
        </w:rPr>
        <w:t xml:space="preserve">Prompt: Key trends and drivers in Retail in India.</w:t>
      </w:r>
    </w:p>
    <w:p/>
    <w:p/>
    <w:p>
      <w:r>
        <w:rPr>
          <w:b/>
          <w:bCs/>
        </w:rPr>
        <w:t xml:space="preserve">Retail in India is a dynamic sector experiencing rapid changes influenced by several key trends and drivers. Here are some of the most significant ones:</w:t>
      </w:r>
    </w:p>
    <w:p/>
    <w:p>
      <w:r>
        <w:rPr>
          <w:b/>
          <w:bCs/>
        </w:rPr>
        <w:t xml:space="preserve">1. Ecommerce Growth:</w:t>
      </w:r>
    </w:p>
    <w:p>
      <w:r>
        <w:t xml:space="preserve">The digital transformation has significantly boosted ecommerce in India. Platforms like Amazon, Flipkart, and newcomers like Reliance's JioMart are expanding their reach, driven by increased internet penetration and smartphone usage.</w:t>
      </w:r>
    </w:p>
    <w:p/>
    <w:p>
      <w:r>
        <w:rPr>
          <w:b/>
          <w:bCs/>
        </w:rPr>
        <w:t xml:space="preserve">2. Omnichannel Retailing:</w:t>
      </w:r>
    </w:p>
    <w:p>
      <w:r>
        <w:t xml:space="preserve">Retailers are adopting omnichannel strategies to provide seamless shopping experiences both online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2025-01-19T12:42:23.742Z</dcterms:created>
  <dcterms:modified xsi:type="dcterms:W3CDTF">2025-01-19T12:42:23.742Z</dcterms:modified>
</cp:coreProperties>
</file>

<file path=docProps/custom.xml><?xml version="1.0" encoding="utf-8"?>
<Properties xmlns="http://schemas.openxmlformats.org/officeDocument/2006/custom-properties" xmlns:vt="http://schemas.openxmlformats.org/officeDocument/2006/docPropsVTypes"/>
</file>