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8AAA" w14:textId="638676C0" w:rsidR="006F032A" w:rsidRPr="00F357D1" w:rsidRDefault="007D1E8E" w:rsidP="007D1E8E">
      <w:pPr>
        <w:ind w:left="720" w:firstLine="720"/>
        <w:rPr>
          <w:rFonts w:ascii="Proxima Nova" w:eastAsia="Proxima Nova" w:hAnsi="Proxima Nova" w:cs="Proxima Nova"/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B9BD32" wp14:editId="68042051">
            <wp:simplePos x="0" y="0"/>
            <wp:positionH relativeFrom="column">
              <wp:posOffset>-360967</wp:posOffset>
            </wp:positionH>
            <wp:positionV relativeFrom="page">
              <wp:posOffset>257953</wp:posOffset>
            </wp:positionV>
            <wp:extent cx="877529" cy="1053582"/>
            <wp:effectExtent l="0" t="0" r="0" b="0"/>
            <wp:wrapNone/>
            <wp:docPr id="2684744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4423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29" cy="105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3DD" w:rsidRPr="00F357D1">
        <w:rPr>
          <w:rFonts w:ascii="Proxima Nova" w:eastAsia="Proxima Nova" w:hAnsi="Proxima Nova" w:cs="Proxima Nova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16CC52" wp14:editId="0158B9BE">
                <wp:simplePos x="0" y="0"/>
                <wp:positionH relativeFrom="column">
                  <wp:posOffset>-929640</wp:posOffset>
                </wp:positionH>
                <wp:positionV relativeFrom="page">
                  <wp:posOffset>-30480</wp:posOffset>
                </wp:positionV>
                <wp:extent cx="7753350" cy="1645920"/>
                <wp:effectExtent l="0" t="0" r="0" b="0"/>
                <wp:wrapNone/>
                <wp:docPr id="5626833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645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00A3" id="Rectangle 1" o:spid="_x0000_s1026" style="position:absolute;margin-left:-73.2pt;margin-top:-2.4pt;width:610.5pt;height:12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" fillcolor="black [3213]" stroked="f" strokeweight="2pt">
                <w10:wrap anchory="page"/>
              </v:rect>
            </w:pict>
          </mc:Fallback>
        </mc:AlternateContent>
      </w:r>
      <w:r w:rsidR="00850A0C">
        <w:rPr>
          <w:rFonts w:ascii="Proxima Nova" w:eastAsia="Proxima Nova" w:hAnsi="Proxima Nova" w:cs="Proxima Nova"/>
          <w:b/>
          <w:color w:val="FFFFFF" w:themeColor="background1"/>
          <w:sz w:val="28"/>
          <w:szCs w:val="28"/>
        </w:rPr>
        <w:t>NO PARKING VIOLATION</w:t>
      </w:r>
      <w:r w:rsidR="00D943DD"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 xml:space="preserve">                                                                  </w:t>
      </w:r>
    </w:p>
    <w:p w14:paraId="3C6648B7" w14:textId="11F550D9" w:rsidR="006F032A" w:rsidRPr="00F357D1" w:rsidRDefault="00850A0C" w:rsidP="00F357D1">
      <w:pPr>
        <w:ind w:left="720" w:firstLine="720"/>
        <w:rPr>
          <w:rFonts w:ascii="Proxima Nova" w:eastAsia="Proxima Nova" w:hAnsi="Proxima Nova" w:cs="Proxima Nova"/>
          <w:color w:val="FFFFFF" w:themeColor="background1"/>
          <w:sz w:val="24"/>
          <w:szCs w:val="24"/>
        </w:rPr>
      </w:pPr>
      <w:proofErr w:type="gramStart"/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3035</w:t>
      </w:r>
      <w:r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,</w:t>
      </w:r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Delhi</w:t>
      </w:r>
      <w:proofErr w:type="gramEnd"/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,India</w:t>
      </w:r>
      <w:r w:rsidR="00F357D1"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 xml:space="preserve">| </w:t>
      </w:r>
      <w:r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222 555 7777</w:t>
      </w:r>
    </w:p>
    <w:p w14:paraId="3B006DB8" w14:textId="2003C566" w:rsidR="006F032A" w:rsidRPr="00F357D1" w:rsidRDefault="00850A0C" w:rsidP="00F357D1">
      <w:pPr>
        <w:ind w:left="720" w:firstLine="720"/>
        <w:rPr>
          <w:rFonts w:ascii="Proxima Nova" w:eastAsia="Proxima Nova" w:hAnsi="Proxima Nova" w:cs="Proxima Nova"/>
          <w:color w:val="FFFFFF" w:themeColor="background1"/>
          <w:sz w:val="24"/>
          <w:szCs w:val="24"/>
        </w:rPr>
      </w:pPr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Fax:123-123-123456</w:t>
      </w:r>
    </w:p>
    <w:p w14:paraId="1A7E1280" w14:textId="77777777" w:rsidR="00F357D1" w:rsidRDefault="00F357D1" w:rsidP="00F357D1">
      <w:pPr>
        <w:ind w:left="720" w:firstLine="720"/>
        <w:rPr>
          <w:rFonts w:ascii="Proxima Nova" w:eastAsia="Proxima Nova" w:hAnsi="Proxima Nova" w:cs="Proxima Nova"/>
          <w:sz w:val="24"/>
          <w:szCs w:val="24"/>
        </w:rPr>
      </w:pPr>
    </w:p>
    <w:p w14:paraId="71986621" w14:textId="77777777" w:rsidR="00F357D1" w:rsidRDefault="00F357D1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14:paraId="7E92F193" w14:textId="77777777" w:rsidR="00F357D1" w:rsidRDefault="00F357D1">
      <w:pPr>
        <w:jc w:val="center"/>
        <w:rPr>
          <w:rFonts w:ascii="Proxima Nova" w:eastAsia="Proxima Nova" w:hAnsi="Proxima Nova" w:cs="Proxima Nova"/>
          <w:b/>
          <w:sz w:val="40"/>
          <w:szCs w:val="40"/>
        </w:rPr>
      </w:pPr>
    </w:p>
    <w:p w14:paraId="664AA2B0" w14:textId="3FA670A3" w:rsidR="006F032A" w:rsidRDefault="00850A0C">
      <w:pPr>
        <w:jc w:val="center"/>
        <w:rPr>
          <w:rFonts w:ascii="Proxima Nova" w:eastAsia="Proxima Nova" w:hAnsi="Proxima Nova" w:cs="Proxima Nova"/>
          <w:b/>
          <w:sz w:val="40"/>
          <w:szCs w:val="40"/>
        </w:rPr>
      </w:pPr>
      <w:r>
        <w:rPr>
          <w:rFonts w:ascii="Proxima Nova" w:eastAsia="Proxima Nova" w:hAnsi="Proxima Nova" w:cs="Proxima Nova"/>
          <w:b/>
          <w:sz w:val="40"/>
          <w:szCs w:val="40"/>
        </w:rPr>
        <w:t>PAYMENT</w:t>
      </w:r>
      <w:r w:rsidRPr="00F357D1">
        <w:rPr>
          <w:rFonts w:ascii="Proxima Nova" w:eastAsia="Proxima Nova" w:hAnsi="Proxima Nova" w:cs="Proxima Nova"/>
          <w:b/>
          <w:sz w:val="40"/>
          <w:szCs w:val="40"/>
        </w:rPr>
        <w:t xml:space="preserve"> RECEIPT</w:t>
      </w:r>
    </w:p>
    <w:p w14:paraId="6F3BF028" w14:textId="77777777" w:rsidR="00850A0C" w:rsidRDefault="00850A0C">
      <w:pPr>
        <w:jc w:val="center"/>
        <w:rPr>
          <w:rFonts w:ascii="Proxima Nova" w:eastAsia="Proxima Nova" w:hAnsi="Proxima Nova" w:cs="Proxima Nova"/>
          <w:b/>
          <w:sz w:val="40"/>
          <w:szCs w:val="40"/>
        </w:rPr>
      </w:pPr>
    </w:p>
    <w:p w14:paraId="585037BE" w14:textId="697931A7" w:rsidR="006F032A" w:rsidRDefault="00850A0C" w:rsidP="00850A0C">
      <w:pPr>
        <w:rPr>
          <w:rFonts w:ascii="Proxima Nova" w:eastAsia="Proxima Nova" w:hAnsi="Proxima Nova" w:cs="Proxima Nova"/>
          <w:b/>
          <w:sz w:val="24"/>
          <w:szCs w:val="24"/>
        </w:rPr>
      </w:pPr>
      <w:proofErr w:type="gramStart"/>
      <w:r>
        <w:rPr>
          <w:rFonts w:ascii="Proxima Nova" w:eastAsia="Proxima Nova" w:hAnsi="Proxima Nova" w:cs="Proxima Nova"/>
          <w:b/>
          <w:sz w:val="24"/>
          <w:szCs w:val="24"/>
        </w:rPr>
        <w:t>Date:{</w:t>
      </w:r>
      <w:proofErr w:type="spellStart"/>
      <w:proofErr w:type="gramEnd"/>
      <w:r>
        <w:rPr>
          <w:rFonts w:ascii="Proxima Nova" w:eastAsia="Proxima Nova" w:hAnsi="Proxima Nova" w:cs="Proxima Nova"/>
          <w:b/>
          <w:sz w:val="24"/>
          <w:szCs w:val="24"/>
        </w:rPr>
        <w:t>receipt_date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>}</w:t>
      </w:r>
    </w:p>
    <w:p w14:paraId="6972CF13" w14:textId="77777777" w:rsidR="00850A0C" w:rsidRDefault="00850A0C" w:rsidP="00850A0C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18774CE4" w14:textId="3922592E" w:rsidR="006F032A" w:rsidRDefault="00000000">
      <w:p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Receipt No.: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850A0C">
        <w:rPr>
          <w:rFonts w:ascii="Proxima Nova" w:eastAsia="Proxima Nova" w:hAnsi="Proxima Nova" w:cs="Proxima Nova"/>
          <w:sz w:val="24"/>
          <w:szCs w:val="24"/>
        </w:rPr>
        <w:t>{</w:t>
      </w:r>
      <w:proofErr w:type="spellStart"/>
      <w:r w:rsidR="00850A0C">
        <w:rPr>
          <w:rFonts w:ascii="Proxima Nova" w:eastAsia="Proxima Nova" w:hAnsi="Proxima Nova" w:cs="Proxima Nova"/>
          <w:sz w:val="24"/>
          <w:szCs w:val="24"/>
        </w:rPr>
        <w:t>receipt_no</w:t>
      </w:r>
      <w:proofErr w:type="spellEnd"/>
      <w:r w:rsidR="00850A0C">
        <w:rPr>
          <w:rFonts w:ascii="Proxima Nova" w:eastAsia="Proxima Nova" w:hAnsi="Proxima Nova" w:cs="Proxima Nova"/>
          <w:sz w:val="24"/>
          <w:szCs w:val="24"/>
        </w:rPr>
        <w:t>}</w:t>
      </w:r>
      <w:r>
        <w:rPr>
          <w:rFonts w:ascii="Proxima Nova" w:eastAsia="Proxima Nova" w:hAnsi="Proxima Nova" w:cs="Proxima Nova"/>
          <w:sz w:val="24"/>
          <w:szCs w:val="24"/>
        </w:rPr>
        <w:t xml:space="preserve">                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 w:rsidR="00F357D1">
        <w:rPr>
          <w:rFonts w:ascii="Proxima Nova" w:eastAsia="Proxima Nova" w:hAnsi="Proxima Nova" w:cs="Proxima Nova"/>
          <w:sz w:val="24"/>
          <w:szCs w:val="24"/>
        </w:rPr>
        <w:tab/>
        <w:t xml:space="preserve"> </w:t>
      </w:r>
    </w:p>
    <w:p w14:paraId="33CD8AA4" w14:textId="77777777" w:rsidR="006F032A" w:rsidRDefault="00000000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BILLED TO</w:t>
      </w:r>
    </w:p>
    <w:p w14:paraId="6F4C77D0" w14:textId="5414666F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Client Name: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850A0C">
        <w:rPr>
          <w:rFonts w:ascii="Proxima Nova" w:eastAsia="Proxima Nova" w:hAnsi="Proxima Nova" w:cs="Proxima Nova"/>
          <w:sz w:val="24"/>
          <w:szCs w:val="24"/>
        </w:rPr>
        <w:t>{name}</w:t>
      </w:r>
    </w:p>
    <w:p w14:paraId="639D5647" w14:textId="700F10FE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Address: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850A0C">
        <w:rPr>
          <w:rFonts w:ascii="Proxima Nova" w:eastAsia="Proxima Nova" w:hAnsi="Proxima Nova" w:cs="Proxima Nova"/>
          <w:sz w:val="24"/>
          <w:szCs w:val="24"/>
        </w:rPr>
        <w:t>{address}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b/>
          <w:sz w:val="24"/>
          <w:szCs w:val="24"/>
        </w:rPr>
        <w:t>Phone: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850A0C">
        <w:rPr>
          <w:rFonts w:ascii="Proxima Nova" w:eastAsia="Proxima Nova" w:hAnsi="Proxima Nova" w:cs="Proxima Nova"/>
          <w:sz w:val="24"/>
          <w:szCs w:val="24"/>
        </w:rPr>
        <w:t>{</w:t>
      </w:r>
      <w:proofErr w:type="spellStart"/>
      <w:r w:rsidR="00850A0C">
        <w:rPr>
          <w:rFonts w:ascii="Proxima Nova" w:eastAsia="Proxima Nova" w:hAnsi="Proxima Nova" w:cs="Proxima Nova"/>
          <w:sz w:val="24"/>
          <w:szCs w:val="24"/>
        </w:rPr>
        <w:t>phone_no</w:t>
      </w:r>
      <w:proofErr w:type="spellEnd"/>
      <w:r w:rsidR="00850A0C">
        <w:rPr>
          <w:rFonts w:ascii="Proxima Nova" w:eastAsia="Proxima Nova" w:hAnsi="Proxima Nova" w:cs="Proxima Nova"/>
          <w:sz w:val="24"/>
          <w:szCs w:val="24"/>
        </w:rPr>
        <w:t>}</w:t>
      </w:r>
    </w:p>
    <w:p w14:paraId="185120DE" w14:textId="0280C667" w:rsidR="00983CF4" w:rsidRDefault="00983CF4" w:rsidP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Memo Date:</w:t>
      </w:r>
      <w:r>
        <w:rPr>
          <w:rFonts w:ascii="Proxima Nova" w:eastAsia="Proxima Nova" w:hAnsi="Proxima Nova" w:cs="Proxima Nova"/>
          <w:sz w:val="24"/>
          <w:szCs w:val="24"/>
        </w:rPr>
        <w:t xml:space="preserve"> {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memo_date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}</w:t>
      </w:r>
    </w:p>
    <w:p w14:paraId="0D0BCA00" w14:textId="77777777" w:rsidR="00983CF4" w:rsidRDefault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p w14:paraId="0B37E6AF" w14:textId="77777777" w:rsidR="00983CF4" w:rsidRDefault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p w14:paraId="6CCB09CA" w14:textId="444382F1" w:rsidR="00CF1497" w:rsidRDefault="00CF1497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1497" w14:paraId="503D572A" w14:textId="77777777" w:rsidTr="00CF1497">
        <w:trPr>
          <w:trHeight w:val="772"/>
        </w:trPr>
        <w:tc>
          <w:tcPr>
            <w:tcW w:w="3005" w:type="dxa"/>
          </w:tcPr>
          <w:p w14:paraId="1A5DA585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462B5DD6" w14:textId="77777777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15A38EC0" w14:textId="7A0C108E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0A629D5A" w14:textId="77777777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3EA80E67" w14:textId="3F0A54C3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Amount</w:t>
            </w:r>
          </w:p>
        </w:tc>
      </w:tr>
      <w:tr w:rsidR="00CF1497" w14:paraId="4127C5BB" w14:textId="77777777" w:rsidTr="00CF1497">
        <w:trPr>
          <w:trHeight w:val="414"/>
        </w:trPr>
        <w:tc>
          <w:tcPr>
            <w:tcW w:w="3005" w:type="dxa"/>
          </w:tcPr>
          <w:p w14:paraId="294FEB8C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18991362" w14:textId="58936328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Parking Violation</w:t>
            </w:r>
          </w:p>
          <w:p w14:paraId="5C45C69D" w14:textId="7145AA09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BE16580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7A7510F8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10FFD1FE" w14:textId="23A5BEED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470.77 Rs.</w:t>
            </w:r>
          </w:p>
        </w:tc>
      </w:tr>
      <w:tr w:rsidR="00CF1497" w14:paraId="01C46AC5" w14:textId="77777777" w:rsidTr="00CF1497">
        <w:tc>
          <w:tcPr>
            <w:tcW w:w="3005" w:type="dxa"/>
          </w:tcPr>
          <w:p w14:paraId="2DD96336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07BFE503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67C1681F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</w:tr>
      <w:tr w:rsidR="00CF1497" w14:paraId="40F0BCDD" w14:textId="77777777" w:rsidTr="00983CF4">
        <w:trPr>
          <w:trHeight w:val="658"/>
        </w:trPr>
        <w:tc>
          <w:tcPr>
            <w:tcW w:w="9016" w:type="dxa"/>
            <w:gridSpan w:val="3"/>
          </w:tcPr>
          <w:p w14:paraId="18FD9124" w14:textId="77777777" w:rsidR="00983CF4" w:rsidRDefault="00983CF4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2AE226A1" w14:textId="4E291453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Subtotal                                                                                  470.77 Rs.</w:t>
            </w:r>
          </w:p>
        </w:tc>
      </w:tr>
      <w:tr w:rsidR="00CF1497" w14:paraId="23E0EFD2" w14:textId="77777777" w:rsidTr="00CF1497">
        <w:trPr>
          <w:trHeight w:val="634"/>
        </w:trPr>
        <w:tc>
          <w:tcPr>
            <w:tcW w:w="3005" w:type="dxa"/>
          </w:tcPr>
          <w:p w14:paraId="4DB02BAA" w14:textId="77777777" w:rsidR="00CF1497" w:rsidRDefault="00CF1497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6E8A43F9" w14:textId="57D6275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Gov Tax (7%)</w:t>
            </w:r>
          </w:p>
        </w:tc>
        <w:tc>
          <w:tcPr>
            <w:tcW w:w="3005" w:type="dxa"/>
          </w:tcPr>
          <w:p w14:paraId="495E918E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512008E0" w14:textId="77777777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4C02D638" w14:textId="7E4250BB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29.23 Rs.</w:t>
            </w:r>
          </w:p>
        </w:tc>
      </w:tr>
      <w:tr w:rsidR="00CF1497" w14:paraId="302E4A30" w14:textId="77777777" w:rsidTr="00CF1497">
        <w:trPr>
          <w:trHeight w:val="842"/>
        </w:trPr>
        <w:tc>
          <w:tcPr>
            <w:tcW w:w="3005" w:type="dxa"/>
          </w:tcPr>
          <w:p w14:paraId="66E27DAC" w14:textId="77777777" w:rsidR="00983CF4" w:rsidRDefault="00983CF4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075D1E17" w14:textId="1D051424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Total Amount</w:t>
            </w:r>
          </w:p>
        </w:tc>
        <w:tc>
          <w:tcPr>
            <w:tcW w:w="3005" w:type="dxa"/>
          </w:tcPr>
          <w:p w14:paraId="1A5800D2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7568E209" w14:textId="77777777" w:rsidR="00983CF4" w:rsidRDefault="00983CF4" w:rsidP="00983CF4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3D242F10" w14:textId="19FC0C19" w:rsidR="00CF1497" w:rsidRDefault="00CF1497" w:rsidP="00983CF4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500.00 Rs.</w:t>
            </w:r>
          </w:p>
        </w:tc>
      </w:tr>
    </w:tbl>
    <w:p w14:paraId="6D033B6E" w14:textId="77777777" w:rsidR="00CF1497" w:rsidRDefault="00CF1497">
      <w:pPr>
        <w:ind w:firstLine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B1A14C5" w14:textId="5FFCD4EC" w:rsidR="006F032A" w:rsidRDefault="00983CF4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529B9372" w14:textId="77777777" w:rsidR="006F032A" w:rsidRDefault="00000000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PAYMENT DETAILS</w:t>
      </w:r>
    </w:p>
    <w:p w14:paraId="35745A00" w14:textId="374AD2B6" w:rsidR="00F357D1" w:rsidRDefault="00983CF4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ab/>
      </w:r>
    </w:p>
    <w:p w14:paraId="4C8269BB" w14:textId="1E6066C0" w:rsidR="00983CF4" w:rsidRPr="00983CF4" w:rsidRDefault="00983CF4" w:rsidP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Payment Date   </w:t>
      </w:r>
      <w:proofErr w:type="gramStart"/>
      <w:r>
        <w:rPr>
          <w:rFonts w:ascii="Proxima Nova" w:eastAsia="Proxima Nova" w:hAnsi="Proxima Nova" w:cs="Proxima Nova"/>
          <w:b/>
          <w:sz w:val="24"/>
          <w:szCs w:val="24"/>
        </w:rPr>
        <w:t xml:space="preserve">  :</w:t>
      </w:r>
      <w:proofErr w:type="gramEnd"/>
      <w:r>
        <w:rPr>
          <w:rFonts w:ascii="Proxima Nova" w:eastAsia="Proxima Nova" w:hAnsi="Proxima Nova" w:cs="Proxima Nova"/>
          <w:b/>
          <w:sz w:val="24"/>
          <w:szCs w:val="24"/>
        </w:rPr>
        <w:t xml:space="preserve">   </w:t>
      </w:r>
      <w:r>
        <w:rPr>
          <w:rFonts w:ascii="Proxima Nova" w:eastAsia="Proxima Nova" w:hAnsi="Proxima Nova" w:cs="Proxima Nova"/>
          <w:sz w:val="24"/>
          <w:szCs w:val="24"/>
        </w:rPr>
        <w:t xml:space="preserve"> {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paydate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}</w:t>
      </w:r>
    </w:p>
    <w:p w14:paraId="4BAD86D2" w14:textId="1D0B3AD2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Payment Method:</w:t>
      </w:r>
      <w:r w:rsidR="00983CF4">
        <w:rPr>
          <w:rFonts w:ascii="Proxima Nova" w:eastAsia="Proxima Nova" w:hAnsi="Proxima Nova" w:cs="Proxima Nova"/>
          <w:b/>
          <w:sz w:val="24"/>
          <w:szCs w:val="24"/>
        </w:rPr>
        <w:t xml:space="preserve">   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850A0C">
        <w:rPr>
          <w:rFonts w:ascii="Proxima Nova" w:eastAsia="Proxima Nova" w:hAnsi="Proxima Nova" w:cs="Proxima Nova"/>
          <w:sz w:val="24"/>
          <w:szCs w:val="24"/>
        </w:rPr>
        <w:t>Online</w:t>
      </w:r>
    </w:p>
    <w:p w14:paraId="5B19F171" w14:textId="5C0FDBAC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Amount Paid</w:t>
      </w:r>
      <w:r w:rsidR="00983CF4">
        <w:rPr>
          <w:rFonts w:ascii="Proxima Nova" w:eastAsia="Proxima Nova" w:hAnsi="Proxima Nova" w:cs="Proxima Nova"/>
          <w:b/>
          <w:sz w:val="24"/>
          <w:szCs w:val="24"/>
        </w:rPr>
        <w:t xml:space="preserve">     </w:t>
      </w:r>
      <w:proofErr w:type="gramStart"/>
      <w:r w:rsidR="00983CF4">
        <w:rPr>
          <w:rFonts w:ascii="Proxima Nova" w:eastAsia="Proxima Nova" w:hAnsi="Proxima Nova" w:cs="Proxima Nova"/>
          <w:b/>
          <w:sz w:val="24"/>
          <w:szCs w:val="24"/>
        </w:rPr>
        <w:t xml:space="preserve">  </w:t>
      </w:r>
      <w:r>
        <w:rPr>
          <w:rFonts w:ascii="Proxima Nova" w:eastAsia="Proxima Nova" w:hAnsi="Proxima Nova" w:cs="Proxima Nova"/>
          <w:b/>
          <w:sz w:val="24"/>
          <w:szCs w:val="24"/>
        </w:rPr>
        <w:t>:</w:t>
      </w:r>
      <w:proofErr w:type="gram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983CF4">
        <w:rPr>
          <w:rFonts w:ascii="Proxima Nova" w:eastAsia="Proxima Nova" w:hAnsi="Proxima Nova" w:cs="Proxima Nova"/>
          <w:sz w:val="24"/>
          <w:szCs w:val="24"/>
        </w:rPr>
        <w:t xml:space="preserve">   5</w:t>
      </w:r>
      <w:r>
        <w:rPr>
          <w:rFonts w:ascii="Proxima Nova" w:eastAsia="Proxima Nova" w:hAnsi="Proxima Nova" w:cs="Proxima Nova"/>
          <w:sz w:val="24"/>
          <w:szCs w:val="24"/>
        </w:rPr>
        <w:t>0</w:t>
      </w:r>
      <w:r w:rsidR="00850A0C">
        <w:rPr>
          <w:rFonts w:ascii="Proxima Nova" w:eastAsia="Proxima Nova" w:hAnsi="Proxima Nova" w:cs="Proxima Nova"/>
          <w:sz w:val="24"/>
          <w:szCs w:val="24"/>
        </w:rPr>
        <w:t>0</w:t>
      </w:r>
      <w:r>
        <w:rPr>
          <w:rFonts w:ascii="Proxima Nova" w:eastAsia="Proxima Nova" w:hAnsi="Proxima Nova" w:cs="Proxima Nova"/>
          <w:sz w:val="24"/>
          <w:szCs w:val="24"/>
        </w:rPr>
        <w:t>.00</w:t>
      </w:r>
      <w:r w:rsidR="00850A0C">
        <w:rPr>
          <w:rFonts w:ascii="Proxima Nova" w:eastAsia="Proxima Nova" w:hAnsi="Proxima Nova" w:cs="Proxima Nova"/>
          <w:sz w:val="24"/>
          <w:szCs w:val="24"/>
        </w:rPr>
        <w:t xml:space="preserve"> Rs.</w:t>
      </w:r>
    </w:p>
    <w:p w14:paraId="4658CADE" w14:textId="021123FA" w:rsidR="00983CF4" w:rsidRDefault="00983CF4" w:rsidP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Transaction No </w:t>
      </w:r>
      <w:proofErr w:type="gramStart"/>
      <w:r>
        <w:rPr>
          <w:rFonts w:ascii="Proxima Nova" w:eastAsia="Proxima Nova" w:hAnsi="Proxima Nova" w:cs="Proxima Nova"/>
          <w:b/>
          <w:sz w:val="24"/>
          <w:szCs w:val="24"/>
        </w:rPr>
        <w:t xml:space="preserve">  :</w:t>
      </w:r>
      <w:proofErr w:type="gramEnd"/>
      <w:r>
        <w:rPr>
          <w:rFonts w:ascii="Proxima Nova" w:eastAsia="Proxima Nova" w:hAnsi="Proxima Nova" w:cs="Proxima Nova"/>
          <w:sz w:val="24"/>
          <w:szCs w:val="24"/>
        </w:rPr>
        <w:t xml:space="preserve">    {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tno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}.</w:t>
      </w:r>
    </w:p>
    <w:p w14:paraId="24CCEEB7" w14:textId="33DB14D4" w:rsidR="00983CF4" w:rsidRDefault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sectPr w:rsidR="00983CF4" w:rsidSect="00F357D1">
      <w:footerReference w:type="default" r:id="rId7"/>
      <w:pgSz w:w="11906" w:h="16838" w:code="9"/>
      <w:pgMar w:top="993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1E11" w14:textId="77777777" w:rsidR="00CF5C78" w:rsidRDefault="00CF5C78" w:rsidP="007D1E8E">
      <w:pPr>
        <w:spacing w:line="240" w:lineRule="auto"/>
      </w:pPr>
      <w:r>
        <w:separator/>
      </w:r>
    </w:p>
  </w:endnote>
  <w:endnote w:type="continuationSeparator" w:id="0">
    <w:p w14:paraId="5205D365" w14:textId="77777777" w:rsidR="00CF5C78" w:rsidRDefault="00CF5C78" w:rsidP="007D1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76A6" w14:textId="3D39681B" w:rsidR="007D1E8E" w:rsidRDefault="007D1E8E">
    <w:pPr>
      <w:pStyle w:val="Footer"/>
    </w:pPr>
    <w:r>
      <w:t>Generated by NO PARKING VIOLATION E-System</w:t>
    </w:r>
  </w:p>
  <w:p w14:paraId="7077CD33" w14:textId="77777777" w:rsidR="007D1E8E" w:rsidRDefault="007D1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3B7F" w14:textId="77777777" w:rsidR="00CF5C78" w:rsidRDefault="00CF5C78" w:rsidP="007D1E8E">
      <w:pPr>
        <w:spacing w:line="240" w:lineRule="auto"/>
      </w:pPr>
      <w:r>
        <w:separator/>
      </w:r>
    </w:p>
  </w:footnote>
  <w:footnote w:type="continuationSeparator" w:id="0">
    <w:p w14:paraId="006FEFD5" w14:textId="77777777" w:rsidR="00CF5C78" w:rsidRDefault="00CF5C78" w:rsidP="007D1E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2A"/>
    <w:rsid w:val="00057F17"/>
    <w:rsid w:val="001C1546"/>
    <w:rsid w:val="00624F59"/>
    <w:rsid w:val="006F032A"/>
    <w:rsid w:val="007D1E8E"/>
    <w:rsid w:val="00850A0C"/>
    <w:rsid w:val="00983CF4"/>
    <w:rsid w:val="00CF1497"/>
    <w:rsid w:val="00CF5C78"/>
    <w:rsid w:val="00D803CB"/>
    <w:rsid w:val="00D943DD"/>
    <w:rsid w:val="00E345BA"/>
    <w:rsid w:val="00F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6F9D"/>
  <w15:docId w15:val="{CB413666-E4D4-41F7-95FA-D8391FB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character" w:styleId="Hyperlink">
    <w:name w:val="Hyperlink"/>
    <w:basedOn w:val="DefaultParagraphFont"/>
    <w:uiPriority w:val="99"/>
    <w:unhideWhenUsed/>
    <w:rsid w:val="00F35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1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E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E"/>
  </w:style>
  <w:style w:type="paragraph" w:styleId="Footer">
    <w:name w:val="footer"/>
    <w:basedOn w:val="Normal"/>
    <w:link w:val="FooterChar"/>
    <w:uiPriority w:val="99"/>
    <w:unhideWhenUsed/>
    <w:rsid w:val="007D1E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</cp:lastModifiedBy>
  <cp:revision>2</cp:revision>
  <dcterms:created xsi:type="dcterms:W3CDTF">2024-01-21T10:52:00Z</dcterms:created>
  <dcterms:modified xsi:type="dcterms:W3CDTF">2024-01-21T10:52:00Z</dcterms:modified>
</cp:coreProperties>
</file>