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Results-driven Computer Science graduate seeking a Full Stack Engineer role, adept at taking ownership of features end to end, from database schema design to pixel-perfect UI. Thrives in fast-paced environments, eager to make a significant impact on a small, focused team using Python, JavaScript, and cloud services.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Languages</w:t>
      </w:r>
    </w:p>
    <w:p>
      <w:pPr>
        <w:spacing w:after="60"/>
      </w:pPr>
      <w:r>
        <w:rPr>
          <w:sz w:val="22"/>
          <w:szCs w:val="22"/>
        </w:rPr>
        <w:t xml:space="preserve">Python, JavaScript, TypeScript, SQL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Frameworks &amp; Libraries</w:t>
      </w:r>
    </w:p>
    <w:p>
      <w:pPr>
        <w:spacing w:after="60"/>
      </w:pPr>
      <w:r>
        <w:rPr>
          <w:sz w:val="22"/>
          <w:szCs w:val="22"/>
        </w:rPr>
        <w:t xml:space="preserve">React, Node.js, FastAPI, Django, Express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Databases</w:t>
      </w:r>
    </w:p>
    <w:p>
      <w:pPr>
        <w:spacing w:after="60"/>
      </w:pPr>
      <w:r>
        <w:rPr>
          <w:sz w:val="22"/>
          <w:szCs w:val="22"/>
        </w:rPr>
        <w:t xml:space="preserve">PostgreSQL, MySQL, Redis, MongoDB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Cloud &amp; DevOps</w:t>
      </w:r>
    </w:p>
    <w:p>
      <w:pPr>
        <w:spacing w:after="60"/>
      </w:pPr>
      <w:r>
        <w:rPr>
          <w:sz w:val="22"/>
          <w:szCs w:val="22"/>
        </w:rPr>
        <w:t xml:space="preserve">AWS (EC2, S3, Lambda), Docker, GitHub Actions, Terraform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Tools</w:t>
      </w:r>
    </w:p>
    <w:p>
      <w:pPr>
        <w:spacing w:after="60"/>
      </w:pPr>
      <w:r>
        <w:rPr>
          <w:sz w:val="22"/>
          <w:szCs w:val="22"/>
        </w:rPr>
        <w:t xml:space="preserve">Git, Jira, VS Code, Figma, Linux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Other</w:t>
      </w:r>
    </w:p>
    <w:p>
      <w:pPr>
        <w:spacing w:after="60"/>
      </w:pPr>
      <w:r>
        <w:rPr>
          <w:sz w:val="22"/>
          <w:szCs w:val="22"/>
        </w:rPr>
        <w:t xml:space="preserve">Java, Bash, PyTorch, scikit-learn, pandas, NumPy, Jupyter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60"/>
      </w:pPr>
      <w:r>
        <w:rPr>
          <w:sz w:val="22"/>
          <w:szCs w:val="22"/>
        </w:rPr>
        <w:t xml:space="preserve">*   Took ownership of developing an end-to-end FastAPI microservice to ingest and normalize customer data from 3 third-party APIs, making a big impact by reducing manual processing time by 60%.</w:t>
      </w:r>
    </w:p>
    <w:p>
      <w:pPr>
        <w:spacing w:after="60"/>
      </w:pPr>
      <w:r>
        <w:rPr>
          <w:sz w:val="22"/>
          <w:szCs w:val="22"/>
        </w:rPr>
        <w:t xml:space="preserve">*   Developed and iterated on React dashboard components, delivering pixel-perfect UI with real-time chart updates via WebSockets.</w:t>
      </w:r>
    </w:p>
    <w:p>
      <w:pPr>
        <w:spacing w:after="60"/>
      </w:pPr>
      <w:r>
        <w:rPr>
          <w:sz w:val="22"/>
          <w:szCs w:val="22"/>
        </w:rPr>
        <w:t xml:space="preserve">*   Ensured robust feature delivery by writing comprehensive unit and integration tests, achieving 85% code coverage.</w:t>
      </w:r>
    </w:p>
    <w:p>
      <w:pPr>
        <w:spacing w:after="60"/>
      </w:pPr>
      <w:r>
        <w:rPr>
          <w:sz w:val="22"/>
          <w:szCs w:val="22"/>
        </w:rPr>
        <w:t xml:space="preserve">*   Collaborated effectively within a fast-paced, small cross-functional team, participating in bi-weekly sprints and daily standups using Jira.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60"/>
      </w:pPr>
      <w:r>
        <w:rPr>
          <w:sz w:val="22"/>
          <w:szCs w:val="22"/>
        </w:rPr>
        <w:t xml:space="preserve">*   Developed and fine-tuned a BERT-based text classification model on 50K labeled samples, achieving 91% accuracy, demonstrating problem-solving and impact-driven development.</w:t>
      </w:r>
    </w:p>
    <w:p>
      <w:pPr>
        <w:spacing w:after="60"/>
      </w:pPr>
      <w:r>
        <w:rPr>
          <w:sz w:val="22"/>
          <w:szCs w:val="22"/>
        </w:rPr>
        <w:t xml:space="preserve">*   Engineered and automated a data preprocessing pipeline using pandas and spaCy, taking ownership of a critical component that cut preparation time from 6 hours to under 30 minutes.</w:t>
      </w:r>
    </w:p>
    <w:p>
      <w:pPr>
        <w:spacing w:after="60"/>
      </w:pPr>
      <w:r>
        <w:rPr>
          <w:sz w:val="22"/>
          <w:szCs w:val="22"/>
        </w:rPr>
        <w:t xml:space="preserve">*   Presented findings and contributed to a paper draft, demonstrating effective communication within a focused research team.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60"/>
      </w:pPr>
      <w:r>
        <w:rPr>
          <w:sz w:val="22"/>
          <w:szCs w:val="22"/>
        </w:rPr>
        <w:t xml:space="preserve">*   Demonstrated end-to-end ownership by building a full-stack job application tracker from database schema design (PostgreSQL) through to pixel-perfect UI (React).</w:t>
      </w:r>
    </w:p>
    <w:p>
      <w:pPr>
        <w:spacing w:after="60"/>
      </w:pPr>
      <w:r>
        <w:rPr>
          <w:sz w:val="22"/>
          <w:szCs w:val="22"/>
        </w:rPr>
        <w:t xml:space="preserve">*   Independently implemented critical features including JWT-based authentication and role-based access control.</w:t>
      </w:r>
    </w:p>
    <w:p>
      <w:pPr>
        <w:spacing w:after="60"/>
      </w:pPr>
      <w:r>
        <w:rPr>
          <w:sz w:val="22"/>
          <w:szCs w:val="22"/>
        </w:rPr>
        <w:t xml:space="preserve">*   Owned the deployment process on AWS EC2 with Nginx, including automated deployments via GitHub Actions, showcasing full stack capabilities.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60"/>
      </w:pPr>
      <w:r>
        <w:rPr>
          <w:sz w:val="22"/>
          <w:szCs w:val="22"/>
        </w:rPr>
        <w:t xml:space="preserve">*   Developed a high-performance sentiment analysis model on 100K product reviews using PyTorch and HuggingFace Transformers, delivering impactful insights.</w:t>
      </w:r>
    </w:p>
    <w:p>
      <w:pPr>
        <w:spacing w:after="60"/>
      </w:pPr>
      <w:r>
        <w:rPr>
          <w:sz w:val="22"/>
          <w:szCs w:val="22"/>
        </w:rPr>
        <w:t xml:space="preserve">*   Took ownership of exposing model inference via an end-to-end FastAPI endpoint, robustly containerized with Docker.</w:t>
      </w:r>
    </w:p>
    <w:p>
      <w:pPr>
        <w:spacing w:after="60"/>
      </w:pPr>
      <w:r>
        <w:rPr>
          <w:sz w:val="22"/>
          <w:szCs w:val="22"/>
        </w:rPr>
        <w:t xml:space="preserve">*   Validated model performance, achieving an F1-score of 0.89 on the held-out test set.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2026-03-29T12:48:23.314Z</dcterms:created>
  <dcterms:modified xsi:type="dcterms:W3CDTF">2026-03-29T12:48:23.314Z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