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Name - Harsh Ganesh Jaisingpure</w:t>
        <w:br w:type="textWrapping"/>
        <w:t xml:space="preserve">Roll No - 382050</w:t>
        <w:br w:type="textWrapping"/>
        <w:t xml:space="preserve">PRN - 22311583</w:t>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tl w:val="0"/>
        </w:rPr>
        <w:t xml:space="preserve">Introduction</w:t>
      </w:r>
    </w:p>
    <w:p w:rsidR="00000000" w:rsidDel="00000000" w:rsidP="00000000" w:rsidRDefault="00000000" w:rsidRPr="00000000" w14:paraId="00000003">
      <w:pPr>
        <w:rPr/>
      </w:pPr>
      <w:r w:rsidDel="00000000" w:rsidR="00000000" w:rsidRPr="00000000">
        <w:rPr>
          <w:rtl w:val="0"/>
        </w:rPr>
        <w:t xml:space="preserve">This assignment demonstrates the use of the CLIP (Contrastive Language–Image Pretraining) model for image understanding. CLIP is capable of connecting visual data with textual descriptions by learning joint representations of images and text. The model can identify the most relevant caption for a given image.</w:t>
      </w:r>
    </w:p>
    <w:p w:rsidR="00000000" w:rsidDel="00000000" w:rsidP="00000000" w:rsidRDefault="00000000" w:rsidRPr="00000000" w14:paraId="00000004">
      <w:pPr>
        <w:pStyle w:val="Heading1"/>
        <w:rPr/>
      </w:pPr>
      <w:r w:rsidDel="00000000" w:rsidR="00000000" w:rsidRPr="00000000">
        <w:rPr>
          <w:rtl w:val="0"/>
        </w:rPr>
        <w:t xml:space="preserve">Objective</w:t>
      </w:r>
    </w:p>
    <w:p w:rsidR="00000000" w:rsidDel="00000000" w:rsidP="00000000" w:rsidRDefault="00000000" w:rsidRPr="00000000" w14:paraId="00000005">
      <w:pPr>
        <w:rPr/>
      </w:pPr>
      <w:r w:rsidDel="00000000" w:rsidR="00000000" w:rsidRPr="00000000">
        <w:rPr>
          <w:rtl w:val="0"/>
        </w:rPr>
        <w:t xml:space="preserve">The objective of this assignment is to understand how multimodal models like CLIP work by matching images with textual descriptions. It aims to classify an image by selecting the most appropriate caption from a given set.</w:t>
      </w:r>
    </w:p>
    <w:p w:rsidR="00000000" w:rsidDel="00000000" w:rsidP="00000000" w:rsidRDefault="00000000" w:rsidRPr="00000000" w14:paraId="00000006">
      <w:pPr>
        <w:pStyle w:val="Heading1"/>
        <w:rPr/>
      </w:pPr>
      <w:r w:rsidDel="00000000" w:rsidR="00000000" w:rsidRPr="00000000">
        <w:rPr>
          <w:rtl w:val="0"/>
        </w:rPr>
        <w:t xml:space="preserve">Tools and Technologies</w:t>
      </w:r>
    </w:p>
    <w:p w:rsidR="00000000" w:rsidDel="00000000" w:rsidP="00000000" w:rsidRDefault="00000000" w:rsidRPr="00000000" w14:paraId="00000007">
      <w:pPr>
        <w:rPr/>
      </w:pPr>
      <w:r w:rsidDel="00000000" w:rsidR="00000000" w:rsidRPr="00000000">
        <w:rPr>
          <w:rtl w:val="0"/>
        </w:rPr>
        <w:t xml:space="preserve">- Transformers (Hugging Face): CLIP model and processor.</w:t>
        <w:br w:type="textWrapping"/>
        <w:t xml:space="preserve">- PyTorch: Backend framework.</w:t>
        <w:br w:type="textWrapping"/>
        <w:t xml:space="preserve">- Pillow (PIL): Image processing.</w:t>
        <w:br w:type="textWrapping"/>
        <w:t xml:space="preserve">- Python: Programming language.</w:t>
        <w:br w:type="textWrapping"/>
        <w:t xml:space="preserve">- Google Colab: Execution environment.</w:t>
      </w:r>
    </w:p>
    <w:p w:rsidR="00000000" w:rsidDel="00000000" w:rsidP="00000000" w:rsidRDefault="00000000" w:rsidRPr="00000000" w14:paraId="00000008">
      <w:pPr>
        <w:pStyle w:val="Heading1"/>
        <w:rPr/>
      </w:pPr>
      <w:r w:rsidDel="00000000" w:rsidR="00000000" w:rsidRPr="00000000">
        <w:rPr>
          <w:rtl w:val="0"/>
        </w:rPr>
        <w:t xml:space="preserve">Methodology</w:t>
      </w:r>
    </w:p>
    <w:p w:rsidR="00000000" w:rsidDel="00000000" w:rsidP="00000000" w:rsidRDefault="00000000" w:rsidRPr="00000000" w14:paraId="00000009">
      <w:pPr>
        <w:rPr/>
      </w:pPr>
      <w:r w:rsidDel="00000000" w:rsidR="00000000" w:rsidRPr="00000000">
        <w:rPr>
          <w:rtl w:val="0"/>
        </w:rPr>
        <w:t xml:space="preserve">The assignment starts by loading the CLIP model and processor. An image is uploaded and processed using PIL. A list of possible captions is defined. Both the image and text captions are passed through the model, which computes similarity scores between them.</w:t>
      </w:r>
    </w:p>
    <w:p w:rsidR="00000000" w:rsidDel="00000000" w:rsidP="00000000" w:rsidRDefault="00000000" w:rsidRPr="00000000" w14:paraId="0000000A">
      <w:pPr>
        <w:pStyle w:val="Heading1"/>
        <w:rPr/>
      </w:pPr>
      <w:r w:rsidDel="00000000" w:rsidR="00000000" w:rsidRPr="00000000">
        <w:rPr>
          <w:rtl w:val="0"/>
        </w:rPr>
        <w:t xml:space="preserve">Implementation</w:t>
      </w:r>
    </w:p>
    <w:p w:rsidR="00000000" w:rsidDel="00000000" w:rsidP="00000000" w:rsidRDefault="00000000" w:rsidRPr="00000000" w14:paraId="0000000B">
      <w:pPr>
        <w:rPr/>
      </w:pPr>
      <w:r w:rsidDel="00000000" w:rsidR="00000000" w:rsidRPr="00000000">
        <w:rPr>
          <w:rtl w:val="0"/>
        </w:rPr>
        <w:t xml:space="preserve">The CLIPProcessor prepares both image and text inputs. The CLIPModel processes them to generate embeddings. Similarity scores (logits) are computed between the image and each caption. A softmax function converts these scores into probabilities.</w:t>
        <w:br w:type="textWrapping"/>
        <w:br w:type="textWrapping"/>
        <w:t xml:space="preserve">The caption with the highest probability is selected as the predicted description of the image.</w:t>
      </w:r>
    </w:p>
    <w:p w:rsidR="00000000" w:rsidDel="00000000" w:rsidP="00000000" w:rsidRDefault="00000000" w:rsidRPr="00000000" w14:paraId="0000000C">
      <w:pPr>
        <w:pStyle w:val="Heading1"/>
        <w:rPr/>
      </w:pPr>
      <w:r w:rsidDel="00000000" w:rsidR="00000000" w:rsidRPr="00000000">
        <w:rPr>
          <w:rtl w:val="0"/>
        </w:rPr>
        <w:t xml:space="preserve">Results and Discussion</w:t>
      </w:r>
    </w:p>
    <w:p w:rsidR="00000000" w:rsidDel="00000000" w:rsidP="00000000" w:rsidRDefault="00000000" w:rsidRPr="00000000" w14:paraId="0000000D">
      <w:pPr>
        <w:rPr/>
      </w:pPr>
      <w:r w:rsidDel="00000000" w:rsidR="00000000" w:rsidRPr="00000000">
        <w:rPr>
          <w:rtl w:val="0"/>
        </w:rPr>
        <w:t xml:space="preserve">The model successfully identifies the most relevant caption for the given image. It demonstrates strong multimodal understanding by aligning visual and textual information. The accuracy depends on how well the candidate captions match the image content.</w:t>
      </w:r>
    </w:p>
    <w:p w:rsidR="00000000" w:rsidDel="00000000" w:rsidP="00000000" w:rsidRDefault="00000000" w:rsidRPr="00000000" w14:paraId="0000000E">
      <w:pPr>
        <w:pStyle w:val="Heading1"/>
        <w:rPr/>
      </w:pPr>
      <w:r w:rsidDel="00000000" w:rsidR="00000000" w:rsidRPr="00000000">
        <w:rPr>
          <w:rtl w:val="0"/>
        </w:rPr>
        <w:t xml:space="preserve">Conclusion</w:t>
      </w:r>
    </w:p>
    <w:p w:rsidR="00000000" w:rsidDel="00000000" w:rsidP="00000000" w:rsidRDefault="00000000" w:rsidRPr="00000000" w14:paraId="0000000F">
      <w:pPr>
        <w:widowControl w:val="1"/>
        <w:spacing w:after="200" w:before="0" w:line="276" w:lineRule="auto"/>
        <w:rPr/>
      </w:pPr>
      <w:r w:rsidDel="00000000" w:rsidR="00000000" w:rsidRPr="00000000">
        <w:rPr>
          <w:rtl w:val="0"/>
        </w:rPr>
        <w:t xml:space="preserve">In conclusion, this assignment highlights the power of CLIP for image-text understanding. It shows how AI models can bridge vision and language tasks. This approach has applications in image search, recommendation systems, and automated tagging.</w:t>
      </w:r>
    </w:p>
    <w:sectPr>
      <w:pgSz w:h="15840" w:w="12240"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