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8FF0" w14:textId="77777777" w:rsidR="00F82781" w:rsidRPr="008935C1" w:rsidRDefault="00F82781" w:rsidP="00F8278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u w:val="single"/>
          <w:lang w:val="en-IN"/>
        </w:rPr>
      </w:pPr>
      <w:r w:rsidRPr="008935C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u w:val="single"/>
          <w:lang w:val="en-IN"/>
        </w:rPr>
        <w:t>Bug Report</w:t>
      </w:r>
    </w:p>
    <w:p w14:paraId="1079CC45" w14:textId="2776D4CE" w:rsidR="00F82781" w:rsidRDefault="00F82781" w:rsidP="00F8278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u w:val="single"/>
        </w:rPr>
      </w:pPr>
      <w:r w:rsidRPr="00F8278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Project:</w:t>
      </w:r>
      <w:r w:rsidRPr="00F8278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F8278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CodeGalaxy</w:t>
      </w:r>
      <w:proofErr w:type="spellEnd"/>
      <w:r w:rsidRPr="00F8278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: An Agentic AI Based Interactive Programming Learning Platform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br/>
      </w:r>
      <w:r w:rsidRPr="00F8278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u w:val="single"/>
        </w:rPr>
        <w:t>Batch No. 8</w:t>
      </w:r>
    </w:p>
    <w:p w14:paraId="259E908D" w14:textId="50624854" w:rsidR="008935C1" w:rsidRPr="008935C1" w:rsidRDefault="008935C1" w:rsidP="008935C1">
      <w:pPr>
        <w:pStyle w:val="NoSpacing"/>
        <w:rPr>
          <w:rFonts w:ascii="Times New Roman" w:hAnsi="Times New Roman" w:cs="Times New Roman"/>
        </w:rPr>
      </w:pPr>
      <w:r w:rsidRPr="008935C1">
        <w:rPr>
          <w:rFonts w:ascii="Times New Roman" w:hAnsi="Times New Roman" w:cs="Times New Roman"/>
        </w:rPr>
        <w:t>Harsh Kumar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2311CS040064</w:t>
      </w:r>
    </w:p>
    <w:p w14:paraId="684DE6BF" w14:textId="535A561D" w:rsidR="008935C1" w:rsidRPr="008935C1" w:rsidRDefault="008935C1" w:rsidP="008935C1">
      <w:pPr>
        <w:pStyle w:val="NoSpacing"/>
        <w:rPr>
          <w:rFonts w:ascii="Times New Roman" w:hAnsi="Times New Roman" w:cs="Times New Roman"/>
        </w:rPr>
      </w:pPr>
      <w:r w:rsidRPr="008935C1">
        <w:rPr>
          <w:rFonts w:ascii="Times New Roman" w:hAnsi="Times New Roman" w:cs="Times New Roman"/>
        </w:rPr>
        <w:t>Abhishek Pratap Kushwaha</w:t>
      </w:r>
      <w:r>
        <w:rPr>
          <w:rFonts w:ascii="Times New Roman" w:hAnsi="Times New Roman" w:cs="Times New Roman"/>
        </w:rPr>
        <w:tab/>
        <w:t>2311CS040003</w:t>
      </w:r>
    </w:p>
    <w:p w14:paraId="4CB942DF" w14:textId="3FD491EA" w:rsidR="008935C1" w:rsidRDefault="008935C1" w:rsidP="008935C1">
      <w:pPr>
        <w:pStyle w:val="NoSpacing"/>
        <w:rPr>
          <w:rFonts w:ascii="Times New Roman" w:hAnsi="Times New Roman" w:cs="Times New Roman"/>
        </w:rPr>
      </w:pPr>
      <w:r w:rsidRPr="008935C1">
        <w:rPr>
          <w:rFonts w:ascii="Times New Roman" w:hAnsi="Times New Roman" w:cs="Times New Roman"/>
        </w:rPr>
        <w:t>Aditya Ra</w:t>
      </w:r>
      <w:r w:rsidRPr="008935C1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2311CS040006</w:t>
      </w:r>
    </w:p>
    <w:p w14:paraId="058DF3F7" w14:textId="77777777" w:rsidR="008935C1" w:rsidRPr="008935C1" w:rsidRDefault="008935C1" w:rsidP="008935C1">
      <w:pPr>
        <w:pStyle w:val="NoSpacing"/>
        <w:rPr>
          <w:rFonts w:ascii="Times New Roman" w:hAnsi="Times New Roman" w:cs="Times New Roman"/>
        </w:rPr>
      </w:pPr>
    </w:p>
    <w:p w14:paraId="6DA4982B" w14:textId="2FC0BF5B" w:rsidR="00F82781" w:rsidRPr="00F82781" w:rsidRDefault="00F82781" w:rsidP="00F82781">
      <w:pPr>
        <w:rPr>
          <w:rFonts w:ascii="Times New Roman" w:hAnsi="Times New Roman" w:cs="Times New Roman"/>
          <w:b/>
          <w:bCs/>
          <w:color w:val="0070C0"/>
        </w:rPr>
      </w:pPr>
      <w:r w:rsidRPr="00F82781">
        <w:rPr>
          <w:rFonts w:ascii="Times New Roman" w:hAnsi="Times New Roman" w:cs="Times New Roman"/>
          <w:b/>
          <w:bCs/>
          <w:color w:val="0070C0"/>
        </w:rPr>
        <w:t>Bug Title</w:t>
      </w:r>
    </w:p>
    <w:p w14:paraId="5E6E9C56" w14:textId="77777777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>Intermittent Display Issue – Visualizer / Code Editor Option Missing in Challenges Section</w:t>
      </w:r>
    </w:p>
    <w:p w14:paraId="54706CAD" w14:textId="77777777" w:rsidR="00F82781" w:rsidRPr="00F82781" w:rsidRDefault="00F82781" w:rsidP="00F82781">
      <w:pPr>
        <w:rPr>
          <w:rFonts w:ascii="Times New Roman" w:hAnsi="Times New Roman" w:cs="Times New Roman"/>
          <w:b/>
          <w:bCs/>
        </w:rPr>
      </w:pPr>
      <w:r w:rsidRPr="00F82781">
        <w:rPr>
          <w:rFonts w:ascii="Times New Roman" w:hAnsi="Times New Roman" w:cs="Times New Roman"/>
          <w:b/>
          <w:bCs/>
        </w:rPr>
        <w:t>Bug Description</w:t>
      </w:r>
    </w:p>
    <w:p w14:paraId="78061617" w14:textId="518B46D6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>On the LMS Challenges page, users intermittently experience an issue where the code visualizer / interactive element does not load or display inside the challenge cards/section.</w:t>
      </w:r>
    </w:p>
    <w:p w14:paraId="1C8A6A1E" w14:textId="77777777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 xml:space="preserve">While the coding challenges (e.g., </w:t>
      </w:r>
      <w:r w:rsidRPr="00F82781">
        <w:rPr>
          <w:rFonts w:ascii="Times New Roman" w:hAnsi="Times New Roman" w:cs="Times New Roman"/>
          <w:i/>
          <w:iCs/>
        </w:rPr>
        <w:t>Two Sum</w:t>
      </w:r>
      <w:r w:rsidRPr="00F82781">
        <w:rPr>
          <w:rFonts w:ascii="Times New Roman" w:hAnsi="Times New Roman" w:cs="Times New Roman"/>
        </w:rPr>
        <w:t xml:space="preserve">, </w:t>
      </w:r>
      <w:r w:rsidRPr="00F82781">
        <w:rPr>
          <w:rFonts w:ascii="Times New Roman" w:hAnsi="Times New Roman" w:cs="Times New Roman"/>
          <w:i/>
          <w:iCs/>
        </w:rPr>
        <w:t>Reverse String</w:t>
      </w:r>
      <w:r w:rsidRPr="00F82781">
        <w:rPr>
          <w:rFonts w:ascii="Times New Roman" w:hAnsi="Times New Roman" w:cs="Times New Roman"/>
        </w:rPr>
        <w:t xml:space="preserve">, </w:t>
      </w:r>
      <w:r w:rsidRPr="00F82781">
        <w:rPr>
          <w:rFonts w:ascii="Times New Roman" w:hAnsi="Times New Roman" w:cs="Times New Roman"/>
          <w:i/>
          <w:iCs/>
        </w:rPr>
        <w:t>Valid Anagram</w:t>
      </w:r>
      <w:r w:rsidRPr="00F82781">
        <w:rPr>
          <w:rFonts w:ascii="Times New Roman" w:hAnsi="Times New Roman" w:cs="Times New Roman"/>
        </w:rPr>
        <w:t>) are visible along with their metadata, the expected visualizer interface or standard interaction options fail to render completely.</w:t>
      </w:r>
    </w:p>
    <w:p w14:paraId="0515BAD2" w14:textId="77777777" w:rsidR="00F82781" w:rsidRPr="00F82781" w:rsidRDefault="00F82781" w:rsidP="00F82781">
      <w:pPr>
        <w:rPr>
          <w:rFonts w:ascii="Times New Roman" w:hAnsi="Times New Roman" w:cs="Times New Roman"/>
          <w:b/>
          <w:bCs/>
        </w:rPr>
      </w:pPr>
      <w:r w:rsidRPr="00F82781">
        <w:rPr>
          <w:rFonts w:ascii="Times New Roman" w:hAnsi="Times New Roman" w:cs="Times New Roman"/>
          <w:b/>
          <w:bCs/>
        </w:rPr>
        <w:t>Expected Behavior</w:t>
      </w:r>
    </w:p>
    <w:p w14:paraId="2DACCD6D" w14:textId="77777777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>When accessing the Challenges page or opening a specific coding challenge card, the corresponding visualizer, problem workplace, or visual execution tool should consistently render and display without breaking.</w:t>
      </w:r>
    </w:p>
    <w:p w14:paraId="59519ED8" w14:textId="77777777" w:rsidR="00F82781" w:rsidRPr="00F82781" w:rsidRDefault="00F82781" w:rsidP="00F82781">
      <w:pPr>
        <w:rPr>
          <w:rFonts w:ascii="Times New Roman" w:hAnsi="Times New Roman" w:cs="Times New Roman"/>
          <w:b/>
          <w:bCs/>
        </w:rPr>
      </w:pPr>
      <w:r w:rsidRPr="00F82781">
        <w:rPr>
          <w:rFonts w:ascii="Times New Roman" w:hAnsi="Times New Roman" w:cs="Times New Roman"/>
          <w:b/>
          <w:bCs/>
        </w:rPr>
        <w:t>Actual Behavior</w:t>
      </w:r>
    </w:p>
    <w:p w14:paraId="2B47B2EA" w14:textId="77777777" w:rsid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>The visualizer component occasionally fails to display inside the challenges section, resulting in an incomplete view for the user where visual assets or execution tools are missing.</w:t>
      </w:r>
    </w:p>
    <w:p w14:paraId="74D22A36" w14:textId="65AADFF4" w:rsidR="00F82781" w:rsidRPr="00F82781" w:rsidRDefault="008935C1" w:rsidP="00F8278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25ADA7" wp14:editId="3B9DFAA7">
            <wp:extent cx="5943600" cy="2339340"/>
            <wp:effectExtent l="0" t="0" r="0" b="3810"/>
            <wp:docPr id="169503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F3A1F" w14:textId="77777777" w:rsidR="00F82781" w:rsidRPr="00F82781" w:rsidRDefault="00F82781" w:rsidP="00F82781">
      <w:pPr>
        <w:rPr>
          <w:rFonts w:ascii="Times New Roman" w:hAnsi="Times New Roman" w:cs="Times New Roman"/>
          <w:b/>
          <w:bCs/>
          <w:color w:val="0070C0"/>
        </w:rPr>
      </w:pPr>
      <w:r w:rsidRPr="00F82781">
        <w:rPr>
          <w:rFonts w:ascii="Times New Roman" w:hAnsi="Times New Roman" w:cs="Times New Roman"/>
          <w:b/>
          <w:bCs/>
          <w:color w:val="0070C0"/>
        </w:rPr>
        <w:lastRenderedPageBreak/>
        <w:t>Bug Title</w:t>
      </w:r>
    </w:p>
    <w:p w14:paraId="04C5BBE4" w14:textId="77777777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>Security / Design Flaw – Unverified Certificate Authentication Display in Certificates Module</w:t>
      </w:r>
    </w:p>
    <w:p w14:paraId="30C5BA6C" w14:textId="77777777" w:rsidR="00F82781" w:rsidRPr="00F82781" w:rsidRDefault="00F82781" w:rsidP="00F82781">
      <w:pPr>
        <w:rPr>
          <w:rFonts w:ascii="Times New Roman" w:hAnsi="Times New Roman" w:cs="Times New Roman"/>
          <w:b/>
          <w:bCs/>
        </w:rPr>
      </w:pPr>
      <w:r w:rsidRPr="00F82781">
        <w:rPr>
          <w:rFonts w:ascii="Times New Roman" w:hAnsi="Times New Roman" w:cs="Times New Roman"/>
          <w:b/>
          <w:bCs/>
        </w:rPr>
        <w:t>Bug Description</w:t>
      </w:r>
    </w:p>
    <w:p w14:paraId="2C8D9B99" w14:textId="77777777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 xml:space="preserve">On the Certificates dashboard (127.0.0.1:8080/certificates), the generated certificate displays badges such as </w:t>
      </w:r>
      <w:r w:rsidRPr="00981393">
        <w:rPr>
          <w:rFonts w:ascii="Times New Roman" w:hAnsi="Times New Roman" w:cs="Times New Roman"/>
        </w:rPr>
        <w:t>"AUTHENTIC CREDENTIAL"</w:t>
      </w:r>
      <w:r w:rsidRPr="00F82781">
        <w:rPr>
          <w:rFonts w:ascii="Times New Roman" w:hAnsi="Times New Roman" w:cs="Times New Roman"/>
        </w:rPr>
        <w:t xml:space="preserve"> alongside a </w:t>
      </w:r>
      <w:r w:rsidRPr="00981393">
        <w:rPr>
          <w:rFonts w:ascii="Times New Roman" w:hAnsi="Times New Roman" w:cs="Times New Roman"/>
        </w:rPr>
        <w:t>Verification ID</w:t>
      </w:r>
      <w:r w:rsidRPr="00F82781">
        <w:rPr>
          <w:rFonts w:ascii="Times New Roman" w:hAnsi="Times New Roman" w:cs="Times New Roman"/>
        </w:rPr>
        <w:t xml:space="preserve"> (CG-2026-DSA99) and QR code section.</w:t>
      </w:r>
    </w:p>
    <w:p w14:paraId="4F9718AB" w14:textId="77777777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 xml:space="preserve">However, the authentication displayed on the certificate is static/hardcoded and lacks </w:t>
      </w:r>
      <w:proofErr w:type="gramStart"/>
      <w:r w:rsidRPr="00F82781">
        <w:rPr>
          <w:rFonts w:ascii="Times New Roman" w:hAnsi="Times New Roman" w:cs="Times New Roman"/>
        </w:rPr>
        <w:t>real</w:t>
      </w:r>
      <w:proofErr w:type="gramEnd"/>
      <w:r w:rsidRPr="00F82781">
        <w:rPr>
          <w:rFonts w:ascii="Times New Roman" w:hAnsi="Times New Roman" w:cs="Times New Roman"/>
        </w:rPr>
        <w:t xml:space="preserve"> cryptographic or backend verification logic. The QR code or Verification ID either does not route to a public validation endpoint, or marks certificates as authentic without validating against a secure issuer authority or database ledger.</w:t>
      </w:r>
    </w:p>
    <w:p w14:paraId="729A3B06" w14:textId="77777777" w:rsidR="00F82781" w:rsidRPr="00F82781" w:rsidRDefault="00F82781" w:rsidP="00F82781">
      <w:pPr>
        <w:rPr>
          <w:rFonts w:ascii="Times New Roman" w:hAnsi="Times New Roman" w:cs="Times New Roman"/>
          <w:b/>
          <w:bCs/>
        </w:rPr>
      </w:pPr>
      <w:r w:rsidRPr="00F82781">
        <w:rPr>
          <w:rFonts w:ascii="Times New Roman" w:hAnsi="Times New Roman" w:cs="Times New Roman"/>
          <w:b/>
          <w:bCs/>
        </w:rPr>
        <w:t>Expected Behavior</w:t>
      </w:r>
    </w:p>
    <w:p w14:paraId="21D74C65" w14:textId="77777777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 xml:space="preserve">The certificate should only display an </w:t>
      </w:r>
      <w:r w:rsidRPr="00F82781">
        <w:rPr>
          <w:rFonts w:ascii="Times New Roman" w:hAnsi="Times New Roman" w:cs="Times New Roman"/>
          <w:b/>
          <w:bCs/>
        </w:rPr>
        <w:t>"AUTHENTIC CREDENTIAL"</w:t>
      </w:r>
      <w:r w:rsidRPr="00F82781">
        <w:rPr>
          <w:rFonts w:ascii="Times New Roman" w:hAnsi="Times New Roman" w:cs="Times New Roman"/>
        </w:rPr>
        <w:t xml:space="preserve"> badge if it undergoes real-time backend verification (e.g., checking a public key, digital signature, or cryptographic hash stored in the issuer backend). Clicking or scanning the Verification ID/QR code should redirect the user to a public, tamper-proof verification page confirming validity.</w:t>
      </w:r>
    </w:p>
    <w:p w14:paraId="5B9A71DE" w14:textId="77777777" w:rsidR="00F82781" w:rsidRPr="00F82781" w:rsidRDefault="00F82781" w:rsidP="00F82781">
      <w:pPr>
        <w:rPr>
          <w:rFonts w:ascii="Times New Roman" w:hAnsi="Times New Roman" w:cs="Times New Roman"/>
          <w:b/>
          <w:bCs/>
        </w:rPr>
      </w:pPr>
      <w:r w:rsidRPr="00F82781">
        <w:rPr>
          <w:rFonts w:ascii="Times New Roman" w:hAnsi="Times New Roman" w:cs="Times New Roman"/>
          <w:b/>
          <w:bCs/>
        </w:rPr>
        <w:t>Actual Behavior</w:t>
      </w:r>
    </w:p>
    <w:p w14:paraId="4F0F2DCF" w14:textId="77777777" w:rsid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>The certificate shows static authentication indicators ("AUTHENTIC CREDENTIAL") without performing actual cryptographic/backend authentication, resulting in non-functional or misleading credential validation.</w:t>
      </w:r>
    </w:p>
    <w:p w14:paraId="17039D40" w14:textId="3111B202" w:rsidR="008935C1" w:rsidRPr="00F82781" w:rsidRDefault="008935C1" w:rsidP="00F8278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7E46B6" wp14:editId="126AC119">
            <wp:extent cx="5943600" cy="3276600"/>
            <wp:effectExtent l="0" t="0" r="0" b="0"/>
            <wp:docPr id="270382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0354" w14:textId="77777777" w:rsidR="00F82781" w:rsidRPr="00F82781" w:rsidRDefault="00F82781" w:rsidP="00F82781">
      <w:pPr>
        <w:rPr>
          <w:rFonts w:ascii="Times New Roman" w:hAnsi="Times New Roman" w:cs="Times New Roman"/>
          <w:b/>
          <w:bCs/>
          <w:color w:val="0070C0"/>
        </w:rPr>
      </w:pPr>
      <w:r w:rsidRPr="00F82781">
        <w:rPr>
          <w:rFonts w:ascii="Times New Roman" w:hAnsi="Times New Roman" w:cs="Times New Roman"/>
          <w:b/>
          <w:bCs/>
          <w:color w:val="0070C0"/>
        </w:rPr>
        <w:lastRenderedPageBreak/>
        <w:t>Bug Title</w:t>
      </w:r>
    </w:p>
    <w:p w14:paraId="7D3279A4" w14:textId="77777777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>Data Synchronization Flaw – Leaderboard Displays Static / Unsynchronized XP Points</w:t>
      </w:r>
    </w:p>
    <w:p w14:paraId="14717766" w14:textId="77777777" w:rsidR="00F82781" w:rsidRPr="00F82781" w:rsidRDefault="00F82781" w:rsidP="00F82781">
      <w:pPr>
        <w:rPr>
          <w:rFonts w:ascii="Times New Roman" w:hAnsi="Times New Roman" w:cs="Times New Roman"/>
          <w:b/>
          <w:bCs/>
        </w:rPr>
      </w:pPr>
      <w:r w:rsidRPr="00F82781">
        <w:rPr>
          <w:rFonts w:ascii="Times New Roman" w:hAnsi="Times New Roman" w:cs="Times New Roman"/>
          <w:b/>
          <w:bCs/>
        </w:rPr>
        <w:t>Bug Description</w:t>
      </w:r>
    </w:p>
    <w:p w14:paraId="5FFE5068" w14:textId="77777777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 xml:space="preserve">On the Leaderboard page (127.0.0.1:8080/leaderboard), the XP displayed for the active user on the leaderboard list (e.g., #02 </w:t>
      </w:r>
      <w:proofErr w:type="spellStart"/>
      <w:r w:rsidRPr="00F82781">
        <w:rPr>
          <w:rFonts w:ascii="Times New Roman" w:hAnsi="Times New Roman" w:cs="Times New Roman"/>
        </w:rPr>
        <w:t>harshkragrawal</w:t>
      </w:r>
      <w:proofErr w:type="spellEnd"/>
      <w:r w:rsidRPr="00F82781">
        <w:rPr>
          <w:rFonts w:ascii="Times New Roman" w:hAnsi="Times New Roman" w:cs="Times New Roman"/>
        </w:rPr>
        <w:t xml:space="preserve"> showing </w:t>
      </w:r>
      <w:r w:rsidRPr="00981393">
        <w:rPr>
          <w:rFonts w:ascii="Times New Roman" w:hAnsi="Times New Roman" w:cs="Times New Roman"/>
        </w:rPr>
        <w:t>460 XP</w:t>
      </w:r>
      <w:r w:rsidRPr="00F82781">
        <w:rPr>
          <w:rFonts w:ascii="Times New Roman" w:hAnsi="Times New Roman" w:cs="Times New Roman"/>
        </w:rPr>
        <w:t xml:space="preserve">) and user rank banner (YOUR RANK: #10) does not sync or match the user’s real-time account profile XP (showing </w:t>
      </w:r>
      <w:r w:rsidRPr="00981393">
        <w:rPr>
          <w:rFonts w:ascii="Times New Roman" w:hAnsi="Times New Roman" w:cs="Times New Roman"/>
        </w:rPr>
        <w:t>100 XP</w:t>
      </w:r>
      <w:r w:rsidRPr="00F82781">
        <w:rPr>
          <w:rFonts w:ascii="Times New Roman" w:hAnsi="Times New Roman" w:cs="Times New Roman"/>
        </w:rPr>
        <w:t xml:space="preserve"> in the top-right header and rank banner).</w:t>
      </w:r>
    </w:p>
    <w:p w14:paraId="3A5F8324" w14:textId="77777777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>The leaderboard appears to rely on static, hardcoded, or unsynchronized data rather than querying and reflecting the user’s actual database XP score and ranking dynamically.</w:t>
      </w:r>
    </w:p>
    <w:p w14:paraId="7D36E25A" w14:textId="77777777" w:rsidR="00F82781" w:rsidRPr="00F82781" w:rsidRDefault="00F82781" w:rsidP="00F82781">
      <w:pPr>
        <w:rPr>
          <w:rFonts w:ascii="Times New Roman" w:hAnsi="Times New Roman" w:cs="Times New Roman"/>
          <w:b/>
          <w:bCs/>
        </w:rPr>
      </w:pPr>
      <w:r w:rsidRPr="00F82781">
        <w:rPr>
          <w:rFonts w:ascii="Times New Roman" w:hAnsi="Times New Roman" w:cs="Times New Roman"/>
          <w:b/>
          <w:bCs/>
        </w:rPr>
        <w:t>Expected Behavior</w:t>
      </w:r>
    </w:p>
    <w:p w14:paraId="3D969493" w14:textId="77777777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 xml:space="preserve">The leaderboard should fetch real-time user progress from the backend database. The user's current XP shown in the navigation bar/profile header (e.g., </w:t>
      </w:r>
      <w:r w:rsidRPr="00981393">
        <w:rPr>
          <w:rFonts w:ascii="Times New Roman" w:hAnsi="Times New Roman" w:cs="Times New Roman"/>
        </w:rPr>
        <w:t>100 XP</w:t>
      </w:r>
      <w:r w:rsidRPr="00F82781">
        <w:rPr>
          <w:rFonts w:ascii="Times New Roman" w:hAnsi="Times New Roman" w:cs="Times New Roman"/>
        </w:rPr>
        <w:t>) should accurately match their entry in the leaderboard list, and their rank (YOUR RANK) should dynamically reflect their real place based on that score.</w:t>
      </w:r>
    </w:p>
    <w:p w14:paraId="54CEAB3C" w14:textId="77777777" w:rsidR="00F82781" w:rsidRPr="00F82781" w:rsidRDefault="00F82781" w:rsidP="00F82781">
      <w:pPr>
        <w:rPr>
          <w:rFonts w:ascii="Times New Roman" w:hAnsi="Times New Roman" w:cs="Times New Roman"/>
          <w:b/>
          <w:bCs/>
        </w:rPr>
      </w:pPr>
      <w:r w:rsidRPr="00F82781">
        <w:rPr>
          <w:rFonts w:ascii="Times New Roman" w:hAnsi="Times New Roman" w:cs="Times New Roman"/>
          <w:b/>
          <w:bCs/>
        </w:rPr>
        <w:t>Actual Behavior</w:t>
      </w:r>
    </w:p>
    <w:p w14:paraId="178C02DA" w14:textId="77777777" w:rsid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 xml:space="preserve">The leaderboard displays incorrect or static XP values (e.g., listing </w:t>
      </w:r>
      <w:r w:rsidRPr="00981393">
        <w:rPr>
          <w:rFonts w:ascii="Times New Roman" w:hAnsi="Times New Roman" w:cs="Times New Roman"/>
        </w:rPr>
        <w:t>460 XP</w:t>
      </w:r>
      <w:r w:rsidRPr="00F82781">
        <w:rPr>
          <w:rFonts w:ascii="Times New Roman" w:hAnsi="Times New Roman" w:cs="Times New Roman"/>
        </w:rPr>
        <w:t xml:space="preserve"> on the board while the user actually has </w:t>
      </w:r>
      <w:r w:rsidRPr="00981393">
        <w:rPr>
          <w:rFonts w:ascii="Times New Roman" w:hAnsi="Times New Roman" w:cs="Times New Roman"/>
        </w:rPr>
        <w:t>100 XP</w:t>
      </w:r>
      <w:r w:rsidRPr="00F82781">
        <w:rPr>
          <w:rFonts w:ascii="Times New Roman" w:hAnsi="Times New Roman" w:cs="Times New Roman"/>
        </w:rPr>
        <w:t>), causing a mismatch between the navbar profile state, the global rank card, and the leaderboard table.</w:t>
      </w:r>
    </w:p>
    <w:p w14:paraId="09B9D2B3" w14:textId="7588164A" w:rsidR="008935C1" w:rsidRPr="00F82781" w:rsidRDefault="008935C1" w:rsidP="00F8278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BD2CC1" wp14:editId="53417D24">
            <wp:extent cx="5943600" cy="3627120"/>
            <wp:effectExtent l="0" t="0" r="0" b="0"/>
            <wp:docPr id="398940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FB88" w14:textId="77777777" w:rsidR="00F82781" w:rsidRPr="00F82781" w:rsidRDefault="00F82781" w:rsidP="00F82781">
      <w:pPr>
        <w:rPr>
          <w:rFonts w:ascii="Times New Roman" w:hAnsi="Times New Roman" w:cs="Times New Roman"/>
          <w:b/>
          <w:bCs/>
          <w:color w:val="0070C0"/>
        </w:rPr>
      </w:pPr>
      <w:r w:rsidRPr="00F82781">
        <w:rPr>
          <w:rFonts w:ascii="Times New Roman" w:hAnsi="Times New Roman" w:cs="Times New Roman"/>
          <w:b/>
          <w:bCs/>
          <w:color w:val="0070C0"/>
        </w:rPr>
        <w:lastRenderedPageBreak/>
        <w:t>Bug Title</w:t>
      </w:r>
    </w:p>
    <w:p w14:paraId="26C64322" w14:textId="77777777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>Content Deficit – Incomplete and Sparse Curriculum Nodes in Learning Path Section</w:t>
      </w:r>
    </w:p>
    <w:p w14:paraId="1F0A4812" w14:textId="77777777" w:rsidR="00F82781" w:rsidRPr="00F82781" w:rsidRDefault="00F82781" w:rsidP="00F82781">
      <w:pPr>
        <w:rPr>
          <w:rFonts w:ascii="Times New Roman" w:hAnsi="Times New Roman" w:cs="Times New Roman"/>
          <w:b/>
          <w:bCs/>
        </w:rPr>
      </w:pPr>
      <w:r w:rsidRPr="00F82781">
        <w:rPr>
          <w:rFonts w:ascii="Times New Roman" w:hAnsi="Times New Roman" w:cs="Times New Roman"/>
          <w:b/>
          <w:bCs/>
        </w:rPr>
        <w:t>Bug Description</w:t>
      </w:r>
    </w:p>
    <w:p w14:paraId="687B9069" w14:textId="77777777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 xml:space="preserve">On the Learning Path page (127.0.0.1:8080/learning-path), under the </w:t>
      </w:r>
      <w:r w:rsidRPr="00F82781">
        <w:rPr>
          <w:rFonts w:ascii="Times New Roman" w:hAnsi="Times New Roman" w:cs="Times New Roman"/>
          <w:b/>
          <w:bCs/>
        </w:rPr>
        <w:t>Navigation Hub</w:t>
      </w:r>
      <w:r w:rsidRPr="00F82781">
        <w:rPr>
          <w:rFonts w:ascii="Times New Roman" w:hAnsi="Times New Roman" w:cs="Times New Roman"/>
        </w:rPr>
        <w:t xml:space="preserve"> (e.g., </w:t>
      </w:r>
      <w:r w:rsidRPr="00F82781">
        <w:rPr>
          <w:rFonts w:ascii="Times New Roman" w:hAnsi="Times New Roman" w:cs="Times New Roman"/>
          <w:i/>
          <w:iCs/>
        </w:rPr>
        <w:t>JavaScript</w:t>
      </w:r>
      <w:r w:rsidRPr="00F82781">
        <w:rPr>
          <w:rFonts w:ascii="Times New Roman" w:hAnsi="Times New Roman" w:cs="Times New Roman"/>
        </w:rPr>
        <w:t xml:space="preserve"> track), the interactive developer roadmap contains inadequate module nodes and sparse instructional content.</w:t>
      </w:r>
    </w:p>
    <w:p w14:paraId="675FFCFC" w14:textId="77777777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>The interactive tree ends abruptly after minimal progression levels (e.g., showing only a single Level 1 node), lacking comprehensive learning materials, sub-topics, or milestone challenges required for a complete skill track.</w:t>
      </w:r>
    </w:p>
    <w:p w14:paraId="68793E83" w14:textId="77777777" w:rsidR="00F82781" w:rsidRPr="00F82781" w:rsidRDefault="00F82781" w:rsidP="00F82781">
      <w:pPr>
        <w:rPr>
          <w:rFonts w:ascii="Times New Roman" w:hAnsi="Times New Roman" w:cs="Times New Roman"/>
          <w:b/>
          <w:bCs/>
        </w:rPr>
      </w:pPr>
      <w:r w:rsidRPr="00F82781">
        <w:rPr>
          <w:rFonts w:ascii="Times New Roman" w:hAnsi="Times New Roman" w:cs="Times New Roman"/>
          <w:b/>
          <w:bCs/>
        </w:rPr>
        <w:t>Expected Behavior</w:t>
      </w:r>
    </w:p>
    <w:p w14:paraId="0E60282C" w14:textId="77777777" w:rsidR="00F82781" w:rsidRP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>The Learning Path should render a fully fleshed-out, multi-stage roadmap containing comprehensive modules, branching skill levels, practical exercises, and structured topics spanning foundational to advanced levels for the selected track.</w:t>
      </w:r>
    </w:p>
    <w:p w14:paraId="19F1C7C6" w14:textId="77777777" w:rsidR="00F82781" w:rsidRPr="00F82781" w:rsidRDefault="00F82781" w:rsidP="00F82781">
      <w:pPr>
        <w:rPr>
          <w:rFonts w:ascii="Times New Roman" w:hAnsi="Times New Roman" w:cs="Times New Roman"/>
          <w:b/>
          <w:bCs/>
        </w:rPr>
      </w:pPr>
      <w:r w:rsidRPr="00F82781">
        <w:rPr>
          <w:rFonts w:ascii="Times New Roman" w:hAnsi="Times New Roman" w:cs="Times New Roman"/>
          <w:b/>
          <w:bCs/>
        </w:rPr>
        <w:t>Actual Behavior</w:t>
      </w:r>
    </w:p>
    <w:p w14:paraId="6B89BBB6" w14:textId="77777777" w:rsidR="00F82781" w:rsidRDefault="00F82781" w:rsidP="00F82781">
      <w:pPr>
        <w:rPr>
          <w:rFonts w:ascii="Times New Roman" w:hAnsi="Times New Roman" w:cs="Times New Roman"/>
        </w:rPr>
      </w:pPr>
      <w:r w:rsidRPr="00F82781">
        <w:rPr>
          <w:rFonts w:ascii="Times New Roman" w:hAnsi="Times New Roman" w:cs="Times New Roman"/>
        </w:rPr>
        <w:t>The Learning Path section displays minimal content nodes, leaving the developer roadmap largely empty and lacking sufficient learning materials for effective user progression.</w:t>
      </w:r>
    </w:p>
    <w:p w14:paraId="30F7E3FC" w14:textId="352905F8" w:rsidR="008935C1" w:rsidRPr="00F82781" w:rsidRDefault="008935C1" w:rsidP="00F8278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86E47D" wp14:editId="4D79256F">
            <wp:extent cx="5943600" cy="3314700"/>
            <wp:effectExtent l="0" t="0" r="0" b="0"/>
            <wp:docPr id="1970448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98BC1" w14:textId="77777777" w:rsidR="00C14F19" w:rsidRPr="00F82781" w:rsidRDefault="00C14F19">
      <w:pPr>
        <w:rPr>
          <w:rFonts w:ascii="Times New Roman" w:hAnsi="Times New Roman" w:cs="Times New Roman"/>
        </w:rPr>
      </w:pPr>
    </w:p>
    <w:sectPr w:rsidR="00C14F19" w:rsidRPr="00F82781" w:rsidSect="00F82781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81"/>
    <w:rsid w:val="00313A82"/>
    <w:rsid w:val="008935C1"/>
    <w:rsid w:val="00981393"/>
    <w:rsid w:val="00AA78E1"/>
    <w:rsid w:val="00C14F19"/>
    <w:rsid w:val="00F8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1C467"/>
  <w15:chartTrackingRefBased/>
  <w15:docId w15:val="{B95752CE-8C89-4E5F-905C-36934D6A5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78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935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2</cp:revision>
  <dcterms:created xsi:type="dcterms:W3CDTF">2026-08-03T03:43:00Z</dcterms:created>
  <dcterms:modified xsi:type="dcterms:W3CDTF">2026-08-03T03:57:00Z</dcterms:modified>
</cp:coreProperties>
</file>