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ADF" w:rsidRDefault="00417423" w:rsidP="009E1189">
      <w:pPr>
        <w:contextualSpacing/>
      </w:pPr>
      <w:proofErr w:type="spellStart"/>
      <w:r w:rsidRPr="00417423">
        <w:rPr>
          <w:b/>
          <w:sz w:val="28"/>
          <w:szCs w:val="28"/>
        </w:rPr>
        <w:t>Amit</w:t>
      </w:r>
      <w:proofErr w:type="spellEnd"/>
      <w:r w:rsidRPr="00417423">
        <w:rPr>
          <w:b/>
          <w:sz w:val="28"/>
          <w:szCs w:val="28"/>
        </w:rPr>
        <w:t xml:space="preserve"> </w:t>
      </w:r>
      <w:proofErr w:type="spellStart"/>
      <w:r w:rsidRPr="00417423">
        <w:rPr>
          <w:b/>
          <w:sz w:val="28"/>
          <w:szCs w:val="28"/>
        </w:rPr>
        <w:t>kumar</w:t>
      </w:r>
      <w:proofErr w:type="spellEnd"/>
      <w:r w:rsidRPr="00417423">
        <w:rPr>
          <w:b/>
          <w:sz w:val="28"/>
          <w:szCs w:val="28"/>
        </w:rPr>
        <w:t xml:space="preserve"> </w:t>
      </w:r>
      <w:proofErr w:type="spellStart"/>
      <w:r w:rsidRPr="00417423">
        <w:rPr>
          <w:b/>
          <w:sz w:val="28"/>
          <w:szCs w:val="28"/>
        </w:rPr>
        <w:t>singh</w:t>
      </w:r>
      <w:proofErr w:type="spellEnd"/>
      <w:r w:rsidR="00906A2F">
        <w:tab/>
      </w:r>
      <w:r w:rsidR="00906A2F">
        <w:tab/>
      </w:r>
      <w:r w:rsidR="00906A2F">
        <w:tab/>
      </w:r>
      <w:r w:rsidR="00906A2F">
        <w:tab/>
      </w:r>
      <w:r w:rsidR="00906A2F">
        <w:tab/>
      </w:r>
      <w:r w:rsidR="00906A2F">
        <w:tab/>
      </w:r>
      <w:r w:rsidR="00CA2A1E">
        <w:t xml:space="preserve">     </w:t>
      </w:r>
      <w:r w:rsidR="00906A2F">
        <w:t xml:space="preserve">email – </w:t>
      </w:r>
      <w:hyperlink r:id="rId6" w:history="1">
        <w:r w:rsidR="00906A2F" w:rsidRPr="00B31864">
          <w:rPr>
            <w:rStyle w:val="Hyperlink"/>
          </w:rPr>
          <w:t>amitsingh0506@hotmail.com</w:t>
        </w:r>
      </w:hyperlink>
      <w:r>
        <w:tab/>
      </w:r>
      <w:r w:rsidR="009E1189" w:rsidRPr="009E1189">
        <w:rPr>
          <w:color w:val="0070C0"/>
          <w:u w:val="single"/>
        </w:rPr>
        <w:t xml:space="preserve"> </w:t>
      </w:r>
    </w:p>
    <w:p w:rsidR="001D7F00" w:rsidRDefault="001D7F00" w:rsidP="009E1189">
      <w:pPr>
        <w:contextualSpacing/>
      </w:pPr>
      <w:r>
        <w:t xml:space="preserve">House No 172/1 </w:t>
      </w:r>
      <w:proofErr w:type="spellStart"/>
      <w:r>
        <w:t>Munirka</w:t>
      </w:r>
      <w:proofErr w:type="spellEnd"/>
      <w:r>
        <w:t xml:space="preserve"> </w:t>
      </w:r>
      <w:proofErr w:type="spellStart"/>
      <w:r>
        <w:t>vihar</w:t>
      </w:r>
      <w:proofErr w:type="spellEnd"/>
      <w:r w:rsidR="00906A2F">
        <w:tab/>
      </w:r>
      <w:r w:rsidR="00906A2F">
        <w:tab/>
      </w:r>
      <w:r w:rsidR="00906A2F">
        <w:tab/>
      </w:r>
      <w:r w:rsidR="00906A2F">
        <w:tab/>
      </w:r>
      <w:r w:rsidR="00906A2F">
        <w:tab/>
      </w:r>
      <w:r w:rsidR="00CA2A1E">
        <w:t xml:space="preserve">     </w:t>
      </w:r>
      <w:r w:rsidR="00906A2F">
        <w:t xml:space="preserve">Skype Id – </w:t>
      </w:r>
      <w:r w:rsidR="00906A2F" w:rsidRPr="00906A2F">
        <w:rPr>
          <w:color w:val="0070C0"/>
          <w:u w:val="single"/>
        </w:rPr>
        <w:t>talktoamit05</w:t>
      </w:r>
      <w:r>
        <w:tab/>
      </w:r>
      <w:r>
        <w:tab/>
        <w:t xml:space="preserve"> </w:t>
      </w:r>
    </w:p>
    <w:p w:rsidR="001D7F00" w:rsidRDefault="009E1189" w:rsidP="009E1189">
      <w:pPr>
        <w:contextualSpacing/>
      </w:pPr>
      <w:r>
        <w:t>Mob - +91- 7053225255</w:t>
      </w:r>
      <w:r w:rsidR="006E7C3C">
        <w:tab/>
      </w:r>
      <w:r w:rsidR="006E7C3C">
        <w:tab/>
      </w:r>
      <w:r w:rsidR="006E7C3C">
        <w:tab/>
      </w:r>
      <w:r w:rsidR="006E7C3C">
        <w:tab/>
      </w:r>
      <w:r>
        <w:t xml:space="preserve">               </w:t>
      </w:r>
      <w:r w:rsidR="006E7C3C">
        <w:tab/>
      </w:r>
    </w:p>
    <w:p w:rsidR="001D7F00" w:rsidRDefault="00417423">
      <w:r>
        <w:rPr>
          <w:noProof/>
          <w:lang w:eastAsia="en-IN"/>
        </w:rPr>
        <mc:AlternateContent>
          <mc:Choice Requires="wps">
            <w:drawing>
              <wp:anchor distT="0" distB="0" distL="114300" distR="114300" simplePos="0" relativeHeight="251659264" behindDoc="0" locked="0" layoutInCell="1" allowOverlap="1" wp14:anchorId="6A751699" wp14:editId="28F0DF93">
                <wp:simplePos x="0" y="0"/>
                <wp:positionH relativeFrom="column">
                  <wp:posOffset>19050</wp:posOffset>
                </wp:positionH>
                <wp:positionV relativeFrom="paragraph">
                  <wp:posOffset>133985</wp:posOffset>
                </wp:positionV>
                <wp:extent cx="6238875" cy="0"/>
                <wp:effectExtent l="0" t="38100" r="9525" b="38100"/>
                <wp:wrapNone/>
                <wp:docPr id="1" name="Straight Connector 1"/>
                <wp:cNvGraphicFramePr/>
                <a:graphic xmlns:a="http://schemas.openxmlformats.org/drawingml/2006/main">
                  <a:graphicData uri="http://schemas.microsoft.com/office/word/2010/wordprocessingShape">
                    <wps:wsp>
                      <wps:cNvCnPr/>
                      <wps:spPr>
                        <a:xfrm flipV="1">
                          <a:off x="0" y="0"/>
                          <a:ext cx="6238875" cy="0"/>
                        </a:xfrm>
                        <a:prstGeom prst="line">
                          <a:avLst/>
                        </a:prstGeom>
                        <a:ln w="762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10.55pt" to="492.7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" strokecolor="black [3213]" strokeweight="6pt">
                <v:stroke linestyle="thinThick" joinstyle="miter"/>
              </v:line>
            </w:pict>
          </mc:Fallback>
        </mc:AlternateContent>
      </w:r>
    </w:p>
    <w:p w:rsidR="001D7F00" w:rsidRPr="00285012" w:rsidRDefault="00417423" w:rsidP="009E1189">
      <w:pPr>
        <w:contextualSpacing/>
        <w:jc w:val="center"/>
        <w:rPr>
          <w:b/>
        </w:rPr>
      </w:pPr>
      <w:r w:rsidRPr="00285012">
        <w:rPr>
          <w:b/>
        </w:rPr>
        <w:t>Sales, marketing and business development Professional</w:t>
      </w:r>
    </w:p>
    <w:p w:rsidR="00417423" w:rsidRDefault="00285012" w:rsidP="009E1189">
      <w:pPr>
        <w:contextualSpacing/>
        <w:jc w:val="center"/>
        <w:rPr>
          <w:i/>
        </w:rPr>
      </w:pPr>
      <w:r w:rsidRPr="00285012">
        <w:rPr>
          <w:i/>
        </w:rPr>
        <w:t>Consultative Solutions Expert | Client Relationship Management | Account Management</w:t>
      </w:r>
    </w:p>
    <w:p w:rsidR="00285012" w:rsidRDefault="00285012" w:rsidP="00285012">
      <w:pPr>
        <w:jc w:val="center"/>
        <w:rPr>
          <w:i/>
        </w:rPr>
      </w:pPr>
      <w:r>
        <w:rPr>
          <w:noProof/>
          <w:lang w:eastAsia="en-IN"/>
        </w:rPr>
        <mc:AlternateContent>
          <mc:Choice Requires="wps">
            <w:drawing>
              <wp:anchor distT="0" distB="0" distL="114300" distR="114300" simplePos="0" relativeHeight="251661312" behindDoc="0" locked="0" layoutInCell="1" allowOverlap="1" wp14:anchorId="5CAB5A0A" wp14:editId="34AA143D">
                <wp:simplePos x="0" y="0"/>
                <wp:positionH relativeFrom="column">
                  <wp:posOffset>9525</wp:posOffset>
                </wp:positionH>
                <wp:positionV relativeFrom="paragraph">
                  <wp:posOffset>38735</wp:posOffset>
                </wp:positionV>
                <wp:extent cx="6238875" cy="0"/>
                <wp:effectExtent l="0" t="0" r="9525" b="19050"/>
                <wp:wrapNone/>
                <wp:docPr id="3" name="Straight Connector 3"/>
                <wp:cNvGraphicFramePr/>
                <a:graphic xmlns:a="http://schemas.openxmlformats.org/drawingml/2006/main">
                  <a:graphicData uri="http://schemas.microsoft.com/office/word/2010/wordprocessingShape">
                    <wps:wsp>
                      <wps:cNvCnPr/>
                      <wps:spPr>
                        <a:xfrm flipV="1">
                          <a:off x="0" y="0"/>
                          <a:ext cx="6238875" cy="0"/>
                        </a:xfrm>
                        <a:prstGeom prst="line">
                          <a:avLst/>
                        </a:prstGeom>
                        <a:ln w="3175"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pt,3.05pt" to="492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" strokecolor="black [3213]" strokeweight=".25pt">
                <v:stroke linestyle="thinThick" joinstyle="miter"/>
              </v:line>
            </w:pict>
          </mc:Fallback>
        </mc:AlternateContent>
      </w:r>
    </w:p>
    <w:tbl>
      <w:tblPr>
        <w:tblStyle w:val="TableGrid"/>
        <w:tblW w:w="10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1"/>
        <w:gridCol w:w="304"/>
        <w:gridCol w:w="7028"/>
        <w:gridCol w:w="15"/>
      </w:tblGrid>
      <w:tr w:rsidR="0040457D" w:rsidTr="00264D42">
        <w:trPr>
          <w:trHeight w:val="4761"/>
        </w:trPr>
        <w:tc>
          <w:tcPr>
            <w:tcW w:w="2721" w:type="dxa"/>
            <w:shd w:val="clear" w:color="auto" w:fill="E7E6E6" w:themeFill="background2"/>
          </w:tcPr>
          <w:p w:rsidR="002A654E" w:rsidRPr="009E1189" w:rsidRDefault="002A654E" w:rsidP="002A654E">
            <w:pPr>
              <w:rPr>
                <w:b/>
                <w:u w:val="single"/>
              </w:rPr>
            </w:pPr>
            <w:r w:rsidRPr="009E1189">
              <w:rPr>
                <w:b/>
                <w:u w:val="single"/>
              </w:rPr>
              <w:t>PERSONAL SKILLS</w:t>
            </w:r>
          </w:p>
          <w:p w:rsidR="0040457D" w:rsidRPr="009E1189" w:rsidRDefault="002A654E" w:rsidP="00052ACE">
            <w:pPr>
              <w:pStyle w:val="ListParagraph"/>
              <w:numPr>
                <w:ilvl w:val="0"/>
                <w:numId w:val="1"/>
              </w:numPr>
            </w:pPr>
            <w:r w:rsidRPr="009E1189">
              <w:t>Entrepreneurial spirit Persuasive &amp; articulate Relationship development Influencing skills</w:t>
            </w:r>
          </w:p>
          <w:p w:rsidR="002A654E" w:rsidRPr="009E1189" w:rsidRDefault="002A654E" w:rsidP="00052ACE">
            <w:pPr>
              <w:pStyle w:val="ListParagraph"/>
              <w:numPr>
                <w:ilvl w:val="0"/>
                <w:numId w:val="1"/>
              </w:numPr>
            </w:pPr>
            <w:r w:rsidRPr="009E1189">
              <w:t>Dedicated towards works</w:t>
            </w:r>
          </w:p>
          <w:p w:rsidR="002A654E" w:rsidRPr="009E1189" w:rsidRDefault="002A654E" w:rsidP="00052ACE">
            <w:pPr>
              <w:pStyle w:val="ListParagraph"/>
              <w:numPr>
                <w:ilvl w:val="0"/>
                <w:numId w:val="1"/>
              </w:numPr>
            </w:pPr>
            <w:r w:rsidRPr="009E1189">
              <w:t>Good team player</w:t>
            </w:r>
          </w:p>
          <w:p w:rsidR="002A654E" w:rsidRPr="009E1189" w:rsidRDefault="002A654E" w:rsidP="00052ACE">
            <w:pPr>
              <w:pStyle w:val="ListParagraph"/>
              <w:numPr>
                <w:ilvl w:val="0"/>
                <w:numId w:val="1"/>
              </w:numPr>
            </w:pPr>
            <w:r w:rsidRPr="009E1189">
              <w:t>Excellent attention</w:t>
            </w:r>
          </w:p>
          <w:p w:rsidR="002A654E" w:rsidRPr="009E1189" w:rsidRDefault="002A654E" w:rsidP="00052ACE">
            <w:pPr>
              <w:pStyle w:val="ListParagraph"/>
              <w:numPr>
                <w:ilvl w:val="0"/>
                <w:numId w:val="1"/>
              </w:numPr>
            </w:pPr>
            <w:r w:rsidRPr="009E1189">
              <w:t>Fast learner</w:t>
            </w:r>
          </w:p>
          <w:p w:rsidR="002A654E" w:rsidRPr="009E1189" w:rsidRDefault="002A654E" w:rsidP="00052ACE">
            <w:pPr>
              <w:pStyle w:val="ListParagraph"/>
              <w:numPr>
                <w:ilvl w:val="0"/>
                <w:numId w:val="1"/>
              </w:numPr>
            </w:pPr>
            <w:r w:rsidRPr="009E1189">
              <w:t>Positive attitude in difficult situation</w:t>
            </w:r>
          </w:p>
          <w:p w:rsidR="002A654E" w:rsidRPr="009E1189" w:rsidRDefault="002A654E" w:rsidP="00052ACE">
            <w:pPr>
              <w:pStyle w:val="ListParagraph"/>
              <w:numPr>
                <w:ilvl w:val="0"/>
                <w:numId w:val="1"/>
              </w:numPr>
            </w:pPr>
            <w:r w:rsidRPr="009E1189">
              <w:t>Cope up in different environment</w:t>
            </w:r>
          </w:p>
        </w:tc>
        <w:tc>
          <w:tcPr>
            <w:tcW w:w="304" w:type="dxa"/>
          </w:tcPr>
          <w:p w:rsidR="0040457D" w:rsidRDefault="0040457D" w:rsidP="00285012"/>
        </w:tc>
        <w:tc>
          <w:tcPr>
            <w:tcW w:w="7043" w:type="dxa"/>
            <w:gridSpan w:val="2"/>
          </w:tcPr>
          <w:p w:rsidR="0040457D" w:rsidRPr="009E1189" w:rsidRDefault="0040457D" w:rsidP="00285012">
            <w:pPr>
              <w:rPr>
                <w:b/>
                <w:u w:val="single"/>
              </w:rPr>
            </w:pPr>
            <w:r w:rsidRPr="009E1189">
              <w:rPr>
                <w:b/>
                <w:u w:val="single"/>
              </w:rPr>
              <w:t xml:space="preserve">PERSONAL SUMMARY </w:t>
            </w:r>
          </w:p>
          <w:p w:rsidR="0040457D" w:rsidRDefault="00F51724" w:rsidP="002F06A3">
            <w:pPr>
              <w:jc w:val="both"/>
            </w:pPr>
            <w:r w:rsidRPr="00F51724">
              <w:t xml:space="preserve">Top-performing sales, marketing, and business development professional with proven ability to drive business expansion through aggressive sales initiatives that deliver revenue growth.  </w:t>
            </w:r>
            <w:proofErr w:type="spellStart"/>
            <w:r w:rsidRPr="00F51724">
              <w:t>Amit</w:t>
            </w:r>
            <w:proofErr w:type="spellEnd"/>
            <w:r w:rsidRPr="00F51724">
              <w:t xml:space="preserve"> is a creative, inventive and strategic thinker, who craves a challenge, can plan and implement sales marketing and business initiative to support corporate objective</w:t>
            </w:r>
            <w:r w:rsidR="00052ACE">
              <w:t>s</w:t>
            </w:r>
            <w:r w:rsidRPr="00F51724">
              <w:t>.  He is a motivated team player who consistently aims to push revenue expectations and exceed goal</w:t>
            </w:r>
            <w:r w:rsidR="00052ACE">
              <w:t>s</w:t>
            </w:r>
            <w:r w:rsidRPr="00F51724">
              <w:t>. H</w:t>
            </w:r>
            <w:r w:rsidR="00052ACE">
              <w:t xml:space="preserve">e possesses superb negotiation </w:t>
            </w:r>
            <w:r w:rsidRPr="00F51724">
              <w:t>skill and is someone who can build up rapport easily, open up clients, find out exactly what they need, and then present</w:t>
            </w:r>
            <w:r w:rsidR="00052ACE">
              <w:t>s</w:t>
            </w:r>
            <w:r w:rsidRPr="00F51724">
              <w:t xml:space="preserve"> them with a wide range of services and solutions. Demonstrable track record of success driving unprecedented revenue and profitability gains within highly competitive organizations. Pragmatic and outcomes orientated, with a focus on bottom line results, he has a track record of achieving and exceeding the standards of performance set out for any sales projects. He wants to develop his career in a fast moving environment, and is currently looking for a suitable position with a company that values passion, positivity, integrity and hard work.</w:t>
            </w:r>
          </w:p>
        </w:tc>
      </w:tr>
      <w:tr w:rsidR="0040457D" w:rsidTr="00264D42">
        <w:trPr>
          <w:gridAfter w:val="1"/>
          <w:wAfter w:w="15" w:type="dxa"/>
          <w:trHeight w:val="269"/>
        </w:trPr>
        <w:tc>
          <w:tcPr>
            <w:tcW w:w="10053" w:type="dxa"/>
            <w:gridSpan w:val="3"/>
          </w:tcPr>
          <w:p w:rsidR="00CA2A1E" w:rsidRDefault="00CA2A1E" w:rsidP="00CA2A1E">
            <w:pPr>
              <w:jc w:val="center"/>
              <w:rPr>
                <w:b/>
              </w:rPr>
            </w:pPr>
          </w:p>
          <w:p w:rsidR="0040457D" w:rsidRPr="00CA2A1E" w:rsidRDefault="00CA2A1E" w:rsidP="00CA2A1E">
            <w:pPr>
              <w:jc w:val="center"/>
              <w:rPr>
                <w:b/>
                <w:u w:val="single"/>
              </w:rPr>
            </w:pPr>
            <w:r>
              <w:rPr>
                <w:b/>
                <w:u w:val="single"/>
              </w:rPr>
              <w:t>AREA OF EXPERTISE</w:t>
            </w:r>
          </w:p>
          <w:p w:rsidR="0040457D" w:rsidRDefault="0040457D" w:rsidP="002F06A3">
            <w:pPr>
              <w:jc w:val="both"/>
            </w:pPr>
            <w:r w:rsidRPr="0040457D">
              <w:t>Sales Cycle Management | Business Development | Client Relations | Account/Territory Management | Consulting Market Analysis | Needs Assessment | Presentations | Sales Forecasting | Strategic Planning | Social Media Negotiations | International Business | Start Ups/Turnarounds | Vendor Relations | Project Management</w:t>
            </w:r>
          </w:p>
        </w:tc>
      </w:tr>
    </w:tbl>
    <w:p w:rsidR="00F373AE" w:rsidRDefault="00FF6B91" w:rsidP="00576F5E">
      <w:pPr>
        <w:jc w:val="center"/>
        <w:rPr>
          <w:b/>
          <w:u w:val="single"/>
        </w:rPr>
      </w:pPr>
      <w:r w:rsidRPr="00FF6B91">
        <w:rPr>
          <w:b/>
          <w:u w:val="single"/>
        </w:rPr>
        <w:t>EXPERIENCE &amp; ACCOMPLISHMENTS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283"/>
        <w:gridCol w:w="2375"/>
      </w:tblGrid>
      <w:tr w:rsidR="00F373AE" w:rsidRPr="00576F5E" w:rsidTr="00047FF4">
        <w:trPr>
          <w:trHeight w:val="637"/>
        </w:trPr>
        <w:tc>
          <w:tcPr>
            <w:tcW w:w="7196" w:type="dxa"/>
          </w:tcPr>
          <w:p w:rsidR="00F373AE" w:rsidRPr="00576F5E" w:rsidRDefault="00F373AE" w:rsidP="00F373AE">
            <w:pPr>
              <w:contextualSpacing/>
              <w:rPr>
                <w:b/>
              </w:rPr>
            </w:pPr>
            <w:r w:rsidRPr="00576F5E">
              <w:rPr>
                <w:b/>
              </w:rPr>
              <w:t xml:space="preserve">BUSINESS DEVELOPMENT MANAGER                                                                         </w:t>
            </w:r>
          </w:p>
          <w:p w:rsidR="00F373AE" w:rsidRPr="00576F5E" w:rsidRDefault="000F19F6" w:rsidP="000F19F6">
            <w:pPr>
              <w:contextualSpacing/>
              <w:rPr>
                <w:b/>
              </w:rPr>
            </w:pPr>
            <w:r w:rsidRPr="00576F5E">
              <w:rPr>
                <w:b/>
              </w:rPr>
              <w:t>LETMERANK INC.</w:t>
            </w:r>
          </w:p>
        </w:tc>
        <w:tc>
          <w:tcPr>
            <w:tcW w:w="283" w:type="dxa"/>
          </w:tcPr>
          <w:p w:rsidR="00F373AE" w:rsidRPr="00576F5E" w:rsidRDefault="00F373AE" w:rsidP="00FF6B91">
            <w:pPr>
              <w:jc w:val="center"/>
              <w:rPr>
                <w:b/>
                <w:u w:val="single"/>
              </w:rPr>
            </w:pPr>
          </w:p>
        </w:tc>
        <w:tc>
          <w:tcPr>
            <w:tcW w:w="2375" w:type="dxa"/>
          </w:tcPr>
          <w:p w:rsidR="00F373AE" w:rsidRPr="00576F5E" w:rsidRDefault="00FB155A" w:rsidP="00FF6B91">
            <w:pPr>
              <w:jc w:val="center"/>
              <w:rPr>
                <w:b/>
                <w:u w:val="single"/>
              </w:rPr>
            </w:pPr>
            <w:r>
              <w:rPr>
                <w:b/>
              </w:rPr>
              <w:t>11/2014</w:t>
            </w:r>
            <w:bookmarkStart w:id="0" w:name="_GoBack"/>
            <w:bookmarkEnd w:id="0"/>
            <w:r w:rsidR="00F373AE" w:rsidRPr="00576F5E">
              <w:rPr>
                <w:b/>
              </w:rPr>
              <w:t xml:space="preserve"> – Still Working</w:t>
            </w:r>
          </w:p>
        </w:tc>
      </w:tr>
      <w:tr w:rsidR="000F19F6" w:rsidTr="00047FF4">
        <w:tc>
          <w:tcPr>
            <w:tcW w:w="9854" w:type="dxa"/>
            <w:gridSpan w:val="3"/>
          </w:tcPr>
          <w:p w:rsidR="000F19F6" w:rsidRDefault="000F19F6" w:rsidP="000F19F6">
            <w:pPr>
              <w:contextualSpacing/>
              <w:jc w:val="both"/>
            </w:pPr>
            <w:r>
              <w:t xml:space="preserve">Job profile:- </w:t>
            </w:r>
          </w:p>
          <w:p w:rsidR="000F19F6" w:rsidRDefault="000F19F6" w:rsidP="000F19F6">
            <w:pPr>
              <w:contextualSpacing/>
              <w:jc w:val="both"/>
            </w:pPr>
            <w:r w:rsidRPr="00B0629F">
              <w:t>Successfully mastered a very sharp learning curve in a short period of time, achieving the highest sales closing ratio of all training participants.</w:t>
            </w:r>
          </w:p>
          <w:p w:rsidR="000F19F6" w:rsidRDefault="000F19F6" w:rsidP="000F19F6">
            <w:pPr>
              <w:contextualSpacing/>
              <w:jc w:val="both"/>
            </w:pPr>
            <w:r>
              <w:t>Sales Marketing and Business Development, Finding New Client, Making sales strategy, train to sales team towards company sales goal achievement, Customer servicing.</w:t>
            </w:r>
          </w:p>
          <w:p w:rsidR="000F19F6" w:rsidRDefault="000F19F6" w:rsidP="000F19F6">
            <w:pPr>
              <w:contextualSpacing/>
              <w:jc w:val="both"/>
            </w:pPr>
            <w:r>
              <w:t>Finding new sources of business, Inbound and outbound sales, Handling whole sales cycle</w:t>
            </w:r>
          </w:p>
          <w:p w:rsidR="000F19F6" w:rsidRDefault="000F19F6" w:rsidP="000F19F6">
            <w:pPr>
              <w:jc w:val="both"/>
            </w:pPr>
            <w:r>
              <w:t>Data research and data mining of target audience in respect to business development activity.</w:t>
            </w:r>
          </w:p>
          <w:p w:rsidR="00047FF4" w:rsidRDefault="00047FF4" w:rsidP="000F19F6">
            <w:pPr>
              <w:jc w:val="both"/>
              <w:rPr>
                <w:b/>
                <w:u w:val="single"/>
              </w:rPr>
            </w:pPr>
          </w:p>
        </w:tc>
      </w:tr>
      <w:tr w:rsidR="00F373AE" w:rsidRPr="00576F5E" w:rsidTr="00047FF4">
        <w:tc>
          <w:tcPr>
            <w:tcW w:w="7196" w:type="dxa"/>
          </w:tcPr>
          <w:p w:rsidR="000F19F6" w:rsidRPr="00576F5E" w:rsidRDefault="000F19F6" w:rsidP="000F19F6">
            <w:pPr>
              <w:contextualSpacing/>
              <w:rPr>
                <w:b/>
              </w:rPr>
            </w:pPr>
            <w:r w:rsidRPr="00576F5E">
              <w:rPr>
                <w:b/>
              </w:rPr>
              <w:t xml:space="preserve">BUSINESS DEVELOPMENT MANAGER                                                               </w:t>
            </w:r>
          </w:p>
          <w:p w:rsidR="00576F5E" w:rsidRPr="00576F5E" w:rsidRDefault="000F19F6" w:rsidP="000F19F6">
            <w:pPr>
              <w:contextualSpacing/>
              <w:rPr>
                <w:b/>
              </w:rPr>
            </w:pPr>
            <w:r w:rsidRPr="00576F5E">
              <w:rPr>
                <w:b/>
              </w:rPr>
              <w:t>NEWBI INNOVATIONS PVT. LTD.</w:t>
            </w:r>
          </w:p>
        </w:tc>
        <w:tc>
          <w:tcPr>
            <w:tcW w:w="283" w:type="dxa"/>
          </w:tcPr>
          <w:p w:rsidR="00F373AE" w:rsidRPr="00576F5E" w:rsidRDefault="00F373AE" w:rsidP="00FF6B91">
            <w:pPr>
              <w:jc w:val="center"/>
              <w:rPr>
                <w:b/>
                <w:u w:val="single"/>
              </w:rPr>
            </w:pPr>
          </w:p>
        </w:tc>
        <w:tc>
          <w:tcPr>
            <w:tcW w:w="2375" w:type="dxa"/>
          </w:tcPr>
          <w:p w:rsidR="00F373AE" w:rsidRPr="00576F5E" w:rsidRDefault="000F19F6" w:rsidP="00FF6B91">
            <w:pPr>
              <w:jc w:val="center"/>
              <w:rPr>
                <w:b/>
                <w:u w:val="single"/>
              </w:rPr>
            </w:pPr>
            <w:r w:rsidRPr="00576F5E">
              <w:rPr>
                <w:b/>
              </w:rPr>
              <w:t>11/2013 – 6/2014</w:t>
            </w:r>
          </w:p>
        </w:tc>
      </w:tr>
      <w:tr w:rsidR="000F19F6" w:rsidTr="00047FF4">
        <w:tc>
          <w:tcPr>
            <w:tcW w:w="9854" w:type="dxa"/>
            <w:gridSpan w:val="3"/>
          </w:tcPr>
          <w:p w:rsidR="000F19F6" w:rsidRDefault="000F19F6" w:rsidP="000F19F6">
            <w:pPr>
              <w:contextualSpacing/>
              <w:jc w:val="both"/>
            </w:pPr>
            <w:r>
              <w:t xml:space="preserve">Job profile:- </w:t>
            </w:r>
          </w:p>
          <w:p w:rsidR="000F19F6" w:rsidRDefault="000F19F6" w:rsidP="000F19F6">
            <w:pPr>
              <w:contextualSpacing/>
              <w:jc w:val="both"/>
            </w:pPr>
            <w:r>
              <w:t>Sales and Marketing,</w:t>
            </w:r>
            <w:r w:rsidR="00576F5E">
              <w:t xml:space="preserve"> </w:t>
            </w:r>
            <w:r>
              <w:t>Business Development, Marketing, Operations, Customer servicing.</w:t>
            </w:r>
          </w:p>
          <w:p w:rsidR="000F19F6" w:rsidRDefault="000F19F6" w:rsidP="000F19F6">
            <w:pPr>
              <w:contextualSpacing/>
              <w:jc w:val="both"/>
            </w:pPr>
            <w:r>
              <w:t>Finding new sources of business, Customer counselling, Making sales strategy and budget forecasting, Team foundation, Inbound and outbound sales.</w:t>
            </w:r>
          </w:p>
          <w:p w:rsidR="000F19F6" w:rsidRDefault="000F19F6" w:rsidP="000F19F6">
            <w:pPr>
              <w:contextualSpacing/>
              <w:jc w:val="both"/>
            </w:pPr>
            <w:r>
              <w:t xml:space="preserve"> Collection, research and mining of data of target audience in respect to business development activity. Managing the full corporate life cycle, from initial unqualified inquiry to quotation.</w:t>
            </w:r>
          </w:p>
          <w:p w:rsidR="000F19F6" w:rsidRDefault="000F19F6" w:rsidP="000F19F6">
            <w:pPr>
              <w:contextualSpacing/>
              <w:jc w:val="both"/>
            </w:pPr>
            <w:r>
              <w:t xml:space="preserve">Evaluation and support issue, commercial, price and negotiations. </w:t>
            </w:r>
          </w:p>
          <w:p w:rsidR="000F19F6" w:rsidRDefault="000F19F6" w:rsidP="000F19F6">
            <w:pPr>
              <w:contextualSpacing/>
              <w:jc w:val="both"/>
            </w:pPr>
            <w:r>
              <w:lastRenderedPageBreak/>
              <w:t>Developing strategic business relationships with key decision makers including top management.</w:t>
            </w:r>
          </w:p>
          <w:p w:rsidR="000F19F6" w:rsidRDefault="000F19F6" w:rsidP="000F19F6">
            <w:pPr>
              <w:contextualSpacing/>
              <w:jc w:val="both"/>
            </w:pPr>
            <w:r>
              <w:t xml:space="preserve">Relationship management and client acquisition, Service after sales. </w:t>
            </w:r>
          </w:p>
          <w:p w:rsidR="00576F5E" w:rsidRDefault="00576F5E" w:rsidP="000F19F6">
            <w:pPr>
              <w:contextualSpacing/>
              <w:jc w:val="both"/>
              <w:rPr>
                <w:b/>
                <w:u w:val="single"/>
              </w:rPr>
            </w:pPr>
          </w:p>
        </w:tc>
      </w:tr>
      <w:tr w:rsidR="00F373AE" w:rsidRPr="00576F5E" w:rsidTr="00047FF4">
        <w:tc>
          <w:tcPr>
            <w:tcW w:w="7196" w:type="dxa"/>
          </w:tcPr>
          <w:p w:rsidR="000F19F6" w:rsidRPr="00576F5E" w:rsidRDefault="000F19F6" w:rsidP="000F19F6">
            <w:pPr>
              <w:contextualSpacing/>
              <w:jc w:val="both"/>
              <w:rPr>
                <w:b/>
              </w:rPr>
            </w:pPr>
            <w:r w:rsidRPr="00576F5E">
              <w:rPr>
                <w:b/>
              </w:rPr>
              <w:lastRenderedPageBreak/>
              <w:t xml:space="preserve">BUSINESS DEVELOPMENT MANAGER                                                                          </w:t>
            </w:r>
          </w:p>
          <w:p w:rsidR="00047FF4" w:rsidRPr="00576F5E" w:rsidRDefault="000F19F6" w:rsidP="000F19F6">
            <w:pPr>
              <w:contextualSpacing/>
              <w:jc w:val="both"/>
              <w:rPr>
                <w:b/>
              </w:rPr>
            </w:pPr>
            <w:r w:rsidRPr="00576F5E">
              <w:rPr>
                <w:b/>
              </w:rPr>
              <w:t>LEAPSWITCH NETWORKS PVT. LTD.</w:t>
            </w:r>
          </w:p>
        </w:tc>
        <w:tc>
          <w:tcPr>
            <w:tcW w:w="283" w:type="dxa"/>
          </w:tcPr>
          <w:p w:rsidR="00F373AE" w:rsidRPr="00576F5E" w:rsidRDefault="00F373AE" w:rsidP="00FF6B91">
            <w:pPr>
              <w:jc w:val="center"/>
              <w:rPr>
                <w:b/>
                <w:u w:val="single"/>
              </w:rPr>
            </w:pPr>
          </w:p>
        </w:tc>
        <w:tc>
          <w:tcPr>
            <w:tcW w:w="2375" w:type="dxa"/>
          </w:tcPr>
          <w:p w:rsidR="00F373AE" w:rsidRPr="00576F5E" w:rsidRDefault="000F19F6" w:rsidP="00FF6B91">
            <w:pPr>
              <w:jc w:val="center"/>
              <w:rPr>
                <w:b/>
                <w:u w:val="single"/>
              </w:rPr>
            </w:pPr>
            <w:r w:rsidRPr="00576F5E">
              <w:rPr>
                <w:b/>
              </w:rPr>
              <w:t>2/2013- 11/2013</w:t>
            </w:r>
          </w:p>
        </w:tc>
      </w:tr>
      <w:tr w:rsidR="000F19F6" w:rsidTr="00047FF4">
        <w:tc>
          <w:tcPr>
            <w:tcW w:w="9854" w:type="dxa"/>
            <w:gridSpan w:val="3"/>
          </w:tcPr>
          <w:p w:rsidR="000F19F6" w:rsidRDefault="000F19F6" w:rsidP="000F19F6">
            <w:pPr>
              <w:contextualSpacing/>
              <w:jc w:val="both"/>
            </w:pPr>
            <w:r>
              <w:t>Job Profile:-</w:t>
            </w:r>
          </w:p>
          <w:p w:rsidR="000F19F6" w:rsidRDefault="000F19F6" w:rsidP="000F19F6">
            <w:pPr>
              <w:contextualSpacing/>
              <w:jc w:val="both"/>
            </w:pPr>
            <w:r>
              <w:t>Inbound and outbound sales,</w:t>
            </w:r>
          </w:p>
          <w:p w:rsidR="000F19F6" w:rsidRDefault="000F19F6" w:rsidP="000F19F6">
            <w:pPr>
              <w:contextualSpacing/>
              <w:jc w:val="both"/>
            </w:pPr>
            <w:r>
              <w:t>Data research and data mining of target audience in respect to business development activity in the last calling on the data to find lead.</w:t>
            </w:r>
          </w:p>
          <w:p w:rsidR="000F19F6" w:rsidRDefault="000F19F6" w:rsidP="000F19F6">
            <w:pPr>
              <w:contextualSpacing/>
              <w:jc w:val="both"/>
            </w:pPr>
            <w:r>
              <w:t>Managing the full corporate life cycle, from initial unqualified inquiry, quotation, evaluation and support issue, commercial, price, negotiations.</w:t>
            </w:r>
          </w:p>
          <w:p w:rsidR="000F19F6" w:rsidRDefault="000F19F6" w:rsidP="000F19F6">
            <w:pPr>
              <w:contextualSpacing/>
              <w:jc w:val="both"/>
            </w:pPr>
            <w:r>
              <w:t>Developing strategic business relationships with key decision makers including top management.</w:t>
            </w:r>
          </w:p>
          <w:p w:rsidR="000F19F6" w:rsidRDefault="000F19F6" w:rsidP="00576F5E">
            <w:pPr>
              <w:contextualSpacing/>
              <w:jc w:val="both"/>
            </w:pPr>
            <w:r>
              <w:t>Relationship management and client acquisition</w:t>
            </w:r>
          </w:p>
          <w:p w:rsidR="00576F5E" w:rsidRPr="00576F5E" w:rsidRDefault="00576F5E" w:rsidP="00576F5E">
            <w:pPr>
              <w:contextualSpacing/>
              <w:jc w:val="both"/>
            </w:pPr>
          </w:p>
        </w:tc>
      </w:tr>
      <w:tr w:rsidR="00F373AE" w:rsidRPr="00576F5E" w:rsidTr="00047FF4">
        <w:tc>
          <w:tcPr>
            <w:tcW w:w="7196" w:type="dxa"/>
          </w:tcPr>
          <w:p w:rsidR="000F19F6" w:rsidRPr="00576F5E" w:rsidRDefault="000F19F6" w:rsidP="000F19F6">
            <w:pPr>
              <w:contextualSpacing/>
              <w:jc w:val="both"/>
              <w:rPr>
                <w:b/>
              </w:rPr>
            </w:pPr>
            <w:r w:rsidRPr="00576F5E">
              <w:rPr>
                <w:b/>
              </w:rPr>
              <w:t xml:space="preserve">BUSINESS DEVELOPMENT EXECUTIVE                                                       </w:t>
            </w:r>
            <w:r w:rsidR="00576F5E" w:rsidRPr="00576F5E">
              <w:rPr>
                <w:b/>
              </w:rPr>
              <w:t xml:space="preserve">                  </w:t>
            </w:r>
          </w:p>
          <w:p w:rsidR="00047FF4" w:rsidRPr="00576F5E" w:rsidRDefault="000F19F6" w:rsidP="00576F5E">
            <w:pPr>
              <w:contextualSpacing/>
              <w:jc w:val="both"/>
              <w:rPr>
                <w:b/>
              </w:rPr>
            </w:pPr>
            <w:r w:rsidRPr="00576F5E">
              <w:rPr>
                <w:b/>
              </w:rPr>
              <w:t xml:space="preserve">ICFAI UNIVERSITY PUNE </w:t>
            </w:r>
          </w:p>
        </w:tc>
        <w:tc>
          <w:tcPr>
            <w:tcW w:w="283" w:type="dxa"/>
          </w:tcPr>
          <w:p w:rsidR="00F373AE" w:rsidRPr="00576F5E" w:rsidRDefault="00F373AE" w:rsidP="00FF6B91">
            <w:pPr>
              <w:jc w:val="center"/>
              <w:rPr>
                <w:b/>
                <w:u w:val="single"/>
              </w:rPr>
            </w:pPr>
          </w:p>
        </w:tc>
        <w:tc>
          <w:tcPr>
            <w:tcW w:w="2375" w:type="dxa"/>
          </w:tcPr>
          <w:p w:rsidR="00F373AE" w:rsidRPr="00576F5E" w:rsidRDefault="000F19F6" w:rsidP="00FF6B91">
            <w:pPr>
              <w:jc w:val="center"/>
              <w:rPr>
                <w:b/>
                <w:u w:val="single"/>
              </w:rPr>
            </w:pPr>
            <w:r w:rsidRPr="00576F5E">
              <w:rPr>
                <w:b/>
              </w:rPr>
              <w:t>8/2011-12/2012</w:t>
            </w:r>
          </w:p>
        </w:tc>
      </w:tr>
      <w:tr w:rsidR="00576F5E" w:rsidTr="00047FF4">
        <w:tc>
          <w:tcPr>
            <w:tcW w:w="9854" w:type="dxa"/>
            <w:gridSpan w:val="3"/>
          </w:tcPr>
          <w:p w:rsidR="00576F5E" w:rsidRDefault="00576F5E" w:rsidP="00576F5E">
            <w:pPr>
              <w:contextualSpacing/>
              <w:jc w:val="both"/>
            </w:pPr>
            <w:r>
              <w:t>Job profile:-</w:t>
            </w:r>
          </w:p>
          <w:p w:rsidR="00576F5E" w:rsidRDefault="00576F5E" w:rsidP="00576F5E">
            <w:pPr>
              <w:contextualSpacing/>
              <w:jc w:val="both"/>
            </w:pPr>
            <w:r>
              <w:t xml:space="preserve">Tie up with corporate for our presentation, seminar in corporate, branding of ICFAI University, </w:t>
            </w:r>
            <w:proofErr w:type="gramStart"/>
            <w:r>
              <w:t>ATL</w:t>
            </w:r>
            <w:proofErr w:type="gramEnd"/>
            <w:r>
              <w:t xml:space="preserve"> and BTL Marketing .organize different kind of marketing activity. E.g.:- information desk, road show, appointing CMC (corporate mentor club). Budgeting, Team work, Collect data from different source, tale calling on that data for searching lead, Carrier counselling to student and give admission,</w:t>
            </w:r>
          </w:p>
          <w:p w:rsidR="00576F5E" w:rsidRDefault="00576F5E" w:rsidP="00576F5E">
            <w:r>
              <w:t xml:space="preserve"> Provide service after sales</w:t>
            </w:r>
          </w:p>
          <w:p w:rsidR="00047FF4" w:rsidRDefault="00047FF4" w:rsidP="00576F5E">
            <w:pPr>
              <w:rPr>
                <w:b/>
                <w:u w:val="single"/>
              </w:rPr>
            </w:pPr>
          </w:p>
        </w:tc>
      </w:tr>
      <w:tr w:rsidR="00F373AE" w:rsidRPr="003F582C" w:rsidTr="00047FF4">
        <w:tc>
          <w:tcPr>
            <w:tcW w:w="7196" w:type="dxa"/>
          </w:tcPr>
          <w:p w:rsidR="003F582C" w:rsidRPr="003F582C" w:rsidRDefault="003F582C" w:rsidP="003F582C">
            <w:pPr>
              <w:contextualSpacing/>
              <w:jc w:val="both"/>
              <w:rPr>
                <w:b/>
              </w:rPr>
            </w:pPr>
            <w:r w:rsidRPr="003F582C">
              <w:rPr>
                <w:b/>
              </w:rPr>
              <w:t xml:space="preserve">SALES EXECUTIVE                                                                                                                 </w:t>
            </w:r>
          </w:p>
          <w:p w:rsidR="00F373AE" w:rsidRPr="003F582C" w:rsidRDefault="003F582C" w:rsidP="003F582C">
            <w:pPr>
              <w:tabs>
                <w:tab w:val="left" w:pos="5040"/>
              </w:tabs>
              <w:rPr>
                <w:b/>
                <w:u w:val="single"/>
              </w:rPr>
            </w:pPr>
            <w:r w:rsidRPr="003F582C">
              <w:rPr>
                <w:b/>
              </w:rPr>
              <w:t xml:space="preserve">REMEDIAL TELECOMMUNICAION PVT LTD                                                                   </w:t>
            </w:r>
          </w:p>
        </w:tc>
        <w:tc>
          <w:tcPr>
            <w:tcW w:w="283" w:type="dxa"/>
          </w:tcPr>
          <w:p w:rsidR="00F373AE" w:rsidRPr="003F582C" w:rsidRDefault="00F373AE" w:rsidP="00FF6B91">
            <w:pPr>
              <w:jc w:val="center"/>
              <w:rPr>
                <w:b/>
                <w:u w:val="single"/>
              </w:rPr>
            </w:pPr>
          </w:p>
        </w:tc>
        <w:tc>
          <w:tcPr>
            <w:tcW w:w="2375" w:type="dxa"/>
          </w:tcPr>
          <w:p w:rsidR="00F373AE" w:rsidRPr="003F582C" w:rsidRDefault="003F582C" w:rsidP="00FF6B91">
            <w:pPr>
              <w:jc w:val="center"/>
              <w:rPr>
                <w:b/>
                <w:u w:val="single"/>
              </w:rPr>
            </w:pPr>
            <w:r w:rsidRPr="003F582C">
              <w:rPr>
                <w:b/>
              </w:rPr>
              <w:t>2/2011-8/2011</w:t>
            </w:r>
          </w:p>
        </w:tc>
      </w:tr>
      <w:tr w:rsidR="003F582C" w:rsidTr="00047FF4">
        <w:tc>
          <w:tcPr>
            <w:tcW w:w="9854" w:type="dxa"/>
            <w:gridSpan w:val="3"/>
          </w:tcPr>
          <w:p w:rsidR="003F582C" w:rsidRDefault="003F582C" w:rsidP="003F582C">
            <w:pPr>
              <w:contextualSpacing/>
              <w:jc w:val="both"/>
            </w:pPr>
            <w:r>
              <w:t>Job profile:-</w:t>
            </w:r>
          </w:p>
          <w:p w:rsidR="003F582C" w:rsidRDefault="003F582C" w:rsidP="003F582C">
            <w:pPr>
              <w:contextualSpacing/>
              <w:jc w:val="both"/>
            </w:pPr>
            <w:r>
              <w:t>Cold call in market for wire line product</w:t>
            </w:r>
          </w:p>
          <w:p w:rsidR="003F582C" w:rsidRDefault="003F582C" w:rsidP="003F582C">
            <w:pPr>
              <w:contextualSpacing/>
              <w:jc w:val="both"/>
            </w:pPr>
            <w:r>
              <w:t xml:space="preserve">Collect data from different company, study on that data and define problem and sell the appropriate product to them </w:t>
            </w:r>
          </w:p>
          <w:p w:rsidR="003F582C" w:rsidRDefault="003F582C" w:rsidP="003F582C">
            <w:pPr>
              <w:rPr>
                <w:b/>
                <w:u w:val="single"/>
              </w:rPr>
            </w:pPr>
            <w:r>
              <w:t>Service after sales</w:t>
            </w:r>
          </w:p>
        </w:tc>
      </w:tr>
      <w:tr w:rsidR="003F582C" w:rsidTr="00047FF4">
        <w:tc>
          <w:tcPr>
            <w:tcW w:w="7196" w:type="dxa"/>
          </w:tcPr>
          <w:p w:rsidR="003F582C" w:rsidRDefault="003F582C" w:rsidP="00C37354">
            <w:pPr>
              <w:rPr>
                <w:b/>
                <w:u w:val="single"/>
              </w:rPr>
            </w:pPr>
          </w:p>
        </w:tc>
        <w:tc>
          <w:tcPr>
            <w:tcW w:w="283" w:type="dxa"/>
          </w:tcPr>
          <w:p w:rsidR="003F582C" w:rsidRDefault="003F582C" w:rsidP="00FF6B91">
            <w:pPr>
              <w:jc w:val="center"/>
              <w:rPr>
                <w:b/>
                <w:u w:val="single"/>
              </w:rPr>
            </w:pPr>
          </w:p>
        </w:tc>
        <w:tc>
          <w:tcPr>
            <w:tcW w:w="2375" w:type="dxa"/>
          </w:tcPr>
          <w:p w:rsidR="003F582C" w:rsidRDefault="003F582C" w:rsidP="00FF6B91">
            <w:pPr>
              <w:jc w:val="center"/>
              <w:rPr>
                <w:b/>
                <w:u w:val="single"/>
              </w:rPr>
            </w:pPr>
          </w:p>
        </w:tc>
      </w:tr>
      <w:tr w:rsidR="003F582C" w:rsidTr="00047FF4">
        <w:tc>
          <w:tcPr>
            <w:tcW w:w="7196" w:type="dxa"/>
          </w:tcPr>
          <w:p w:rsidR="003F582C" w:rsidRDefault="003F582C" w:rsidP="00C37354">
            <w:pPr>
              <w:rPr>
                <w:b/>
                <w:u w:val="single"/>
              </w:rPr>
            </w:pPr>
          </w:p>
        </w:tc>
        <w:tc>
          <w:tcPr>
            <w:tcW w:w="283" w:type="dxa"/>
          </w:tcPr>
          <w:p w:rsidR="003F582C" w:rsidRDefault="003F582C" w:rsidP="00FF6B91">
            <w:pPr>
              <w:jc w:val="center"/>
              <w:rPr>
                <w:b/>
                <w:u w:val="single"/>
              </w:rPr>
            </w:pPr>
          </w:p>
        </w:tc>
        <w:tc>
          <w:tcPr>
            <w:tcW w:w="2375" w:type="dxa"/>
          </w:tcPr>
          <w:p w:rsidR="003F582C" w:rsidRDefault="003F582C" w:rsidP="00FF6B91">
            <w:pPr>
              <w:jc w:val="center"/>
              <w:rPr>
                <w:b/>
                <w:u w:val="single"/>
              </w:rPr>
            </w:pPr>
          </w:p>
        </w:tc>
      </w:tr>
    </w:tbl>
    <w:p w:rsidR="00264D42" w:rsidRPr="00264D42" w:rsidRDefault="00264D42" w:rsidP="00264D42">
      <w:pPr>
        <w:contextualSpacing/>
        <w:jc w:val="center"/>
        <w:rPr>
          <w:b/>
          <w:u w:val="single"/>
        </w:rPr>
      </w:pPr>
      <w:r w:rsidRPr="00264D42">
        <w:rPr>
          <w:b/>
          <w:u w:val="single"/>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3543"/>
        <w:gridCol w:w="1241"/>
      </w:tblGrid>
      <w:tr w:rsidR="00264D42" w:rsidTr="00F373AE">
        <w:tc>
          <w:tcPr>
            <w:tcW w:w="5070" w:type="dxa"/>
          </w:tcPr>
          <w:p w:rsidR="00264D42" w:rsidRDefault="00F373AE" w:rsidP="00285012">
            <w:r>
              <w:t xml:space="preserve">Post Graduate diploma and Business development </w:t>
            </w:r>
          </w:p>
        </w:tc>
        <w:tc>
          <w:tcPr>
            <w:tcW w:w="3543" w:type="dxa"/>
          </w:tcPr>
          <w:p w:rsidR="00264D42" w:rsidRDefault="00F373AE" w:rsidP="00285012">
            <w:r>
              <w:t xml:space="preserve">JSPM Pune </w:t>
            </w:r>
          </w:p>
        </w:tc>
        <w:tc>
          <w:tcPr>
            <w:tcW w:w="1241" w:type="dxa"/>
          </w:tcPr>
          <w:p w:rsidR="00264D42" w:rsidRDefault="00F373AE" w:rsidP="00285012">
            <w:r>
              <w:t>2011</w:t>
            </w:r>
          </w:p>
        </w:tc>
      </w:tr>
      <w:tr w:rsidR="00264D42" w:rsidTr="00F373AE">
        <w:tc>
          <w:tcPr>
            <w:tcW w:w="5070" w:type="dxa"/>
          </w:tcPr>
          <w:p w:rsidR="00264D42" w:rsidRDefault="00F373AE" w:rsidP="00285012">
            <w:r>
              <w:t xml:space="preserve">B.com </w:t>
            </w:r>
          </w:p>
        </w:tc>
        <w:tc>
          <w:tcPr>
            <w:tcW w:w="3543" w:type="dxa"/>
          </w:tcPr>
          <w:p w:rsidR="00264D42" w:rsidRDefault="00F373AE" w:rsidP="00285012">
            <w:r>
              <w:t xml:space="preserve">College of commerce Patna  </w:t>
            </w:r>
          </w:p>
        </w:tc>
        <w:tc>
          <w:tcPr>
            <w:tcW w:w="1241" w:type="dxa"/>
          </w:tcPr>
          <w:p w:rsidR="00264D42" w:rsidRDefault="00F373AE" w:rsidP="00285012">
            <w:r>
              <w:t>2007</w:t>
            </w:r>
          </w:p>
        </w:tc>
      </w:tr>
      <w:tr w:rsidR="00264D42" w:rsidTr="00F373AE">
        <w:tc>
          <w:tcPr>
            <w:tcW w:w="5070" w:type="dxa"/>
          </w:tcPr>
          <w:p w:rsidR="00264D42" w:rsidRDefault="00F373AE" w:rsidP="00285012">
            <w:r>
              <w:t>10+2 (</w:t>
            </w:r>
            <w:proofErr w:type="spellStart"/>
            <w:r>
              <w:t>Isc</w:t>
            </w:r>
            <w:proofErr w:type="spellEnd"/>
            <w:r>
              <w:t>)</w:t>
            </w:r>
          </w:p>
        </w:tc>
        <w:tc>
          <w:tcPr>
            <w:tcW w:w="3543" w:type="dxa"/>
          </w:tcPr>
          <w:p w:rsidR="00264D42" w:rsidRDefault="00F373AE" w:rsidP="00285012">
            <w:r>
              <w:t>BIEC</w:t>
            </w:r>
          </w:p>
        </w:tc>
        <w:tc>
          <w:tcPr>
            <w:tcW w:w="1241" w:type="dxa"/>
          </w:tcPr>
          <w:p w:rsidR="00264D42" w:rsidRDefault="00F373AE" w:rsidP="00285012">
            <w:r>
              <w:t>2002</w:t>
            </w:r>
          </w:p>
        </w:tc>
      </w:tr>
      <w:tr w:rsidR="00264D42" w:rsidTr="00F373AE">
        <w:tc>
          <w:tcPr>
            <w:tcW w:w="5070" w:type="dxa"/>
          </w:tcPr>
          <w:p w:rsidR="00264D42" w:rsidRPr="00F373AE" w:rsidRDefault="00F373AE" w:rsidP="00285012">
            <w:r>
              <w:t>10</w:t>
            </w:r>
            <w:r w:rsidRPr="00F373AE">
              <w:rPr>
                <w:vertAlign w:val="superscript"/>
              </w:rPr>
              <w:t>th</w:t>
            </w:r>
            <w:r>
              <w:t xml:space="preserve"> </w:t>
            </w:r>
          </w:p>
        </w:tc>
        <w:tc>
          <w:tcPr>
            <w:tcW w:w="3543" w:type="dxa"/>
          </w:tcPr>
          <w:p w:rsidR="00264D42" w:rsidRDefault="00F373AE" w:rsidP="00285012">
            <w:r>
              <w:t>BSEB</w:t>
            </w:r>
          </w:p>
        </w:tc>
        <w:tc>
          <w:tcPr>
            <w:tcW w:w="1241" w:type="dxa"/>
          </w:tcPr>
          <w:p w:rsidR="00264D42" w:rsidRDefault="00F373AE" w:rsidP="00285012">
            <w:r>
              <w:t>200</w:t>
            </w:r>
          </w:p>
        </w:tc>
      </w:tr>
      <w:tr w:rsidR="00264D42" w:rsidTr="00F373AE">
        <w:tc>
          <w:tcPr>
            <w:tcW w:w="5070" w:type="dxa"/>
          </w:tcPr>
          <w:p w:rsidR="00264D42" w:rsidRDefault="00264D42" w:rsidP="00285012"/>
        </w:tc>
        <w:tc>
          <w:tcPr>
            <w:tcW w:w="3543" w:type="dxa"/>
          </w:tcPr>
          <w:p w:rsidR="00264D42" w:rsidRDefault="00264D42" w:rsidP="00285012"/>
        </w:tc>
        <w:tc>
          <w:tcPr>
            <w:tcW w:w="1241" w:type="dxa"/>
          </w:tcPr>
          <w:p w:rsidR="00264D42" w:rsidRDefault="00264D42" w:rsidP="00285012"/>
        </w:tc>
      </w:tr>
    </w:tbl>
    <w:p w:rsidR="0040457D" w:rsidRDefault="0040457D" w:rsidP="00285012"/>
    <w:p w:rsidR="00017AF4" w:rsidRDefault="00017AF4" w:rsidP="00285012"/>
    <w:p w:rsidR="00017AF4" w:rsidRDefault="00017AF4" w:rsidP="00285012"/>
    <w:p w:rsidR="00017AF4" w:rsidRDefault="00017AF4" w:rsidP="00285012"/>
    <w:p w:rsidR="00AC1189" w:rsidRDefault="00AC1189" w:rsidP="00285012"/>
    <w:p w:rsidR="00AC1189" w:rsidRDefault="00AC1189" w:rsidP="00285012"/>
    <w:p w:rsidR="00017AF4" w:rsidRDefault="00017AF4" w:rsidP="0028501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0"/>
        <w:gridCol w:w="1971"/>
        <w:gridCol w:w="1971"/>
        <w:gridCol w:w="1971"/>
        <w:gridCol w:w="1971"/>
      </w:tblGrid>
      <w:tr w:rsidR="00017AF4" w:rsidTr="00017AF4">
        <w:tc>
          <w:tcPr>
            <w:tcW w:w="1970" w:type="dxa"/>
          </w:tcPr>
          <w:p w:rsidR="00017AF4" w:rsidRDefault="00017AF4" w:rsidP="00285012">
            <w:r>
              <w:t xml:space="preserve">Date </w:t>
            </w:r>
          </w:p>
        </w:tc>
        <w:tc>
          <w:tcPr>
            <w:tcW w:w="1971" w:type="dxa"/>
          </w:tcPr>
          <w:p w:rsidR="00017AF4" w:rsidRDefault="00017AF4" w:rsidP="00285012"/>
        </w:tc>
        <w:tc>
          <w:tcPr>
            <w:tcW w:w="1971" w:type="dxa"/>
          </w:tcPr>
          <w:p w:rsidR="00017AF4" w:rsidRDefault="00017AF4" w:rsidP="00285012"/>
        </w:tc>
        <w:tc>
          <w:tcPr>
            <w:tcW w:w="1971" w:type="dxa"/>
          </w:tcPr>
          <w:p w:rsidR="00017AF4" w:rsidRDefault="00017AF4" w:rsidP="00285012"/>
        </w:tc>
        <w:tc>
          <w:tcPr>
            <w:tcW w:w="1971" w:type="dxa"/>
          </w:tcPr>
          <w:p w:rsidR="00017AF4" w:rsidRDefault="00017AF4" w:rsidP="00017AF4">
            <w:pPr>
              <w:jc w:val="right"/>
            </w:pPr>
          </w:p>
        </w:tc>
      </w:tr>
      <w:tr w:rsidR="00017AF4" w:rsidTr="00017AF4">
        <w:tc>
          <w:tcPr>
            <w:tcW w:w="1970" w:type="dxa"/>
          </w:tcPr>
          <w:p w:rsidR="00017AF4" w:rsidRDefault="00017AF4" w:rsidP="00285012">
            <w:r>
              <w:t>Place</w:t>
            </w:r>
          </w:p>
        </w:tc>
        <w:tc>
          <w:tcPr>
            <w:tcW w:w="1971" w:type="dxa"/>
          </w:tcPr>
          <w:p w:rsidR="00017AF4" w:rsidRDefault="00017AF4" w:rsidP="00285012"/>
        </w:tc>
        <w:tc>
          <w:tcPr>
            <w:tcW w:w="1971" w:type="dxa"/>
          </w:tcPr>
          <w:p w:rsidR="00017AF4" w:rsidRDefault="00017AF4" w:rsidP="00285012"/>
        </w:tc>
        <w:tc>
          <w:tcPr>
            <w:tcW w:w="1971" w:type="dxa"/>
          </w:tcPr>
          <w:p w:rsidR="00017AF4" w:rsidRDefault="00017AF4" w:rsidP="00285012"/>
        </w:tc>
        <w:tc>
          <w:tcPr>
            <w:tcW w:w="1971" w:type="dxa"/>
          </w:tcPr>
          <w:p w:rsidR="00017AF4" w:rsidRDefault="00017AF4" w:rsidP="00017AF4">
            <w:pPr>
              <w:jc w:val="right"/>
            </w:pPr>
            <w:r>
              <w:t xml:space="preserve">Signature </w:t>
            </w:r>
          </w:p>
        </w:tc>
      </w:tr>
    </w:tbl>
    <w:p w:rsidR="00017AF4" w:rsidRPr="00285012" w:rsidRDefault="00017AF4" w:rsidP="00AC1189"/>
    <w:sectPr w:rsidR="00017AF4" w:rsidRPr="00285012" w:rsidSect="00264D4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C6E9F"/>
    <w:multiLevelType w:val="hybridMultilevel"/>
    <w:tmpl w:val="12DCF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F00"/>
    <w:rsid w:val="00017AF4"/>
    <w:rsid w:val="00047FF4"/>
    <w:rsid w:val="00052ACE"/>
    <w:rsid w:val="000F19F6"/>
    <w:rsid w:val="001B6ECA"/>
    <w:rsid w:val="001D7F00"/>
    <w:rsid w:val="00237D0A"/>
    <w:rsid w:val="00264D42"/>
    <w:rsid w:val="00285012"/>
    <w:rsid w:val="00285662"/>
    <w:rsid w:val="002A654E"/>
    <w:rsid w:val="002F06A3"/>
    <w:rsid w:val="00357B9B"/>
    <w:rsid w:val="003D3739"/>
    <w:rsid w:val="003F582C"/>
    <w:rsid w:val="0040457D"/>
    <w:rsid w:val="00417423"/>
    <w:rsid w:val="00576F5E"/>
    <w:rsid w:val="006E7C3C"/>
    <w:rsid w:val="00701F83"/>
    <w:rsid w:val="00730E65"/>
    <w:rsid w:val="0082595D"/>
    <w:rsid w:val="00906A2F"/>
    <w:rsid w:val="009C769D"/>
    <w:rsid w:val="009E1189"/>
    <w:rsid w:val="00AC1189"/>
    <w:rsid w:val="00B0629F"/>
    <w:rsid w:val="00C37354"/>
    <w:rsid w:val="00CA2A1E"/>
    <w:rsid w:val="00D049B8"/>
    <w:rsid w:val="00ED3BC5"/>
    <w:rsid w:val="00F373AE"/>
    <w:rsid w:val="00F51724"/>
    <w:rsid w:val="00FB155A"/>
    <w:rsid w:val="00FF6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9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F00"/>
    <w:rPr>
      <w:color w:val="0563C1" w:themeColor="hyperlink"/>
      <w:u w:val="single"/>
    </w:rPr>
  </w:style>
  <w:style w:type="table" w:styleId="TableGrid">
    <w:name w:val="Table Grid"/>
    <w:basedOn w:val="TableNormal"/>
    <w:uiPriority w:val="39"/>
    <w:rsid w:val="002850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2ACE"/>
    <w:pPr>
      <w:ind w:left="720"/>
      <w:contextualSpacing/>
    </w:pPr>
  </w:style>
  <w:style w:type="paragraph" w:styleId="BalloonText">
    <w:name w:val="Balloon Text"/>
    <w:basedOn w:val="Normal"/>
    <w:link w:val="BalloonTextChar"/>
    <w:uiPriority w:val="99"/>
    <w:semiHidden/>
    <w:unhideWhenUsed/>
    <w:rsid w:val="00017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A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9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F00"/>
    <w:rPr>
      <w:color w:val="0563C1" w:themeColor="hyperlink"/>
      <w:u w:val="single"/>
    </w:rPr>
  </w:style>
  <w:style w:type="table" w:styleId="TableGrid">
    <w:name w:val="Table Grid"/>
    <w:basedOn w:val="TableNormal"/>
    <w:uiPriority w:val="39"/>
    <w:rsid w:val="002850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2ACE"/>
    <w:pPr>
      <w:ind w:left="720"/>
      <w:contextualSpacing/>
    </w:pPr>
  </w:style>
  <w:style w:type="paragraph" w:styleId="BalloonText">
    <w:name w:val="Balloon Text"/>
    <w:basedOn w:val="Normal"/>
    <w:link w:val="BalloonTextChar"/>
    <w:uiPriority w:val="99"/>
    <w:semiHidden/>
    <w:unhideWhenUsed/>
    <w:rsid w:val="00017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A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itsingh0506@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2</cp:revision>
  <cp:lastPrinted>2015-10-07T15:57:00Z</cp:lastPrinted>
  <dcterms:created xsi:type="dcterms:W3CDTF">2015-12-10T10:26:00Z</dcterms:created>
  <dcterms:modified xsi:type="dcterms:W3CDTF">2015-12-10T10:26:00Z</dcterms:modified>
</cp:coreProperties>
</file>