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4F2" w:rsidRDefault="003124F2">
      <w:pPr>
        <w:rPr>
          <w:rFonts w:ascii="Verdana" w:hAnsi="Verdana" w:cs="Verdana"/>
          <w:sz w:val="26"/>
          <w:szCs w:val="26"/>
        </w:rPr>
      </w:pPr>
    </w:p>
    <w:p w:rsidR="00E77862" w:rsidRPr="00AC29B1" w:rsidRDefault="00C83B48">
      <w:pPr>
        <w:rPr>
          <w:rFonts w:ascii="Verdana" w:hAnsi="Verdana" w:cs="Verdana"/>
          <w:sz w:val="26"/>
          <w:szCs w:val="26"/>
        </w:rPr>
      </w:pPr>
      <w:r w:rsidRPr="00AC29B1">
        <w:rPr>
          <w:rFonts w:ascii="Verdana" w:hAnsi="Verdana" w:cs="Verdana"/>
          <w:sz w:val="26"/>
          <w:szCs w:val="26"/>
        </w:rPr>
        <w:t xml:space="preserve">                                             RESUME</w:t>
      </w:r>
    </w:p>
    <w:p w:rsidR="00C83B48" w:rsidRPr="00AC29B1" w:rsidRDefault="00C83B48">
      <w:pPr>
        <w:rPr>
          <w:rFonts w:ascii="Verdana" w:hAnsi="Verdana" w:cs="Verdana"/>
          <w:sz w:val="30"/>
          <w:szCs w:val="30"/>
        </w:rPr>
      </w:pPr>
      <w:r w:rsidRPr="00AC29B1">
        <w:rPr>
          <w:rFonts w:ascii="Verdana" w:hAnsi="Verdana" w:cs="Verdana"/>
          <w:sz w:val="30"/>
          <w:szCs w:val="30"/>
        </w:rPr>
        <w:t>Deepak Shah</w:t>
      </w:r>
    </w:p>
    <w:p w:rsidR="00C83B48" w:rsidRPr="00AC29B1" w:rsidRDefault="00C83B48" w:rsidP="00C83B48">
      <w:pPr>
        <w:rPr>
          <w:rFonts w:ascii="Verdana" w:hAnsi="Verdana" w:cs="Verdana"/>
          <w:b/>
          <w:bCs/>
        </w:rPr>
      </w:pPr>
      <w:r w:rsidRPr="00AC29B1">
        <w:rPr>
          <w:rFonts w:ascii="Verdana" w:hAnsi="Verdana" w:cs="Verdana"/>
          <w:b/>
          <w:bCs/>
          <w:u w:val="single"/>
        </w:rPr>
        <w:t>Objective</w:t>
      </w:r>
      <w:r w:rsidRPr="00AC29B1">
        <w:rPr>
          <w:rFonts w:ascii="Verdana" w:hAnsi="Verdana" w:cs="Verdana"/>
          <w:b/>
          <w:bCs/>
        </w:rPr>
        <w:t xml:space="preserve">    </w:t>
      </w:r>
    </w:p>
    <w:p w:rsidR="00C83B48" w:rsidRDefault="00C83B48" w:rsidP="00C83B48">
      <w:pPr>
        <w:rPr>
          <w:rFonts w:ascii="Verdana" w:hAnsi="Verdana"/>
        </w:rPr>
      </w:pPr>
      <w:r w:rsidRPr="00AC29B1">
        <w:rPr>
          <w:rFonts w:ascii="Verdana" w:hAnsi="Verdana"/>
        </w:rPr>
        <w:t>Knowledge is information and information is power to utilize my skill for keen environment wherein talent shows for creating organization history and compete against environmental competitors through the best power of knowledge.</w:t>
      </w:r>
    </w:p>
    <w:p w:rsidR="00E01049" w:rsidRPr="00AC29B1" w:rsidRDefault="00E01049" w:rsidP="00E01049">
      <w:pPr>
        <w:shd w:val="solid" w:color="C0C0C0" w:fill="auto"/>
        <w:tabs>
          <w:tab w:val="right" w:pos="8640"/>
        </w:tabs>
        <w:rPr>
          <w:rFonts w:ascii="Verdana" w:hAnsi="Verdana" w:cs="Verdana"/>
          <w:b/>
          <w:bCs/>
          <w:u w:val="single"/>
        </w:rPr>
      </w:pPr>
      <w:r w:rsidRPr="00AC29B1">
        <w:rPr>
          <w:rFonts w:ascii="Verdana" w:hAnsi="Verdana" w:cs="Verdana"/>
          <w:b/>
          <w:bCs/>
          <w:u w:val="single"/>
        </w:rPr>
        <w:t>Professional experiences</w:t>
      </w:r>
    </w:p>
    <w:p w:rsidR="00E01049" w:rsidRPr="00AC29B1" w:rsidRDefault="00E01049" w:rsidP="00E01049">
      <w:pPr>
        <w:rPr>
          <w:rFonts w:ascii="Verdana" w:hAnsi="Verdana" w:cs="Verdana"/>
          <w:b/>
          <w:bCs/>
          <w:sz w:val="24"/>
          <w:szCs w:val="24"/>
          <w:u w:val="single"/>
        </w:rPr>
      </w:pPr>
      <w:r w:rsidRPr="00AC29B1">
        <w:rPr>
          <w:rFonts w:ascii="Verdana" w:hAnsi="Verdana" w:cs="Verdana"/>
          <w:b/>
          <w:bCs/>
          <w:sz w:val="20"/>
          <w:szCs w:val="20"/>
        </w:rPr>
        <w:t xml:space="preserve">                                         </w:t>
      </w:r>
      <w:r w:rsidRPr="00AC29B1">
        <w:rPr>
          <w:rFonts w:ascii="Verdana" w:hAnsi="Verdana" w:cs="Verdana"/>
          <w:b/>
          <w:bCs/>
          <w:sz w:val="24"/>
          <w:szCs w:val="24"/>
          <w:u w:val="single"/>
        </w:rPr>
        <w:t>Company: HDFCLIFE</w:t>
      </w:r>
    </w:p>
    <w:p w:rsidR="00E01049" w:rsidRPr="00AC29B1" w:rsidRDefault="00E01049" w:rsidP="00E01049">
      <w:pPr>
        <w:rPr>
          <w:rFonts w:ascii="Verdana" w:hAnsi="Verdana" w:cs="Verdana"/>
          <w:b/>
          <w:bCs/>
          <w:sz w:val="20"/>
          <w:szCs w:val="20"/>
        </w:rPr>
      </w:pPr>
      <w:r w:rsidRPr="00AC29B1">
        <w:rPr>
          <w:rFonts w:ascii="Verdana" w:hAnsi="Verdana" w:cs="Verdana"/>
          <w:b/>
          <w:bCs/>
          <w:sz w:val="20"/>
          <w:szCs w:val="20"/>
        </w:rPr>
        <w:t xml:space="preserve">Duration: </w:t>
      </w:r>
      <w:r>
        <w:rPr>
          <w:rFonts w:ascii="Verdana" w:hAnsi="Verdana" w:cs="Verdana"/>
          <w:sz w:val="20"/>
          <w:szCs w:val="20"/>
        </w:rPr>
        <w:t>24 June</w:t>
      </w:r>
      <w:r w:rsidRPr="00AC29B1">
        <w:rPr>
          <w:rFonts w:ascii="Verdana" w:hAnsi="Verdana" w:cs="Verdana"/>
          <w:sz w:val="20"/>
          <w:szCs w:val="20"/>
        </w:rPr>
        <w:t xml:space="preserve"> 2011 to Till now</w:t>
      </w:r>
    </w:p>
    <w:p w:rsidR="00E01049" w:rsidRPr="00AC29B1" w:rsidRDefault="00B24E0C" w:rsidP="00E01049">
      <w:pPr>
        <w:rPr>
          <w:rFonts w:ascii="Verdana" w:hAnsi="Verdana" w:cs="Verdana"/>
          <w:b/>
          <w:bCs/>
          <w:sz w:val="20"/>
          <w:szCs w:val="20"/>
        </w:rPr>
      </w:pPr>
      <w:r>
        <w:rPr>
          <w:rFonts w:ascii="Verdana" w:hAnsi="Verdana" w:cs="Verdana"/>
          <w:b/>
          <w:bCs/>
          <w:sz w:val="20"/>
          <w:szCs w:val="20"/>
        </w:rPr>
        <w:t>Designation: CAM – Corporate A</w:t>
      </w:r>
      <w:r w:rsidR="00E01049" w:rsidRPr="00AC29B1">
        <w:rPr>
          <w:rFonts w:ascii="Verdana" w:hAnsi="Verdana" w:cs="Verdana"/>
          <w:b/>
          <w:bCs/>
          <w:sz w:val="20"/>
          <w:szCs w:val="20"/>
        </w:rPr>
        <w:t>gency</w:t>
      </w:r>
      <w:r>
        <w:rPr>
          <w:rFonts w:ascii="Verdana" w:hAnsi="Verdana" w:cs="Verdana"/>
          <w:b/>
          <w:bCs/>
          <w:sz w:val="20"/>
          <w:szCs w:val="20"/>
        </w:rPr>
        <w:t xml:space="preserve"> Manger</w:t>
      </w:r>
      <w:r w:rsidR="00E01049" w:rsidRPr="00AC29B1">
        <w:rPr>
          <w:rFonts w:ascii="Verdana" w:hAnsi="Verdana" w:cs="Verdana"/>
          <w:b/>
          <w:bCs/>
          <w:sz w:val="20"/>
          <w:szCs w:val="20"/>
        </w:rPr>
        <w:t>- Broca</w:t>
      </w:r>
    </w:p>
    <w:p w:rsidR="00E01049" w:rsidRPr="00AC29B1" w:rsidRDefault="00E01049" w:rsidP="00E01049">
      <w:pPr>
        <w:rPr>
          <w:rFonts w:ascii="Verdana" w:hAnsi="Verdana" w:cs="Verdana"/>
          <w:b/>
          <w:bCs/>
          <w:sz w:val="20"/>
          <w:szCs w:val="20"/>
          <w:u w:val="single"/>
        </w:rPr>
      </w:pPr>
      <w:r w:rsidRPr="00AC29B1">
        <w:rPr>
          <w:rFonts w:ascii="Verdana" w:hAnsi="Verdana" w:cs="Verdana"/>
          <w:b/>
          <w:bCs/>
          <w:sz w:val="20"/>
          <w:szCs w:val="20"/>
          <w:u w:val="single"/>
        </w:rPr>
        <w:t>Core onus area</w:t>
      </w:r>
    </w:p>
    <w:p w:rsidR="00E01049" w:rsidRPr="0080383C" w:rsidRDefault="00E01049" w:rsidP="00E01049">
      <w:pPr>
        <w:pStyle w:val="ListParagraph"/>
        <w:numPr>
          <w:ilvl w:val="0"/>
          <w:numId w:val="15"/>
        </w:numPr>
        <w:tabs>
          <w:tab w:val="left" w:pos="450"/>
        </w:tabs>
        <w:rPr>
          <w:rFonts w:ascii="Verdana" w:hAnsi="Verdana" w:cs="Verdana"/>
          <w:bCs/>
          <w:sz w:val="20"/>
          <w:szCs w:val="20"/>
        </w:rPr>
      </w:pPr>
      <w:r w:rsidRPr="0080383C">
        <w:rPr>
          <w:rFonts w:ascii="Verdana" w:hAnsi="Verdana" w:cs="Verdana"/>
          <w:bCs/>
          <w:sz w:val="20"/>
          <w:szCs w:val="20"/>
        </w:rPr>
        <w:t>Providing services to delegated branches and improve their working by solving th</w:t>
      </w:r>
      <w:r>
        <w:rPr>
          <w:rFonts w:ascii="Verdana" w:hAnsi="Verdana" w:cs="Verdana"/>
          <w:bCs/>
          <w:sz w:val="20"/>
          <w:szCs w:val="20"/>
        </w:rPr>
        <w:t xml:space="preserve">eir problems regarding in financial </w:t>
      </w:r>
      <w:r w:rsidRPr="0080383C">
        <w:rPr>
          <w:rFonts w:ascii="Verdana" w:hAnsi="Verdana" w:cs="Verdana"/>
          <w:bCs/>
          <w:sz w:val="20"/>
          <w:szCs w:val="20"/>
        </w:rPr>
        <w:t xml:space="preserve">products.  </w:t>
      </w:r>
    </w:p>
    <w:p w:rsidR="00E01049" w:rsidRPr="0080383C" w:rsidRDefault="00E01049" w:rsidP="00E01049">
      <w:pPr>
        <w:pStyle w:val="ListParagraph"/>
        <w:numPr>
          <w:ilvl w:val="0"/>
          <w:numId w:val="15"/>
        </w:numPr>
        <w:tabs>
          <w:tab w:val="left" w:pos="450"/>
        </w:tabs>
        <w:rPr>
          <w:rFonts w:ascii="Verdana" w:hAnsi="Verdana" w:cs="Verdana"/>
          <w:bCs/>
          <w:sz w:val="20"/>
          <w:szCs w:val="20"/>
        </w:rPr>
      </w:pPr>
      <w:r w:rsidRPr="0080383C">
        <w:rPr>
          <w:rFonts w:ascii="Verdana" w:hAnsi="Verdana" w:cs="Verdana"/>
          <w:bCs/>
          <w:sz w:val="20"/>
          <w:szCs w:val="20"/>
        </w:rPr>
        <w:t>Develop rapport with Branch managers.</w:t>
      </w:r>
    </w:p>
    <w:p w:rsidR="00E01049" w:rsidRPr="0080383C" w:rsidRDefault="00E01049" w:rsidP="00E01049">
      <w:pPr>
        <w:pStyle w:val="ListParagraph"/>
        <w:numPr>
          <w:ilvl w:val="0"/>
          <w:numId w:val="15"/>
        </w:numPr>
        <w:tabs>
          <w:tab w:val="left" w:pos="450"/>
        </w:tabs>
        <w:rPr>
          <w:rFonts w:ascii="Verdana" w:hAnsi="Verdana" w:cs="Verdana"/>
          <w:bCs/>
          <w:sz w:val="20"/>
          <w:szCs w:val="20"/>
        </w:rPr>
      </w:pPr>
      <w:r w:rsidRPr="0080383C">
        <w:rPr>
          <w:rFonts w:ascii="Verdana" w:hAnsi="Verdana" w:cs="Verdana"/>
          <w:bCs/>
          <w:sz w:val="20"/>
          <w:szCs w:val="20"/>
        </w:rPr>
        <w:t xml:space="preserve">Provide Training at delegated Branches regarding </w:t>
      </w:r>
      <w:r>
        <w:rPr>
          <w:rFonts w:ascii="Verdana" w:hAnsi="Verdana" w:cs="Verdana"/>
          <w:bCs/>
          <w:sz w:val="20"/>
          <w:szCs w:val="20"/>
        </w:rPr>
        <w:t xml:space="preserve">enhancement of </w:t>
      </w:r>
      <w:r w:rsidRPr="0080383C">
        <w:rPr>
          <w:rFonts w:ascii="Verdana" w:hAnsi="Verdana" w:cs="Verdana"/>
          <w:bCs/>
          <w:sz w:val="20"/>
          <w:szCs w:val="20"/>
        </w:rPr>
        <w:t>products</w:t>
      </w:r>
      <w:r>
        <w:rPr>
          <w:rFonts w:ascii="Verdana" w:hAnsi="Verdana" w:cs="Verdana"/>
          <w:bCs/>
          <w:sz w:val="20"/>
          <w:szCs w:val="20"/>
        </w:rPr>
        <w:t xml:space="preserve"> cognizance</w:t>
      </w:r>
      <w:r w:rsidRPr="0080383C">
        <w:rPr>
          <w:rFonts w:ascii="Verdana" w:hAnsi="Verdana" w:cs="Verdana"/>
          <w:bCs/>
          <w:sz w:val="20"/>
          <w:szCs w:val="20"/>
        </w:rPr>
        <w:t xml:space="preserve"> and selling</w:t>
      </w:r>
      <w:r>
        <w:rPr>
          <w:rFonts w:ascii="Verdana" w:hAnsi="Verdana" w:cs="Verdana"/>
          <w:bCs/>
          <w:sz w:val="20"/>
          <w:szCs w:val="20"/>
        </w:rPr>
        <w:t xml:space="preserve"> products</w:t>
      </w:r>
      <w:r w:rsidRPr="0080383C">
        <w:rPr>
          <w:rFonts w:ascii="Verdana" w:hAnsi="Verdana" w:cs="Verdana"/>
          <w:bCs/>
          <w:sz w:val="20"/>
          <w:szCs w:val="20"/>
        </w:rPr>
        <w:t xml:space="preserve"> strategies.</w:t>
      </w:r>
    </w:p>
    <w:p w:rsidR="00E01049" w:rsidRPr="0080383C" w:rsidRDefault="00E01049" w:rsidP="00E01049">
      <w:pPr>
        <w:pStyle w:val="ListParagraph"/>
        <w:numPr>
          <w:ilvl w:val="0"/>
          <w:numId w:val="15"/>
        </w:numPr>
        <w:tabs>
          <w:tab w:val="left" w:pos="450"/>
        </w:tabs>
        <w:rPr>
          <w:rFonts w:ascii="Verdana" w:hAnsi="Verdana" w:cs="Verdana"/>
          <w:bCs/>
          <w:sz w:val="20"/>
          <w:szCs w:val="20"/>
        </w:rPr>
      </w:pPr>
      <w:r w:rsidRPr="0080383C">
        <w:rPr>
          <w:rFonts w:ascii="Verdana" w:hAnsi="Verdana" w:cs="Verdana"/>
          <w:bCs/>
          <w:sz w:val="20"/>
          <w:szCs w:val="20"/>
        </w:rPr>
        <w:t>Regular reporting to headquarter in respect of performance of delegated branches.</w:t>
      </w:r>
    </w:p>
    <w:p w:rsidR="00E01049" w:rsidRPr="0080383C" w:rsidRDefault="00E01049" w:rsidP="00E01049">
      <w:pPr>
        <w:pStyle w:val="ListParagraph"/>
        <w:numPr>
          <w:ilvl w:val="0"/>
          <w:numId w:val="15"/>
        </w:numPr>
        <w:tabs>
          <w:tab w:val="left" w:pos="450"/>
        </w:tabs>
        <w:rPr>
          <w:rFonts w:ascii="Verdana" w:hAnsi="Verdana" w:cs="Verdana"/>
          <w:bCs/>
          <w:sz w:val="20"/>
          <w:szCs w:val="20"/>
        </w:rPr>
      </w:pPr>
      <w:r w:rsidRPr="0080383C">
        <w:rPr>
          <w:rFonts w:ascii="Verdana" w:hAnsi="Verdana" w:cs="Verdana"/>
          <w:bCs/>
          <w:sz w:val="20"/>
          <w:szCs w:val="20"/>
        </w:rPr>
        <w:t>Achieving assigned target through achieving all delegated branches’ Target.</w:t>
      </w:r>
    </w:p>
    <w:p w:rsidR="006E1DCB" w:rsidRDefault="00E01049" w:rsidP="00E01049">
      <w:pPr>
        <w:pStyle w:val="ListParagraph"/>
        <w:numPr>
          <w:ilvl w:val="0"/>
          <w:numId w:val="15"/>
        </w:numPr>
        <w:tabs>
          <w:tab w:val="left" w:pos="450"/>
        </w:tabs>
        <w:rPr>
          <w:rFonts w:ascii="Verdana" w:hAnsi="Verdana" w:cs="Verdana"/>
          <w:bCs/>
          <w:sz w:val="20"/>
          <w:szCs w:val="20"/>
        </w:rPr>
      </w:pPr>
      <w:r w:rsidRPr="0080383C">
        <w:rPr>
          <w:rFonts w:ascii="Verdana" w:hAnsi="Verdana" w:cs="Verdana"/>
          <w:bCs/>
          <w:sz w:val="20"/>
          <w:szCs w:val="20"/>
        </w:rPr>
        <w:t xml:space="preserve">Motivates </w:t>
      </w:r>
      <w:r>
        <w:rPr>
          <w:rFonts w:ascii="Verdana" w:hAnsi="Verdana" w:cs="Verdana"/>
          <w:bCs/>
          <w:sz w:val="20"/>
          <w:szCs w:val="20"/>
        </w:rPr>
        <w:t xml:space="preserve">branches to maintain </w:t>
      </w:r>
      <w:r w:rsidR="005241CF">
        <w:rPr>
          <w:rFonts w:ascii="Verdana" w:hAnsi="Verdana" w:cs="Verdana"/>
          <w:bCs/>
          <w:sz w:val="20"/>
          <w:szCs w:val="20"/>
        </w:rPr>
        <w:t>brills’</w:t>
      </w:r>
      <w:r>
        <w:rPr>
          <w:rFonts w:ascii="Verdana" w:hAnsi="Verdana" w:cs="Verdana"/>
          <w:bCs/>
          <w:sz w:val="20"/>
          <w:szCs w:val="20"/>
        </w:rPr>
        <w:t xml:space="preserve"> </w:t>
      </w:r>
      <w:r w:rsidRPr="0080383C">
        <w:rPr>
          <w:rFonts w:ascii="Verdana" w:hAnsi="Verdana" w:cs="Verdana"/>
          <w:bCs/>
          <w:sz w:val="20"/>
          <w:szCs w:val="20"/>
        </w:rPr>
        <w:t xml:space="preserve">customer Relationship and generate leads and quality sales.    </w:t>
      </w:r>
    </w:p>
    <w:p w:rsidR="006E1DCB" w:rsidRDefault="006E1DCB" w:rsidP="006E1DCB">
      <w:pPr>
        <w:pStyle w:val="ListParagraph"/>
        <w:tabs>
          <w:tab w:val="left" w:pos="450"/>
        </w:tabs>
        <w:ind w:left="960"/>
        <w:rPr>
          <w:rFonts w:ascii="Verdana" w:hAnsi="Verdana" w:cs="Verdana"/>
          <w:bCs/>
          <w:sz w:val="20"/>
          <w:szCs w:val="20"/>
        </w:rPr>
      </w:pPr>
    </w:p>
    <w:p w:rsidR="00E01049" w:rsidRPr="0080383C" w:rsidRDefault="006E1DCB" w:rsidP="006E1DCB">
      <w:pPr>
        <w:pStyle w:val="ListParagraph"/>
        <w:tabs>
          <w:tab w:val="left" w:pos="450"/>
        </w:tabs>
        <w:ind w:left="960"/>
        <w:rPr>
          <w:rFonts w:ascii="Verdana" w:hAnsi="Verdana" w:cs="Verdana"/>
          <w:bCs/>
          <w:sz w:val="20"/>
          <w:szCs w:val="20"/>
        </w:rPr>
      </w:pPr>
      <w:r>
        <w:rPr>
          <w:rFonts w:ascii="Verdana" w:hAnsi="Verdana" w:cs="Verdana"/>
          <w:bCs/>
          <w:sz w:val="20"/>
          <w:szCs w:val="20"/>
        </w:rPr>
        <w:t>Joined as SDM in HDFCLIFE since</w:t>
      </w:r>
      <w:r w:rsidR="00E01049" w:rsidRPr="0080383C">
        <w:rPr>
          <w:rFonts w:ascii="Verdana" w:hAnsi="Verdana" w:cs="Verdana"/>
          <w:bCs/>
          <w:sz w:val="20"/>
          <w:szCs w:val="20"/>
        </w:rPr>
        <w:t xml:space="preserve"> </w:t>
      </w:r>
      <w:r>
        <w:rPr>
          <w:rFonts w:ascii="Verdana" w:hAnsi="Verdana" w:cs="Verdana"/>
          <w:sz w:val="20"/>
          <w:szCs w:val="20"/>
        </w:rPr>
        <w:t>24 June</w:t>
      </w:r>
      <w:r w:rsidRPr="00AC29B1">
        <w:rPr>
          <w:rFonts w:ascii="Verdana" w:hAnsi="Verdana" w:cs="Verdana"/>
          <w:sz w:val="20"/>
          <w:szCs w:val="20"/>
        </w:rPr>
        <w:t xml:space="preserve"> 2011 </w:t>
      </w:r>
      <w:r w:rsidR="00E01049" w:rsidRPr="0080383C">
        <w:rPr>
          <w:rFonts w:ascii="Verdana" w:hAnsi="Verdana" w:cs="Verdana"/>
          <w:bCs/>
          <w:sz w:val="20"/>
          <w:szCs w:val="20"/>
        </w:rPr>
        <w:t xml:space="preserve">              </w:t>
      </w:r>
    </w:p>
    <w:p w:rsidR="00E01049" w:rsidRPr="00AC29B1" w:rsidRDefault="00E01049" w:rsidP="00E01049">
      <w:pPr>
        <w:rPr>
          <w:rFonts w:ascii="Verdana" w:hAnsi="Verdana"/>
          <w:i/>
          <w:iCs/>
          <w:u w:val="single"/>
        </w:rPr>
      </w:pPr>
      <w:r w:rsidRPr="00AC29B1">
        <w:rPr>
          <w:rFonts w:ascii="Verdana" w:hAnsi="Verdana" w:cs="Verdana"/>
          <w:b/>
          <w:bCs/>
          <w:sz w:val="20"/>
          <w:szCs w:val="20"/>
        </w:rPr>
        <w:t xml:space="preserve">                                        </w:t>
      </w:r>
      <w:r w:rsidRPr="00AC29B1">
        <w:rPr>
          <w:rFonts w:ascii="Verdana" w:hAnsi="Verdana" w:cs="Verdana"/>
          <w:b/>
          <w:bCs/>
          <w:i/>
          <w:iCs/>
          <w:u w:val="single"/>
        </w:rPr>
        <w:t>Company: JRG Securities Ltd</w:t>
      </w:r>
    </w:p>
    <w:p w:rsidR="00E01049" w:rsidRPr="00AC29B1" w:rsidRDefault="00E01049" w:rsidP="00E01049">
      <w:pPr>
        <w:rPr>
          <w:rFonts w:ascii="Verdana" w:hAnsi="Verdana" w:cs="Verdana"/>
          <w:b/>
          <w:bCs/>
          <w:sz w:val="20"/>
          <w:szCs w:val="20"/>
        </w:rPr>
      </w:pPr>
      <w:r w:rsidRPr="00AC29B1">
        <w:rPr>
          <w:rFonts w:ascii="Verdana" w:hAnsi="Verdana" w:cs="Verdana"/>
          <w:b/>
          <w:bCs/>
          <w:sz w:val="20"/>
          <w:szCs w:val="20"/>
        </w:rPr>
        <w:t xml:space="preserve">Duration: </w:t>
      </w:r>
      <w:r>
        <w:rPr>
          <w:rFonts w:ascii="Verdana" w:hAnsi="Verdana" w:cs="Verdana"/>
          <w:sz w:val="20"/>
          <w:szCs w:val="20"/>
        </w:rPr>
        <w:t>23 Oct. 2010 to 31 May</w:t>
      </w:r>
      <w:r w:rsidRPr="00AC29B1">
        <w:rPr>
          <w:rFonts w:ascii="Verdana" w:hAnsi="Verdana" w:cs="Verdana"/>
          <w:sz w:val="20"/>
          <w:szCs w:val="20"/>
        </w:rPr>
        <w:t xml:space="preserve"> 2011</w:t>
      </w:r>
    </w:p>
    <w:p w:rsidR="00E01049" w:rsidRPr="00AC29B1" w:rsidRDefault="00E01049" w:rsidP="00E01049">
      <w:pPr>
        <w:rPr>
          <w:rFonts w:ascii="Verdana" w:hAnsi="Verdana" w:cs="Verdana"/>
          <w:b/>
          <w:bCs/>
          <w:sz w:val="20"/>
          <w:szCs w:val="20"/>
        </w:rPr>
      </w:pPr>
      <w:r w:rsidRPr="00AC29B1">
        <w:rPr>
          <w:rFonts w:ascii="Verdana" w:hAnsi="Verdana" w:cs="Verdana"/>
          <w:b/>
          <w:bCs/>
          <w:sz w:val="20"/>
          <w:szCs w:val="20"/>
        </w:rPr>
        <w:t>Designation: Relationship Manager (Equity and Commodity mkts)</w:t>
      </w:r>
    </w:p>
    <w:p w:rsidR="00E01049" w:rsidRPr="00AC29B1" w:rsidRDefault="00E01049" w:rsidP="00E01049">
      <w:pPr>
        <w:rPr>
          <w:rFonts w:ascii="Verdana" w:hAnsi="Verdana" w:cs="Verdana"/>
          <w:b/>
          <w:bCs/>
          <w:sz w:val="20"/>
          <w:szCs w:val="20"/>
          <w:u w:val="single"/>
        </w:rPr>
      </w:pPr>
      <w:r w:rsidRPr="00AC29B1">
        <w:rPr>
          <w:rFonts w:ascii="Verdana" w:hAnsi="Verdana" w:cs="Verdana"/>
          <w:b/>
          <w:bCs/>
          <w:sz w:val="20"/>
          <w:szCs w:val="20"/>
          <w:u w:val="single"/>
        </w:rPr>
        <w:t>Core Responsibility Area</w:t>
      </w:r>
    </w:p>
    <w:p w:rsidR="00E01049" w:rsidRPr="00AC29B1" w:rsidRDefault="00E01049" w:rsidP="00E01049">
      <w:pPr>
        <w:suppressAutoHyphens/>
        <w:overflowPunct w:val="0"/>
        <w:autoSpaceDE w:val="0"/>
        <w:autoSpaceDN w:val="0"/>
        <w:adjustRightInd w:val="0"/>
        <w:spacing w:after="0" w:line="240" w:lineRule="auto"/>
        <w:textAlignment w:val="baseline"/>
        <w:rPr>
          <w:rFonts w:ascii="Verdana" w:hAnsi="Verdana"/>
        </w:rPr>
      </w:pPr>
      <w:r w:rsidRPr="00AC29B1">
        <w:rPr>
          <w:rFonts w:ascii="Verdana" w:hAnsi="Verdana"/>
        </w:rPr>
        <w:t xml:space="preserve">1   Plan wealth management solutions according to clients needs keeping the                            </w:t>
      </w:r>
    </w:p>
    <w:p w:rsidR="00E01049" w:rsidRPr="00AC29B1" w:rsidRDefault="00E01049" w:rsidP="00E01049">
      <w:pPr>
        <w:suppressAutoHyphens/>
        <w:overflowPunct w:val="0"/>
        <w:autoSpaceDE w:val="0"/>
        <w:autoSpaceDN w:val="0"/>
        <w:adjustRightInd w:val="0"/>
        <w:spacing w:after="0" w:line="240" w:lineRule="auto"/>
        <w:textAlignment w:val="baseline"/>
        <w:rPr>
          <w:rFonts w:ascii="Verdana" w:hAnsi="Verdana"/>
        </w:rPr>
      </w:pPr>
      <w:r>
        <w:rPr>
          <w:rFonts w:ascii="Verdana" w:hAnsi="Verdana"/>
        </w:rPr>
        <w:t xml:space="preserve">     </w:t>
      </w:r>
      <w:r w:rsidRPr="00AC29B1">
        <w:rPr>
          <w:rFonts w:ascii="Verdana" w:hAnsi="Verdana"/>
        </w:rPr>
        <w:t>Circumstances</w:t>
      </w:r>
      <w:r>
        <w:rPr>
          <w:rFonts w:ascii="Verdana" w:hAnsi="Verdana"/>
        </w:rPr>
        <w:t xml:space="preserve"> in mind.</w:t>
      </w:r>
    </w:p>
    <w:p w:rsidR="00E01049" w:rsidRPr="00AC29B1" w:rsidRDefault="00E01049" w:rsidP="00E01049">
      <w:pPr>
        <w:pStyle w:val="ListParagraph"/>
        <w:numPr>
          <w:ilvl w:val="0"/>
          <w:numId w:val="14"/>
        </w:numPr>
        <w:tabs>
          <w:tab w:val="left" w:pos="360"/>
        </w:tabs>
        <w:rPr>
          <w:rFonts w:ascii="Verdana" w:hAnsi="Verdana"/>
        </w:rPr>
      </w:pPr>
      <w:r w:rsidRPr="00AC29B1">
        <w:rPr>
          <w:rFonts w:ascii="Verdana" w:hAnsi="Verdana"/>
        </w:rPr>
        <w:t>Guide for buying and selling equity and commodity as well handling of clients portfolios’.</w:t>
      </w:r>
    </w:p>
    <w:p w:rsidR="00E01049" w:rsidRPr="00AC29B1" w:rsidRDefault="00E01049" w:rsidP="00E01049">
      <w:pPr>
        <w:pStyle w:val="ListParagraph"/>
        <w:numPr>
          <w:ilvl w:val="0"/>
          <w:numId w:val="14"/>
        </w:numPr>
        <w:tabs>
          <w:tab w:val="left" w:pos="360"/>
        </w:tabs>
        <w:rPr>
          <w:rFonts w:ascii="Verdana" w:hAnsi="Verdana"/>
        </w:rPr>
      </w:pPr>
      <w:r w:rsidRPr="00AC29B1">
        <w:rPr>
          <w:rFonts w:ascii="Verdana" w:hAnsi="Verdana"/>
        </w:rPr>
        <w:t>Tracing out the prospective traders by exploring the existing and new database.</w:t>
      </w:r>
    </w:p>
    <w:p w:rsidR="00E01049" w:rsidRPr="00AC29B1" w:rsidRDefault="00E01049" w:rsidP="00E01049">
      <w:pPr>
        <w:pStyle w:val="ListParagraph"/>
        <w:numPr>
          <w:ilvl w:val="0"/>
          <w:numId w:val="14"/>
        </w:numPr>
        <w:tabs>
          <w:tab w:val="left" w:pos="360"/>
        </w:tabs>
        <w:rPr>
          <w:rFonts w:ascii="Verdana" w:hAnsi="Verdana"/>
        </w:rPr>
      </w:pPr>
      <w:r w:rsidRPr="00AC29B1">
        <w:rPr>
          <w:rFonts w:ascii="Verdana" w:hAnsi="Verdana"/>
        </w:rPr>
        <w:t>Getting appointment from clients as per their convenience.</w:t>
      </w:r>
    </w:p>
    <w:p w:rsidR="00052CB1" w:rsidRPr="00052CB1" w:rsidRDefault="00E01049" w:rsidP="00052CB1">
      <w:pPr>
        <w:pStyle w:val="ListParagraph"/>
        <w:numPr>
          <w:ilvl w:val="0"/>
          <w:numId w:val="14"/>
        </w:numPr>
        <w:tabs>
          <w:tab w:val="left" w:pos="360"/>
        </w:tabs>
        <w:rPr>
          <w:rFonts w:ascii="Verdana" w:hAnsi="Verdana"/>
        </w:rPr>
      </w:pPr>
      <w:r w:rsidRPr="00AC29B1">
        <w:rPr>
          <w:rFonts w:ascii="Verdana" w:hAnsi="Verdana"/>
        </w:rPr>
        <w:lastRenderedPageBreak/>
        <w:t>Setting of service issue if complaint encounters in operation.</w:t>
      </w:r>
      <w:r w:rsidR="00052CB1" w:rsidRPr="00052CB1">
        <w:rPr>
          <w:rFonts w:ascii="Verdana" w:hAnsi="Verdana" w:cs="Verdana"/>
          <w:b/>
          <w:bCs/>
          <w:i/>
          <w:iCs/>
          <w:u w:val="single"/>
        </w:rPr>
        <w:t xml:space="preserve">                               </w:t>
      </w:r>
      <w:r w:rsidR="00052CB1">
        <w:rPr>
          <w:rFonts w:ascii="Verdana" w:hAnsi="Verdana" w:cs="Verdana"/>
          <w:b/>
          <w:bCs/>
          <w:i/>
          <w:iCs/>
          <w:u w:val="single"/>
        </w:rPr>
        <w:t xml:space="preserve">                                   </w:t>
      </w:r>
    </w:p>
    <w:p w:rsidR="00052CB1" w:rsidRDefault="00052CB1" w:rsidP="00052CB1">
      <w:pPr>
        <w:pStyle w:val="ListParagraph"/>
        <w:tabs>
          <w:tab w:val="left" w:pos="360"/>
        </w:tabs>
        <w:ind w:left="390"/>
        <w:rPr>
          <w:rFonts w:ascii="Verdana" w:hAnsi="Verdana" w:cs="Verdana"/>
          <w:b/>
          <w:bCs/>
          <w:i/>
          <w:iCs/>
        </w:rPr>
      </w:pPr>
      <w:r w:rsidRPr="00052CB1">
        <w:rPr>
          <w:rFonts w:ascii="Verdana" w:hAnsi="Verdana" w:cs="Verdana"/>
          <w:b/>
          <w:bCs/>
          <w:i/>
          <w:iCs/>
        </w:rPr>
        <w:t xml:space="preserve">                                     </w:t>
      </w:r>
    </w:p>
    <w:p w:rsidR="00052CB1" w:rsidRDefault="00052CB1" w:rsidP="00052CB1">
      <w:pPr>
        <w:pStyle w:val="ListParagraph"/>
        <w:tabs>
          <w:tab w:val="left" w:pos="360"/>
        </w:tabs>
        <w:ind w:left="390"/>
        <w:rPr>
          <w:rFonts w:ascii="Verdana" w:hAnsi="Verdana" w:cs="Verdana"/>
          <w:b/>
          <w:bCs/>
          <w:i/>
          <w:iCs/>
        </w:rPr>
      </w:pPr>
    </w:p>
    <w:p w:rsidR="00052CB1" w:rsidRPr="00052CB1" w:rsidRDefault="00052CB1" w:rsidP="00052CB1">
      <w:pPr>
        <w:pStyle w:val="ListParagraph"/>
        <w:tabs>
          <w:tab w:val="left" w:pos="360"/>
        </w:tabs>
        <w:ind w:left="390"/>
        <w:rPr>
          <w:rFonts w:ascii="Verdana" w:hAnsi="Verdana" w:cs="Verdana"/>
          <w:b/>
          <w:bCs/>
          <w:i/>
          <w:iCs/>
        </w:rPr>
      </w:pPr>
    </w:p>
    <w:p w:rsidR="00052CB1" w:rsidRPr="00052CB1" w:rsidRDefault="00052CB1" w:rsidP="00052CB1">
      <w:pPr>
        <w:pStyle w:val="ListParagraph"/>
        <w:tabs>
          <w:tab w:val="left" w:pos="360"/>
        </w:tabs>
        <w:ind w:left="390"/>
        <w:rPr>
          <w:rFonts w:ascii="Verdana" w:hAnsi="Verdana"/>
          <w:u w:val="single"/>
        </w:rPr>
      </w:pPr>
      <w:r w:rsidRPr="00052CB1">
        <w:rPr>
          <w:rFonts w:ascii="Verdana" w:hAnsi="Verdana" w:cs="Verdana"/>
          <w:b/>
          <w:bCs/>
          <w:i/>
          <w:iCs/>
        </w:rPr>
        <w:t xml:space="preserve">                                          </w:t>
      </w:r>
      <w:r w:rsidRPr="00052CB1">
        <w:rPr>
          <w:rFonts w:ascii="Verdana" w:hAnsi="Verdana" w:cs="Verdana"/>
          <w:b/>
          <w:bCs/>
          <w:i/>
          <w:iCs/>
          <w:u w:val="single"/>
        </w:rPr>
        <w:t>Company: HDFC BANK</w:t>
      </w:r>
      <w:r w:rsidRPr="00052CB1">
        <w:rPr>
          <w:i/>
          <w:iCs/>
          <w:u w:val="single"/>
        </w:rPr>
        <w:t> </w:t>
      </w:r>
    </w:p>
    <w:p w:rsidR="00052CB1" w:rsidRDefault="00052CB1" w:rsidP="00052CB1">
      <w:pPr>
        <w:rPr>
          <w:rFonts w:ascii="Verdana" w:hAnsi="Verdana" w:cs="Verdana"/>
          <w:b/>
          <w:bCs/>
          <w:sz w:val="20"/>
          <w:szCs w:val="20"/>
        </w:rPr>
      </w:pPr>
      <w:r>
        <w:rPr>
          <w:rFonts w:ascii="Verdana" w:hAnsi="Verdana" w:cs="Verdana"/>
          <w:b/>
          <w:bCs/>
          <w:sz w:val="20"/>
          <w:szCs w:val="20"/>
        </w:rPr>
        <w:t xml:space="preserve">Duration: </w:t>
      </w:r>
      <w:r>
        <w:rPr>
          <w:rFonts w:ascii="Verdana" w:hAnsi="Verdana" w:cs="Verdana"/>
          <w:sz w:val="20"/>
          <w:szCs w:val="20"/>
        </w:rPr>
        <w:t>21 July 07 to 30 Jan. 08</w:t>
      </w:r>
    </w:p>
    <w:p w:rsidR="00052CB1" w:rsidRDefault="00052CB1" w:rsidP="00052CB1">
      <w:pPr>
        <w:rPr>
          <w:rFonts w:ascii="Verdana" w:hAnsi="Verdana" w:cs="Verdana"/>
          <w:b/>
          <w:bCs/>
          <w:sz w:val="20"/>
          <w:szCs w:val="20"/>
        </w:rPr>
      </w:pPr>
      <w:r>
        <w:rPr>
          <w:rFonts w:ascii="Verdana" w:hAnsi="Verdana" w:cs="Verdana"/>
          <w:b/>
          <w:bCs/>
          <w:sz w:val="20"/>
          <w:szCs w:val="20"/>
        </w:rPr>
        <w:t>Designation: Sr. Sales Officer</w:t>
      </w:r>
      <w:r>
        <w:t xml:space="preserve">       </w:t>
      </w:r>
    </w:p>
    <w:p w:rsidR="00052CB1" w:rsidRDefault="00052CB1" w:rsidP="00052CB1">
      <w:pPr>
        <w:rPr>
          <w:rFonts w:ascii="Verdana" w:hAnsi="Verdana" w:cs="Verdana"/>
          <w:b/>
          <w:bCs/>
          <w:sz w:val="20"/>
          <w:szCs w:val="20"/>
          <w:u w:val="single"/>
        </w:rPr>
      </w:pPr>
      <w:r>
        <w:rPr>
          <w:rFonts w:ascii="Verdana" w:hAnsi="Verdana" w:cs="Verdana"/>
          <w:b/>
          <w:bCs/>
          <w:sz w:val="20"/>
          <w:szCs w:val="20"/>
          <w:u w:val="single"/>
        </w:rPr>
        <w:t>Key Responsibility Area</w:t>
      </w:r>
    </w:p>
    <w:p w:rsidR="00052CB1" w:rsidRDefault="00052CB1" w:rsidP="00052CB1">
      <w:pPr>
        <w:pStyle w:val="ListParagraph"/>
        <w:tabs>
          <w:tab w:val="left" w:pos="360"/>
        </w:tabs>
      </w:pPr>
      <w:r>
        <w:t>1      Tracing out the prospective account by exploring the existing and new database.</w:t>
      </w:r>
    </w:p>
    <w:p w:rsidR="00052CB1" w:rsidRDefault="00052CB1" w:rsidP="00052CB1">
      <w:pPr>
        <w:tabs>
          <w:tab w:val="left" w:pos="360"/>
        </w:tabs>
      </w:pPr>
      <w:r>
        <w:t xml:space="preserve">               2      Getting appointment from clients as per their convenience.</w:t>
      </w:r>
    </w:p>
    <w:p w:rsidR="00052CB1" w:rsidRDefault="00052CB1" w:rsidP="00052CB1">
      <w:pPr>
        <w:pStyle w:val="ListParagraph"/>
        <w:numPr>
          <w:ilvl w:val="0"/>
          <w:numId w:val="16"/>
        </w:numPr>
        <w:tabs>
          <w:tab w:val="left" w:pos="360"/>
        </w:tabs>
        <w:spacing w:after="0" w:line="240" w:lineRule="auto"/>
      </w:pPr>
      <w:r>
        <w:t xml:space="preserve"> Briefing the product as per account’s requisition once get the opportunity.</w:t>
      </w:r>
    </w:p>
    <w:p w:rsidR="00052CB1" w:rsidRDefault="00052CB1" w:rsidP="00052CB1">
      <w:pPr>
        <w:pStyle w:val="ListParagraph"/>
        <w:tabs>
          <w:tab w:val="left" w:pos="360"/>
        </w:tabs>
        <w:ind w:left="1080"/>
      </w:pPr>
    </w:p>
    <w:p w:rsidR="00052CB1" w:rsidRDefault="00052CB1" w:rsidP="00052CB1">
      <w:pPr>
        <w:pStyle w:val="ListParagraph"/>
        <w:numPr>
          <w:ilvl w:val="0"/>
          <w:numId w:val="16"/>
        </w:numPr>
        <w:tabs>
          <w:tab w:val="left" w:pos="360"/>
        </w:tabs>
        <w:spacing w:after="0" w:line="240" w:lineRule="auto"/>
      </w:pPr>
      <w:r>
        <w:t xml:space="preserve"> On and on follow up with prospective clients to convert them.</w:t>
      </w:r>
    </w:p>
    <w:p w:rsidR="00A104B1" w:rsidRDefault="00A104B1" w:rsidP="00A104B1">
      <w:pPr>
        <w:tabs>
          <w:tab w:val="left" w:pos="360"/>
        </w:tabs>
        <w:spacing w:after="0" w:line="240" w:lineRule="auto"/>
      </w:pPr>
    </w:p>
    <w:p w:rsidR="00E01049" w:rsidRPr="00F95664" w:rsidRDefault="00052CB1" w:rsidP="00F95664">
      <w:pPr>
        <w:tabs>
          <w:tab w:val="left" w:pos="360"/>
        </w:tabs>
      </w:pPr>
      <w:r>
        <w:t xml:space="preserve">               5      Log in of account as per policy laid down.</w:t>
      </w:r>
    </w:p>
    <w:tbl>
      <w:tblPr>
        <w:tblW w:w="0" w:type="auto"/>
        <w:tblLayout w:type="fixed"/>
        <w:tblLook w:val="0000"/>
      </w:tblPr>
      <w:tblGrid>
        <w:gridCol w:w="9540"/>
      </w:tblGrid>
      <w:tr w:rsidR="00C83B48" w:rsidRPr="00AC29B1" w:rsidTr="006928F6">
        <w:tc>
          <w:tcPr>
            <w:tcW w:w="9540" w:type="dxa"/>
            <w:tcBorders>
              <w:top w:val="single" w:sz="6" w:space="0" w:color="auto"/>
              <w:left w:val="single" w:sz="6" w:space="0" w:color="auto"/>
              <w:bottom w:val="single" w:sz="6" w:space="0" w:color="auto"/>
              <w:right w:val="single" w:sz="6" w:space="0" w:color="auto"/>
            </w:tcBorders>
            <w:shd w:val="clear" w:color="auto" w:fill="C0C0C0"/>
          </w:tcPr>
          <w:p w:rsidR="00C83B48" w:rsidRPr="00AC29B1" w:rsidRDefault="00C83B48" w:rsidP="006928F6">
            <w:pPr>
              <w:rPr>
                <w:rFonts w:ascii="Verdana" w:hAnsi="Verdana" w:cs="Verdana"/>
                <w:b/>
                <w:bCs/>
              </w:rPr>
            </w:pPr>
            <w:r w:rsidRPr="00AC29B1">
              <w:rPr>
                <w:rFonts w:ascii="Verdana" w:hAnsi="Verdana" w:cs="Verdana"/>
                <w:b/>
                <w:bCs/>
              </w:rPr>
              <w:t>Education</w:t>
            </w:r>
          </w:p>
        </w:tc>
      </w:tr>
    </w:tbl>
    <w:p w:rsidR="00C83B48" w:rsidRDefault="00C83B48" w:rsidP="00B24E0C">
      <w:pPr>
        <w:pStyle w:val="ListParagraph"/>
        <w:numPr>
          <w:ilvl w:val="0"/>
          <w:numId w:val="8"/>
        </w:numPr>
        <w:rPr>
          <w:rFonts w:ascii="Verdana" w:hAnsi="Verdana" w:cs="Verdana"/>
          <w:sz w:val="20"/>
          <w:szCs w:val="20"/>
        </w:rPr>
      </w:pPr>
      <w:r w:rsidRPr="00B24E0C">
        <w:rPr>
          <w:rFonts w:ascii="Verdana" w:hAnsi="Verdana" w:cs="Verdana"/>
          <w:b/>
          <w:bCs/>
          <w:sz w:val="20"/>
          <w:szCs w:val="20"/>
        </w:rPr>
        <w:t>MBS</w:t>
      </w:r>
      <w:r w:rsidRPr="00B24E0C">
        <w:rPr>
          <w:rFonts w:ascii="Verdana" w:hAnsi="Verdana" w:cs="Verdana"/>
          <w:sz w:val="20"/>
          <w:szCs w:val="20"/>
        </w:rPr>
        <w:t xml:space="preserve"> in </w:t>
      </w:r>
      <w:r w:rsidRPr="00B24E0C">
        <w:rPr>
          <w:rFonts w:ascii="Verdana" w:hAnsi="Verdana" w:cs="Verdana"/>
          <w:b/>
          <w:bCs/>
          <w:sz w:val="20"/>
          <w:szCs w:val="20"/>
        </w:rPr>
        <w:t xml:space="preserve">FINANCE </w:t>
      </w:r>
      <w:r w:rsidRPr="00B24E0C">
        <w:rPr>
          <w:rFonts w:ascii="Verdana" w:hAnsi="Verdana" w:cs="Verdana"/>
          <w:sz w:val="20"/>
          <w:szCs w:val="20"/>
        </w:rPr>
        <w:t>from</w:t>
      </w:r>
      <w:r w:rsidRPr="00B24E0C">
        <w:rPr>
          <w:rFonts w:ascii="Verdana" w:hAnsi="Verdana" w:cs="Verdana"/>
          <w:b/>
          <w:bCs/>
          <w:sz w:val="20"/>
          <w:szCs w:val="20"/>
        </w:rPr>
        <w:t xml:space="preserve"> </w:t>
      </w:r>
      <w:r w:rsidRPr="00B24E0C">
        <w:rPr>
          <w:rFonts w:ascii="Verdana" w:hAnsi="Verdana" w:cs="Verdana"/>
          <w:sz w:val="20"/>
          <w:szCs w:val="20"/>
        </w:rPr>
        <w:t>Pune University</w:t>
      </w:r>
      <w:r w:rsidR="00577843" w:rsidRPr="00B24E0C">
        <w:rPr>
          <w:rFonts w:ascii="Verdana" w:hAnsi="Verdana" w:cs="Verdana"/>
          <w:sz w:val="20"/>
          <w:szCs w:val="20"/>
        </w:rPr>
        <w:t xml:space="preserve"> with 62%</w:t>
      </w:r>
      <w:r w:rsidRPr="00B24E0C">
        <w:rPr>
          <w:rFonts w:ascii="Verdana" w:hAnsi="Verdana" w:cs="Verdana"/>
          <w:sz w:val="20"/>
          <w:szCs w:val="20"/>
        </w:rPr>
        <w:t>.</w:t>
      </w:r>
    </w:p>
    <w:p w:rsidR="00B24E0C" w:rsidRPr="00B24E0C" w:rsidRDefault="00B24E0C" w:rsidP="00B24E0C">
      <w:pPr>
        <w:pStyle w:val="ListParagraph"/>
        <w:ind w:left="360"/>
        <w:rPr>
          <w:rFonts w:ascii="Verdana" w:hAnsi="Verdana" w:cs="Verdana"/>
          <w:sz w:val="20"/>
          <w:szCs w:val="20"/>
        </w:rPr>
      </w:pPr>
    </w:p>
    <w:p w:rsidR="00B24E0C" w:rsidRPr="00B24E0C" w:rsidRDefault="00B24E0C" w:rsidP="00B24E0C">
      <w:pPr>
        <w:pStyle w:val="ListParagraph"/>
        <w:numPr>
          <w:ilvl w:val="0"/>
          <w:numId w:val="8"/>
        </w:numPr>
        <w:rPr>
          <w:rFonts w:ascii="Verdana" w:hAnsi="Verdana" w:cs="Verdana"/>
        </w:rPr>
      </w:pPr>
      <w:r>
        <w:rPr>
          <w:rFonts w:ascii="Verdana" w:hAnsi="Verdana" w:cs="Verdana"/>
          <w:b/>
          <w:bCs/>
          <w:sz w:val="20"/>
          <w:szCs w:val="20"/>
        </w:rPr>
        <w:t xml:space="preserve">MCOM </w:t>
      </w:r>
      <w:r>
        <w:rPr>
          <w:rFonts w:ascii="Verdana" w:hAnsi="Verdana" w:cs="Verdana"/>
          <w:sz w:val="20"/>
          <w:szCs w:val="20"/>
        </w:rPr>
        <w:t>from IGNOU with 54 %, Pune</w:t>
      </w:r>
      <w:r w:rsidRPr="00AC29B1">
        <w:rPr>
          <w:rFonts w:ascii="Verdana" w:hAnsi="Verdana" w:cs="Verdana"/>
          <w:sz w:val="20"/>
          <w:szCs w:val="20"/>
        </w:rPr>
        <w:t>.</w:t>
      </w:r>
    </w:p>
    <w:p w:rsidR="00C83B48" w:rsidRPr="00AC29B1" w:rsidRDefault="00C83B48" w:rsidP="00C83B48">
      <w:pPr>
        <w:numPr>
          <w:ilvl w:val="0"/>
          <w:numId w:val="8"/>
        </w:numPr>
        <w:tabs>
          <w:tab w:val="left" w:pos="360"/>
        </w:tabs>
        <w:ind w:left="720" w:hanging="720"/>
        <w:rPr>
          <w:rFonts w:ascii="Verdana" w:hAnsi="Verdana" w:cs="Verdana"/>
          <w:b/>
          <w:bCs/>
          <w:i/>
          <w:iCs/>
          <w:sz w:val="20"/>
          <w:szCs w:val="20"/>
        </w:rPr>
      </w:pPr>
      <w:r w:rsidRPr="00AC29B1">
        <w:rPr>
          <w:rFonts w:ascii="Verdana" w:hAnsi="Verdana" w:cs="Verdana"/>
          <w:b/>
          <w:bCs/>
          <w:sz w:val="20"/>
          <w:szCs w:val="20"/>
        </w:rPr>
        <w:t xml:space="preserve"> PGDBM</w:t>
      </w:r>
      <w:r w:rsidRPr="00AC29B1">
        <w:rPr>
          <w:rFonts w:ascii="Verdana" w:hAnsi="Verdana" w:cs="Verdana"/>
          <w:sz w:val="20"/>
          <w:szCs w:val="20"/>
        </w:rPr>
        <w:t xml:space="preserve"> in </w:t>
      </w:r>
      <w:r w:rsidRPr="00AC29B1">
        <w:rPr>
          <w:rFonts w:ascii="Verdana" w:hAnsi="Verdana" w:cs="Verdana"/>
          <w:b/>
          <w:bCs/>
          <w:sz w:val="20"/>
          <w:szCs w:val="20"/>
        </w:rPr>
        <w:t xml:space="preserve">FINANCE </w:t>
      </w:r>
      <w:r w:rsidRPr="00AC29B1">
        <w:rPr>
          <w:rFonts w:ascii="Verdana" w:hAnsi="Verdana" w:cs="Verdana"/>
          <w:sz w:val="20"/>
          <w:szCs w:val="20"/>
        </w:rPr>
        <w:t>from</w:t>
      </w:r>
      <w:r w:rsidRPr="00AC29B1">
        <w:rPr>
          <w:rFonts w:ascii="Verdana" w:hAnsi="Verdana" w:cs="Verdana"/>
          <w:b/>
          <w:bCs/>
          <w:sz w:val="20"/>
          <w:szCs w:val="20"/>
        </w:rPr>
        <w:t xml:space="preserve"> </w:t>
      </w:r>
      <w:r w:rsidRPr="00AC29B1">
        <w:rPr>
          <w:rFonts w:ascii="Verdana" w:hAnsi="Verdana" w:cs="Verdana"/>
          <w:sz w:val="20"/>
          <w:szCs w:val="20"/>
        </w:rPr>
        <w:t>Pune University with 64%.</w:t>
      </w:r>
    </w:p>
    <w:p w:rsidR="00C83B48" w:rsidRPr="00AC29B1" w:rsidRDefault="00C83B48" w:rsidP="00C83B48">
      <w:pPr>
        <w:numPr>
          <w:ilvl w:val="0"/>
          <w:numId w:val="8"/>
        </w:numPr>
        <w:tabs>
          <w:tab w:val="left" w:pos="360"/>
        </w:tabs>
        <w:ind w:left="720" w:hanging="720"/>
        <w:rPr>
          <w:rFonts w:ascii="Verdana" w:hAnsi="Verdana" w:cs="Verdana"/>
          <w:sz w:val="20"/>
          <w:szCs w:val="20"/>
        </w:rPr>
      </w:pPr>
      <w:r w:rsidRPr="00AC29B1">
        <w:rPr>
          <w:rFonts w:ascii="Verdana" w:hAnsi="Verdana" w:cs="Verdana"/>
          <w:sz w:val="20"/>
          <w:szCs w:val="20"/>
        </w:rPr>
        <w:t xml:space="preserve"> </w:t>
      </w:r>
      <w:r w:rsidRPr="00AC29B1">
        <w:rPr>
          <w:rFonts w:ascii="Verdana" w:hAnsi="Verdana" w:cs="Verdana"/>
          <w:b/>
          <w:bCs/>
          <w:sz w:val="20"/>
          <w:szCs w:val="20"/>
        </w:rPr>
        <w:t>PGDIBO</w:t>
      </w:r>
      <w:r w:rsidRPr="00AC29B1">
        <w:rPr>
          <w:rFonts w:ascii="Verdana" w:hAnsi="Verdana" w:cs="Verdana"/>
          <w:sz w:val="20"/>
          <w:szCs w:val="20"/>
        </w:rPr>
        <w:t xml:space="preserve"> in </w:t>
      </w:r>
      <w:r w:rsidRPr="00AC29B1">
        <w:rPr>
          <w:rFonts w:ascii="Verdana" w:hAnsi="Verdana" w:cs="Verdana"/>
          <w:b/>
          <w:bCs/>
          <w:sz w:val="20"/>
          <w:szCs w:val="20"/>
        </w:rPr>
        <w:t>INTERNATIONAL BUSINESS</w:t>
      </w:r>
      <w:r w:rsidR="00791163">
        <w:rPr>
          <w:rFonts w:ascii="Verdana" w:hAnsi="Verdana" w:cs="Verdana"/>
          <w:sz w:val="20"/>
          <w:szCs w:val="20"/>
        </w:rPr>
        <w:t xml:space="preserve"> from IGNOU with 57</w:t>
      </w:r>
      <w:r w:rsidRPr="00AC29B1">
        <w:rPr>
          <w:rFonts w:ascii="Verdana" w:hAnsi="Verdana" w:cs="Verdana"/>
          <w:sz w:val="20"/>
          <w:szCs w:val="20"/>
        </w:rPr>
        <w:t>%.</w:t>
      </w:r>
      <w:r w:rsidRPr="00AC29B1">
        <w:rPr>
          <w:rFonts w:ascii="Verdana" w:hAnsi="Verdana" w:cs="Verdana"/>
          <w:b/>
          <w:bCs/>
          <w:i/>
          <w:iCs/>
          <w:sz w:val="20"/>
          <w:szCs w:val="20"/>
        </w:rPr>
        <w:t xml:space="preserve">  </w:t>
      </w:r>
    </w:p>
    <w:p w:rsidR="00C83B48" w:rsidRPr="00AC29B1" w:rsidRDefault="00C83B48" w:rsidP="00C83B48">
      <w:pPr>
        <w:numPr>
          <w:ilvl w:val="0"/>
          <w:numId w:val="8"/>
        </w:numPr>
        <w:tabs>
          <w:tab w:val="left" w:pos="360"/>
        </w:tabs>
        <w:ind w:left="720" w:hanging="720"/>
        <w:rPr>
          <w:rFonts w:ascii="Verdana" w:hAnsi="Verdana" w:cs="Verdana"/>
          <w:sz w:val="20"/>
          <w:szCs w:val="20"/>
        </w:rPr>
      </w:pPr>
      <w:r w:rsidRPr="00AC29B1">
        <w:rPr>
          <w:rFonts w:ascii="Verdana" w:hAnsi="Verdana" w:cs="Verdana"/>
          <w:sz w:val="20"/>
          <w:szCs w:val="20"/>
        </w:rPr>
        <w:t xml:space="preserve"> </w:t>
      </w:r>
      <w:r w:rsidRPr="00AC29B1">
        <w:rPr>
          <w:rFonts w:ascii="Verdana" w:hAnsi="Verdana" w:cs="Verdana"/>
          <w:b/>
          <w:bCs/>
          <w:sz w:val="20"/>
          <w:szCs w:val="20"/>
        </w:rPr>
        <w:t>BBA in FINANCE</w:t>
      </w:r>
      <w:r w:rsidRPr="00AC29B1">
        <w:rPr>
          <w:rFonts w:ascii="Verdana" w:hAnsi="Verdana" w:cs="Verdana"/>
          <w:sz w:val="20"/>
          <w:szCs w:val="20"/>
        </w:rPr>
        <w:t xml:space="preserve"> from DAVV University Indore with 58%. </w:t>
      </w:r>
    </w:p>
    <w:p w:rsidR="00C83B48" w:rsidRPr="00AC29B1" w:rsidRDefault="00C83B48" w:rsidP="00C83B48">
      <w:pPr>
        <w:numPr>
          <w:ilvl w:val="0"/>
          <w:numId w:val="8"/>
        </w:numPr>
        <w:tabs>
          <w:tab w:val="left" w:pos="360"/>
        </w:tabs>
        <w:ind w:left="720" w:hanging="720"/>
        <w:rPr>
          <w:rFonts w:ascii="Verdana" w:hAnsi="Verdana" w:cs="Verdana"/>
          <w:sz w:val="20"/>
          <w:szCs w:val="20"/>
        </w:rPr>
      </w:pPr>
      <w:r w:rsidRPr="00AC29B1">
        <w:rPr>
          <w:rFonts w:ascii="Verdana" w:hAnsi="Verdana" w:cs="Verdana"/>
          <w:b/>
          <w:bCs/>
          <w:sz w:val="20"/>
          <w:szCs w:val="20"/>
        </w:rPr>
        <w:t xml:space="preserve"> B.COM</w:t>
      </w:r>
      <w:r w:rsidR="00B24E0C">
        <w:rPr>
          <w:rFonts w:ascii="Verdana" w:hAnsi="Verdana" w:cs="Verdana"/>
          <w:sz w:val="20"/>
          <w:szCs w:val="20"/>
        </w:rPr>
        <w:t xml:space="preserve"> from IGNOU with 53 %, Indore</w:t>
      </w:r>
      <w:r w:rsidRPr="00AC29B1">
        <w:rPr>
          <w:rFonts w:ascii="Verdana" w:hAnsi="Verdana" w:cs="Verdana"/>
          <w:sz w:val="20"/>
          <w:szCs w:val="20"/>
        </w:rPr>
        <w:t>.</w:t>
      </w:r>
    </w:p>
    <w:p w:rsidR="00C83B48" w:rsidRPr="00AC29B1" w:rsidRDefault="00C83B48" w:rsidP="00C83B48">
      <w:pPr>
        <w:numPr>
          <w:ilvl w:val="0"/>
          <w:numId w:val="8"/>
        </w:numPr>
        <w:tabs>
          <w:tab w:val="left" w:pos="360"/>
        </w:tabs>
        <w:ind w:left="720" w:hanging="720"/>
        <w:rPr>
          <w:rFonts w:ascii="Verdana" w:hAnsi="Verdana" w:cs="Verdana"/>
          <w:sz w:val="20"/>
          <w:szCs w:val="20"/>
        </w:rPr>
      </w:pPr>
      <w:r w:rsidRPr="00AC29B1">
        <w:rPr>
          <w:rFonts w:ascii="Verdana" w:hAnsi="Verdana" w:cs="Verdana"/>
          <w:sz w:val="20"/>
          <w:szCs w:val="20"/>
        </w:rPr>
        <w:t xml:space="preserve"> </w:t>
      </w:r>
      <w:r w:rsidRPr="00AC29B1">
        <w:rPr>
          <w:rFonts w:ascii="Verdana" w:hAnsi="Verdana" w:cs="Verdana"/>
          <w:b/>
          <w:bCs/>
          <w:sz w:val="20"/>
          <w:szCs w:val="20"/>
        </w:rPr>
        <w:t>HSC</w:t>
      </w:r>
      <w:r w:rsidRPr="00AC29B1">
        <w:rPr>
          <w:rFonts w:ascii="Verdana" w:hAnsi="Verdana" w:cs="Verdana"/>
          <w:sz w:val="20"/>
          <w:szCs w:val="20"/>
        </w:rPr>
        <w:t xml:space="preserve"> from NOS Delhi in commerce stream with 50%. </w:t>
      </w:r>
    </w:p>
    <w:p w:rsidR="00C83B48" w:rsidRPr="00AC29B1" w:rsidRDefault="00C83B48" w:rsidP="00C83B48">
      <w:pPr>
        <w:numPr>
          <w:ilvl w:val="0"/>
          <w:numId w:val="8"/>
        </w:numPr>
        <w:tabs>
          <w:tab w:val="left" w:pos="360"/>
        </w:tabs>
        <w:ind w:left="720" w:hanging="720"/>
        <w:rPr>
          <w:rFonts w:ascii="Verdana" w:hAnsi="Verdana" w:cs="Verdana"/>
          <w:sz w:val="20"/>
          <w:szCs w:val="20"/>
        </w:rPr>
      </w:pPr>
      <w:r w:rsidRPr="00AC29B1">
        <w:rPr>
          <w:rFonts w:ascii="Verdana" w:hAnsi="Verdana" w:cs="Verdana"/>
          <w:sz w:val="20"/>
          <w:szCs w:val="20"/>
        </w:rPr>
        <w:t xml:space="preserve"> </w:t>
      </w:r>
      <w:r w:rsidRPr="00AC29B1">
        <w:rPr>
          <w:rFonts w:ascii="Verdana" w:hAnsi="Verdana" w:cs="Verdana"/>
          <w:b/>
          <w:bCs/>
          <w:sz w:val="20"/>
          <w:szCs w:val="20"/>
        </w:rPr>
        <w:t>SSC</w:t>
      </w:r>
      <w:r w:rsidRPr="00AC29B1">
        <w:rPr>
          <w:rFonts w:ascii="Verdana" w:hAnsi="Verdana" w:cs="Verdana"/>
          <w:sz w:val="20"/>
          <w:szCs w:val="20"/>
        </w:rPr>
        <w:t xml:space="preserve"> from UP Board with 60%.</w:t>
      </w:r>
    </w:p>
    <w:p w:rsidR="00C83B48" w:rsidRPr="00AC29B1" w:rsidRDefault="00C83B48" w:rsidP="00C83B48">
      <w:pPr>
        <w:shd w:val="solid" w:color="C0C0C0" w:fill="auto"/>
        <w:tabs>
          <w:tab w:val="right" w:pos="8640"/>
        </w:tabs>
        <w:rPr>
          <w:rFonts w:ascii="Verdana" w:hAnsi="Verdana" w:cs="Verdana"/>
          <w:b/>
          <w:bCs/>
          <w:u w:val="single"/>
        </w:rPr>
      </w:pPr>
      <w:r w:rsidRPr="00AC29B1">
        <w:rPr>
          <w:rFonts w:ascii="Verdana" w:hAnsi="Verdana" w:cs="Verdana"/>
          <w:b/>
          <w:bCs/>
          <w:u w:val="single"/>
        </w:rPr>
        <w:t xml:space="preserve">Financial Certification      </w:t>
      </w:r>
    </w:p>
    <w:p w:rsidR="00C83B48" w:rsidRPr="00AC29B1" w:rsidRDefault="00F36366" w:rsidP="00F36366">
      <w:pPr>
        <w:pStyle w:val="ListParagraph"/>
        <w:numPr>
          <w:ilvl w:val="0"/>
          <w:numId w:val="2"/>
        </w:numPr>
        <w:tabs>
          <w:tab w:val="left" w:pos="720"/>
        </w:tabs>
        <w:rPr>
          <w:rFonts w:ascii="Verdana" w:hAnsi="Verdana" w:cs="Verdana"/>
        </w:rPr>
      </w:pPr>
      <w:r w:rsidRPr="00AC29B1">
        <w:rPr>
          <w:rFonts w:ascii="Verdana" w:hAnsi="Verdana"/>
          <w:bCs/>
        </w:rPr>
        <w:t xml:space="preserve"> </w:t>
      </w:r>
      <w:r w:rsidR="008817B9">
        <w:rPr>
          <w:rFonts w:ascii="Verdana" w:hAnsi="Verdana"/>
          <w:bCs/>
        </w:rPr>
        <w:t xml:space="preserve">A Beginners' </w:t>
      </w:r>
      <w:r w:rsidR="00C83B48" w:rsidRPr="00AC29B1">
        <w:rPr>
          <w:rFonts w:ascii="Verdana" w:hAnsi="Verdana"/>
          <w:bCs/>
        </w:rPr>
        <w:t>Module,</w:t>
      </w:r>
      <w:r w:rsidR="008817B9">
        <w:rPr>
          <w:rFonts w:ascii="Verdana" w:hAnsi="Verdana"/>
          <w:bCs/>
        </w:rPr>
        <w:t xml:space="preserve"> </w:t>
      </w:r>
      <w:r w:rsidR="00C83B48" w:rsidRPr="00AC29B1">
        <w:rPr>
          <w:rFonts w:ascii="Verdana" w:hAnsi="Verdana"/>
          <w:bCs/>
        </w:rPr>
        <w:t>NCFM</w:t>
      </w:r>
      <w:r w:rsidR="00C83B48" w:rsidRPr="00AC29B1">
        <w:rPr>
          <w:rFonts w:ascii="Verdana" w:hAnsi="Verdana" w:cs="Arial"/>
          <w:bCs/>
        </w:rPr>
        <w:t xml:space="preserve"> </w:t>
      </w:r>
      <w:r w:rsidR="00C83B48" w:rsidRPr="00AC29B1">
        <w:rPr>
          <w:rFonts w:ascii="Verdana" w:hAnsi="Verdana"/>
        </w:rPr>
        <w:t>with</w:t>
      </w:r>
      <w:r w:rsidR="00C83B48" w:rsidRPr="00AC29B1">
        <w:rPr>
          <w:rFonts w:ascii="Verdana" w:hAnsi="Verdana" w:cs="Arial"/>
          <w:bCs/>
        </w:rPr>
        <w:t xml:space="preserve"> 71%</w:t>
      </w:r>
      <w:r w:rsidR="00C83B48" w:rsidRPr="00AC29B1">
        <w:rPr>
          <w:rFonts w:ascii="Verdana" w:hAnsi="Verdana" w:cs="Arial"/>
        </w:rPr>
        <w:t>.</w:t>
      </w:r>
    </w:p>
    <w:p w:rsidR="00C83B48" w:rsidRPr="00AC29B1" w:rsidRDefault="00F36366" w:rsidP="00F36366">
      <w:pPr>
        <w:pStyle w:val="ListParagraph"/>
        <w:numPr>
          <w:ilvl w:val="0"/>
          <w:numId w:val="2"/>
        </w:numPr>
        <w:tabs>
          <w:tab w:val="left" w:pos="720"/>
        </w:tabs>
        <w:rPr>
          <w:rFonts w:ascii="Verdana" w:hAnsi="Verdana" w:cs="Verdana"/>
        </w:rPr>
      </w:pPr>
      <w:r w:rsidRPr="00AC29B1">
        <w:rPr>
          <w:rFonts w:ascii="Verdana" w:hAnsi="Verdana"/>
          <w:bCs/>
        </w:rPr>
        <w:t xml:space="preserve"> </w:t>
      </w:r>
      <w:r w:rsidR="00C83B48" w:rsidRPr="00AC29B1">
        <w:rPr>
          <w:rFonts w:ascii="Verdana" w:hAnsi="Verdana"/>
          <w:bCs/>
        </w:rPr>
        <w:t>Capital Market (Dealers) Module, NCFM</w:t>
      </w:r>
      <w:r w:rsidR="00C83B48" w:rsidRPr="00AC29B1">
        <w:rPr>
          <w:rFonts w:ascii="Verdana" w:hAnsi="Verdana"/>
        </w:rPr>
        <w:t xml:space="preserve"> with </w:t>
      </w:r>
      <w:r w:rsidR="00C83B48" w:rsidRPr="00AC29B1">
        <w:rPr>
          <w:rFonts w:ascii="Verdana" w:hAnsi="Verdana"/>
          <w:bCs/>
        </w:rPr>
        <w:t>57 %</w:t>
      </w:r>
      <w:r w:rsidR="00C83B48" w:rsidRPr="00AC29B1">
        <w:rPr>
          <w:rFonts w:ascii="Verdana" w:hAnsi="Verdana"/>
        </w:rPr>
        <w:t>.</w:t>
      </w:r>
    </w:p>
    <w:p w:rsidR="00C83B48" w:rsidRPr="00AC29B1" w:rsidRDefault="00F36366" w:rsidP="00F36366">
      <w:pPr>
        <w:pStyle w:val="ListParagraph"/>
        <w:numPr>
          <w:ilvl w:val="0"/>
          <w:numId w:val="2"/>
        </w:numPr>
        <w:tabs>
          <w:tab w:val="left" w:pos="720"/>
        </w:tabs>
        <w:rPr>
          <w:rFonts w:ascii="Verdana" w:hAnsi="Verdana"/>
          <w:sz w:val="28"/>
          <w:szCs w:val="28"/>
        </w:rPr>
      </w:pPr>
      <w:r w:rsidRPr="00AC29B1">
        <w:rPr>
          <w:rFonts w:ascii="Verdana" w:hAnsi="Verdana"/>
          <w:bCs/>
        </w:rPr>
        <w:t xml:space="preserve"> </w:t>
      </w:r>
      <w:r w:rsidR="00C83B48" w:rsidRPr="00AC29B1">
        <w:rPr>
          <w:rFonts w:ascii="Verdana" w:hAnsi="Verdana"/>
          <w:bCs/>
        </w:rPr>
        <w:t xml:space="preserve">Derivatives Market (Dealers) Module, NCFM </w:t>
      </w:r>
      <w:r w:rsidR="00C83B48" w:rsidRPr="00AC29B1">
        <w:rPr>
          <w:rFonts w:ascii="Verdana" w:hAnsi="Verdana"/>
        </w:rPr>
        <w:t>with</w:t>
      </w:r>
      <w:r w:rsidR="00C83B48" w:rsidRPr="00AC29B1">
        <w:rPr>
          <w:rFonts w:ascii="Verdana" w:hAnsi="Verdana"/>
          <w:bCs/>
        </w:rPr>
        <w:t xml:space="preserve"> 87%</w:t>
      </w:r>
      <w:r w:rsidR="00C83B48" w:rsidRPr="00AC29B1">
        <w:rPr>
          <w:rFonts w:ascii="Verdana" w:hAnsi="Verdana"/>
        </w:rPr>
        <w:t>.</w:t>
      </w:r>
      <w:r w:rsidR="00C83B48" w:rsidRPr="00AC29B1">
        <w:rPr>
          <w:rFonts w:ascii="Verdana" w:hAnsi="Verdana" w:cs="Verdana"/>
          <w:bCs/>
        </w:rPr>
        <w:t xml:space="preserve">                    </w:t>
      </w:r>
    </w:p>
    <w:p w:rsidR="00C83B48" w:rsidRPr="00AC29B1" w:rsidRDefault="00F36366" w:rsidP="00F36366">
      <w:pPr>
        <w:pStyle w:val="ListParagraph"/>
        <w:numPr>
          <w:ilvl w:val="0"/>
          <w:numId w:val="2"/>
        </w:numPr>
        <w:tabs>
          <w:tab w:val="left" w:pos="720"/>
        </w:tabs>
        <w:rPr>
          <w:rFonts w:ascii="Verdana" w:hAnsi="Verdana"/>
        </w:rPr>
      </w:pPr>
      <w:r w:rsidRPr="00AC29B1">
        <w:rPr>
          <w:rFonts w:ascii="Verdana" w:hAnsi="Verdana"/>
          <w:bCs/>
        </w:rPr>
        <w:t xml:space="preserve"> </w:t>
      </w:r>
      <w:r w:rsidR="00C83B48" w:rsidRPr="00AC29B1">
        <w:rPr>
          <w:rFonts w:ascii="Verdana" w:hAnsi="Verdana"/>
          <w:bCs/>
        </w:rPr>
        <w:t>Commodities Market Module,</w:t>
      </w:r>
      <w:r w:rsidR="00C83B48" w:rsidRPr="00AC29B1">
        <w:rPr>
          <w:rFonts w:ascii="Verdana" w:hAnsi="Verdana"/>
        </w:rPr>
        <w:t xml:space="preserve"> </w:t>
      </w:r>
      <w:r w:rsidR="00C83B48" w:rsidRPr="00AC29B1">
        <w:rPr>
          <w:rFonts w:ascii="Verdana" w:hAnsi="Verdana"/>
          <w:bCs/>
        </w:rPr>
        <w:t>NCFM</w:t>
      </w:r>
      <w:r w:rsidR="00C83B48" w:rsidRPr="00AC29B1">
        <w:rPr>
          <w:rFonts w:ascii="Verdana" w:hAnsi="Verdana"/>
        </w:rPr>
        <w:t xml:space="preserve"> with </w:t>
      </w:r>
      <w:r w:rsidR="00C83B48" w:rsidRPr="00AC29B1">
        <w:rPr>
          <w:rFonts w:ascii="Verdana" w:hAnsi="Verdana"/>
          <w:bCs/>
        </w:rPr>
        <w:t>73%</w:t>
      </w:r>
      <w:r w:rsidR="00C83B48" w:rsidRPr="00AC29B1">
        <w:rPr>
          <w:rFonts w:ascii="Verdana" w:hAnsi="Verdana"/>
        </w:rPr>
        <w:t>.</w:t>
      </w:r>
    </w:p>
    <w:p w:rsidR="00F36366" w:rsidRPr="00AC29B1" w:rsidRDefault="00F36366" w:rsidP="00F36366">
      <w:pPr>
        <w:pStyle w:val="ListParagraph"/>
        <w:numPr>
          <w:ilvl w:val="0"/>
          <w:numId w:val="2"/>
        </w:numPr>
        <w:tabs>
          <w:tab w:val="left" w:pos="720"/>
        </w:tabs>
        <w:rPr>
          <w:rFonts w:ascii="Verdana" w:hAnsi="Verdana"/>
          <w:bCs/>
        </w:rPr>
      </w:pPr>
      <w:r w:rsidRPr="00AC29B1">
        <w:rPr>
          <w:rFonts w:ascii="Verdana" w:hAnsi="Verdana"/>
          <w:bCs/>
        </w:rPr>
        <w:t xml:space="preserve"> </w:t>
      </w:r>
      <w:r w:rsidR="00C83B48" w:rsidRPr="00AC29B1">
        <w:rPr>
          <w:rFonts w:ascii="Verdana" w:hAnsi="Verdana"/>
          <w:bCs/>
        </w:rPr>
        <w:t xml:space="preserve">NSDL Depository Operations, NCFM </w:t>
      </w:r>
      <w:r w:rsidR="00C83B48" w:rsidRPr="00AC29B1">
        <w:rPr>
          <w:rFonts w:ascii="Verdana" w:hAnsi="Verdana"/>
        </w:rPr>
        <w:t>with</w:t>
      </w:r>
      <w:r w:rsidR="00C83B48" w:rsidRPr="00AC29B1">
        <w:rPr>
          <w:rFonts w:ascii="Verdana" w:hAnsi="Verdana"/>
          <w:bCs/>
        </w:rPr>
        <w:t xml:space="preserve"> 70%.</w:t>
      </w:r>
    </w:p>
    <w:p w:rsidR="00C83B48" w:rsidRPr="00AC29B1" w:rsidRDefault="00F36366" w:rsidP="00F36366">
      <w:pPr>
        <w:pStyle w:val="ListParagraph"/>
        <w:numPr>
          <w:ilvl w:val="0"/>
          <w:numId w:val="2"/>
        </w:numPr>
        <w:tabs>
          <w:tab w:val="left" w:pos="720"/>
        </w:tabs>
        <w:rPr>
          <w:rFonts w:ascii="Verdana" w:hAnsi="Verdana"/>
          <w:bCs/>
        </w:rPr>
      </w:pPr>
      <w:r w:rsidRPr="00AC29B1">
        <w:rPr>
          <w:rFonts w:ascii="Verdana" w:hAnsi="Verdana"/>
          <w:bCs/>
        </w:rPr>
        <w:t xml:space="preserve"> </w:t>
      </w:r>
      <w:r w:rsidR="00C83B48" w:rsidRPr="00AC29B1">
        <w:rPr>
          <w:rFonts w:ascii="Verdana" w:hAnsi="Verdana"/>
          <w:bCs/>
        </w:rPr>
        <w:t xml:space="preserve">NCMP – Level 2’ </w:t>
      </w:r>
      <w:r w:rsidR="00C83B48" w:rsidRPr="00AC29B1">
        <w:rPr>
          <w:rFonts w:ascii="Verdana" w:hAnsi="Verdana"/>
          <w:sz w:val="28"/>
          <w:szCs w:val="28"/>
        </w:rPr>
        <w:t>certification</w:t>
      </w:r>
    </w:p>
    <w:p w:rsidR="00C83B48" w:rsidRPr="00AC29B1" w:rsidRDefault="00C83B48" w:rsidP="00C83B48">
      <w:pPr>
        <w:rPr>
          <w:rFonts w:ascii="Verdana" w:hAnsi="Verdana" w:cs="Verdana"/>
          <w:b/>
          <w:bCs/>
          <w:u w:val="single"/>
        </w:rPr>
      </w:pPr>
      <w:r w:rsidRPr="00AC29B1">
        <w:rPr>
          <w:rFonts w:ascii="Verdana" w:hAnsi="Verdana" w:cs="Verdana"/>
          <w:b/>
          <w:bCs/>
          <w:u w:val="single"/>
        </w:rPr>
        <w:lastRenderedPageBreak/>
        <w:t>Computer Cognizance</w:t>
      </w:r>
    </w:p>
    <w:tbl>
      <w:tblPr>
        <w:tblW w:w="0" w:type="auto"/>
        <w:tblLayout w:type="fixed"/>
        <w:tblLook w:val="0000"/>
      </w:tblPr>
      <w:tblGrid>
        <w:gridCol w:w="3100"/>
        <w:gridCol w:w="322"/>
        <w:gridCol w:w="6120"/>
      </w:tblGrid>
      <w:tr w:rsidR="00C83B48" w:rsidRPr="00AC29B1" w:rsidTr="006928F6">
        <w:tc>
          <w:tcPr>
            <w:tcW w:w="3100" w:type="dxa"/>
            <w:tcBorders>
              <w:top w:val="nil"/>
              <w:left w:val="nil"/>
              <w:bottom w:val="nil"/>
              <w:right w:val="nil"/>
            </w:tcBorders>
          </w:tcPr>
          <w:p w:rsidR="00C83B48" w:rsidRPr="00AC29B1" w:rsidRDefault="00C83B48" w:rsidP="006928F6">
            <w:pPr>
              <w:rPr>
                <w:rFonts w:ascii="Verdana" w:hAnsi="Verdana"/>
              </w:rPr>
            </w:pPr>
            <w:r w:rsidRPr="00AC29B1">
              <w:rPr>
                <w:rFonts w:ascii="Verdana" w:hAnsi="Verdana"/>
              </w:rPr>
              <w:t>Operating System</w:t>
            </w:r>
          </w:p>
        </w:tc>
        <w:tc>
          <w:tcPr>
            <w:tcW w:w="322" w:type="dxa"/>
            <w:tcBorders>
              <w:top w:val="nil"/>
              <w:left w:val="nil"/>
              <w:bottom w:val="nil"/>
              <w:right w:val="nil"/>
            </w:tcBorders>
          </w:tcPr>
          <w:p w:rsidR="00C83B48" w:rsidRPr="00AC29B1" w:rsidRDefault="00C83B48" w:rsidP="006928F6">
            <w:pPr>
              <w:jc w:val="both"/>
              <w:rPr>
                <w:rFonts w:ascii="Verdana" w:hAnsi="Verdana"/>
              </w:rPr>
            </w:pPr>
            <w:r w:rsidRPr="00AC29B1">
              <w:rPr>
                <w:rFonts w:ascii="Verdana" w:hAnsi="Verdana"/>
                <w:b/>
                <w:bCs/>
              </w:rPr>
              <w:t>:</w:t>
            </w:r>
          </w:p>
        </w:tc>
        <w:tc>
          <w:tcPr>
            <w:tcW w:w="6120" w:type="dxa"/>
            <w:tcBorders>
              <w:top w:val="nil"/>
              <w:left w:val="nil"/>
              <w:bottom w:val="nil"/>
              <w:right w:val="nil"/>
            </w:tcBorders>
          </w:tcPr>
          <w:p w:rsidR="00C83B48" w:rsidRPr="00AC29B1" w:rsidRDefault="00C83B48" w:rsidP="006928F6">
            <w:pPr>
              <w:jc w:val="both"/>
              <w:rPr>
                <w:rFonts w:ascii="Verdana" w:hAnsi="Verdana"/>
              </w:rPr>
            </w:pPr>
            <w:r w:rsidRPr="00AC29B1">
              <w:rPr>
                <w:rFonts w:ascii="Verdana" w:hAnsi="Verdana"/>
              </w:rPr>
              <w:t>Windows 95/98/2000/XP, Ms-Dos</w:t>
            </w:r>
          </w:p>
        </w:tc>
      </w:tr>
      <w:tr w:rsidR="00C83B48" w:rsidRPr="00AC29B1" w:rsidTr="006928F6">
        <w:tc>
          <w:tcPr>
            <w:tcW w:w="3100" w:type="dxa"/>
            <w:tcBorders>
              <w:top w:val="nil"/>
              <w:left w:val="nil"/>
              <w:bottom w:val="nil"/>
              <w:right w:val="nil"/>
            </w:tcBorders>
          </w:tcPr>
          <w:p w:rsidR="00C83B48" w:rsidRPr="00AC29B1" w:rsidRDefault="00C83B48" w:rsidP="006928F6">
            <w:pPr>
              <w:rPr>
                <w:rFonts w:ascii="Verdana" w:hAnsi="Verdana"/>
              </w:rPr>
            </w:pPr>
            <w:r w:rsidRPr="00AC29B1">
              <w:rPr>
                <w:rFonts w:ascii="Verdana" w:hAnsi="Verdana"/>
              </w:rPr>
              <w:t>Programming Languages</w:t>
            </w:r>
          </w:p>
        </w:tc>
        <w:tc>
          <w:tcPr>
            <w:tcW w:w="322" w:type="dxa"/>
            <w:tcBorders>
              <w:top w:val="nil"/>
              <w:left w:val="nil"/>
              <w:bottom w:val="nil"/>
              <w:right w:val="nil"/>
            </w:tcBorders>
          </w:tcPr>
          <w:p w:rsidR="00C83B48" w:rsidRPr="00AC29B1" w:rsidRDefault="00C83B48" w:rsidP="006928F6">
            <w:pPr>
              <w:jc w:val="both"/>
              <w:rPr>
                <w:rFonts w:ascii="Verdana" w:hAnsi="Verdana"/>
              </w:rPr>
            </w:pPr>
            <w:r w:rsidRPr="00AC29B1">
              <w:rPr>
                <w:rFonts w:ascii="Verdana" w:hAnsi="Verdana"/>
                <w:b/>
                <w:bCs/>
              </w:rPr>
              <w:t>:</w:t>
            </w:r>
          </w:p>
        </w:tc>
        <w:tc>
          <w:tcPr>
            <w:tcW w:w="6120" w:type="dxa"/>
            <w:tcBorders>
              <w:top w:val="nil"/>
              <w:left w:val="nil"/>
              <w:bottom w:val="nil"/>
              <w:right w:val="nil"/>
            </w:tcBorders>
          </w:tcPr>
          <w:p w:rsidR="00C83B48" w:rsidRPr="00AC29B1" w:rsidRDefault="00C83B48" w:rsidP="006928F6">
            <w:pPr>
              <w:jc w:val="both"/>
              <w:rPr>
                <w:rFonts w:ascii="Verdana" w:hAnsi="Verdana"/>
              </w:rPr>
            </w:pPr>
            <w:r w:rsidRPr="00AC29B1">
              <w:rPr>
                <w:rFonts w:ascii="Verdana" w:hAnsi="Verdana"/>
              </w:rPr>
              <w:t>C, C++(NIIT)</w:t>
            </w:r>
          </w:p>
        </w:tc>
      </w:tr>
      <w:tr w:rsidR="00C83B48" w:rsidRPr="00AC29B1" w:rsidTr="006928F6">
        <w:tc>
          <w:tcPr>
            <w:tcW w:w="3100" w:type="dxa"/>
            <w:tcBorders>
              <w:top w:val="nil"/>
              <w:left w:val="nil"/>
              <w:bottom w:val="nil"/>
              <w:right w:val="nil"/>
            </w:tcBorders>
          </w:tcPr>
          <w:p w:rsidR="00C83B48" w:rsidRPr="00AC29B1" w:rsidRDefault="00C83B48" w:rsidP="006928F6">
            <w:pPr>
              <w:rPr>
                <w:rFonts w:ascii="Verdana" w:hAnsi="Verdana"/>
              </w:rPr>
            </w:pPr>
            <w:r w:rsidRPr="00AC29B1">
              <w:rPr>
                <w:rFonts w:ascii="Verdana" w:hAnsi="Verdana"/>
              </w:rPr>
              <w:t>Application Software</w:t>
            </w:r>
          </w:p>
        </w:tc>
        <w:tc>
          <w:tcPr>
            <w:tcW w:w="322" w:type="dxa"/>
            <w:tcBorders>
              <w:top w:val="nil"/>
              <w:left w:val="nil"/>
              <w:bottom w:val="nil"/>
              <w:right w:val="nil"/>
            </w:tcBorders>
          </w:tcPr>
          <w:p w:rsidR="00C83B48" w:rsidRPr="00AC29B1" w:rsidRDefault="00C83B48" w:rsidP="006928F6">
            <w:pPr>
              <w:jc w:val="both"/>
              <w:rPr>
                <w:rFonts w:ascii="Verdana" w:hAnsi="Verdana"/>
              </w:rPr>
            </w:pPr>
            <w:r w:rsidRPr="00AC29B1">
              <w:rPr>
                <w:rFonts w:ascii="Verdana" w:hAnsi="Verdana"/>
                <w:b/>
                <w:bCs/>
              </w:rPr>
              <w:t>:</w:t>
            </w:r>
          </w:p>
        </w:tc>
        <w:tc>
          <w:tcPr>
            <w:tcW w:w="6120" w:type="dxa"/>
            <w:tcBorders>
              <w:top w:val="nil"/>
              <w:left w:val="nil"/>
              <w:bottom w:val="nil"/>
              <w:right w:val="nil"/>
            </w:tcBorders>
          </w:tcPr>
          <w:p w:rsidR="00C83B48" w:rsidRPr="00AC29B1" w:rsidRDefault="00C83B48" w:rsidP="006928F6">
            <w:pPr>
              <w:jc w:val="both"/>
              <w:rPr>
                <w:rFonts w:ascii="Verdana" w:hAnsi="Verdana"/>
              </w:rPr>
            </w:pPr>
            <w:r w:rsidRPr="00AC29B1">
              <w:rPr>
                <w:rFonts w:ascii="Verdana" w:hAnsi="Verdana"/>
              </w:rPr>
              <w:t>MS-Office</w:t>
            </w:r>
          </w:p>
        </w:tc>
      </w:tr>
    </w:tbl>
    <w:p w:rsidR="00C83B48" w:rsidRPr="00AC29B1" w:rsidRDefault="00C83B48" w:rsidP="00C83B48">
      <w:pPr>
        <w:pStyle w:val="Heading3"/>
        <w:keepNext/>
        <w:rPr>
          <w:rFonts w:ascii="Verdana" w:hAnsi="Verdana" w:cs="Verdana"/>
        </w:rPr>
      </w:pPr>
    </w:p>
    <w:p w:rsidR="00C83B48" w:rsidRPr="00AC29B1" w:rsidRDefault="00C83B48" w:rsidP="00C83B48">
      <w:pPr>
        <w:pStyle w:val="Heading3"/>
        <w:keepNext/>
        <w:rPr>
          <w:rFonts w:ascii="Verdana" w:hAnsi="Verdana" w:cs="Verdana"/>
          <w:b/>
          <w:bCs/>
          <w:sz w:val="26"/>
          <w:szCs w:val="26"/>
          <w:u w:val="single"/>
        </w:rPr>
      </w:pPr>
      <w:r w:rsidRPr="00AC29B1">
        <w:rPr>
          <w:rFonts w:ascii="Verdana" w:hAnsi="Verdana" w:cs="Verdana"/>
          <w:b/>
          <w:bCs/>
          <w:sz w:val="26"/>
          <w:szCs w:val="26"/>
          <w:u w:val="single"/>
        </w:rPr>
        <w:t xml:space="preserve">Other Achievements </w:t>
      </w:r>
    </w:p>
    <w:p w:rsidR="00C83B48" w:rsidRPr="00AC29B1" w:rsidRDefault="00C83B48" w:rsidP="00C83B48">
      <w:pPr>
        <w:rPr>
          <w:rFonts w:ascii="Verdana" w:hAnsi="Verdana" w:cs="Verdana"/>
        </w:rPr>
      </w:pPr>
    </w:p>
    <w:tbl>
      <w:tblPr>
        <w:tblW w:w="0" w:type="auto"/>
        <w:tblLayout w:type="fixed"/>
        <w:tblLook w:val="0000"/>
      </w:tblPr>
      <w:tblGrid>
        <w:gridCol w:w="468"/>
        <w:gridCol w:w="9360"/>
      </w:tblGrid>
      <w:tr w:rsidR="00C83B48" w:rsidRPr="00AC29B1" w:rsidTr="006928F6">
        <w:trPr>
          <w:trHeight w:val="252"/>
        </w:trPr>
        <w:tc>
          <w:tcPr>
            <w:tcW w:w="468" w:type="dxa"/>
            <w:tcBorders>
              <w:top w:val="nil"/>
              <w:left w:val="nil"/>
              <w:bottom w:val="nil"/>
              <w:right w:val="nil"/>
            </w:tcBorders>
          </w:tcPr>
          <w:p w:rsidR="00C83B48" w:rsidRPr="00AC29B1" w:rsidRDefault="00C83B48" w:rsidP="006928F6">
            <w:pPr>
              <w:rPr>
                <w:rFonts w:ascii="Verdana" w:hAnsi="Verdana" w:cs="Verdana"/>
                <w:sz w:val="20"/>
                <w:szCs w:val="20"/>
              </w:rPr>
            </w:pPr>
            <w:r w:rsidRPr="00AC29B1">
              <w:rPr>
                <w:rFonts w:ascii="Verdana" w:hAnsi="Verdana" w:cs="Verdana"/>
                <w:sz w:val="20"/>
                <w:szCs w:val="20"/>
              </w:rPr>
              <w:t>#</w:t>
            </w:r>
          </w:p>
        </w:tc>
        <w:tc>
          <w:tcPr>
            <w:tcW w:w="9360" w:type="dxa"/>
            <w:tcBorders>
              <w:top w:val="nil"/>
              <w:left w:val="nil"/>
              <w:bottom w:val="nil"/>
              <w:right w:val="nil"/>
            </w:tcBorders>
          </w:tcPr>
          <w:p w:rsidR="00C83B48" w:rsidRPr="00AC29B1" w:rsidRDefault="00C83B48" w:rsidP="006928F6">
            <w:pPr>
              <w:rPr>
                <w:rFonts w:ascii="Verdana" w:hAnsi="Verdana" w:cs="Verdana"/>
                <w:sz w:val="20"/>
                <w:szCs w:val="20"/>
              </w:rPr>
            </w:pPr>
            <w:r w:rsidRPr="00AC29B1">
              <w:rPr>
                <w:rFonts w:ascii="Verdana" w:hAnsi="Verdana" w:cs="Verdana"/>
                <w:sz w:val="20"/>
                <w:szCs w:val="20"/>
              </w:rPr>
              <w:t>Shotokan Karate (Grade-6KYU, MPSKA).</w:t>
            </w:r>
          </w:p>
        </w:tc>
      </w:tr>
      <w:tr w:rsidR="00C83B48" w:rsidRPr="00AC29B1" w:rsidTr="006928F6">
        <w:trPr>
          <w:trHeight w:val="225"/>
        </w:trPr>
        <w:tc>
          <w:tcPr>
            <w:tcW w:w="468" w:type="dxa"/>
            <w:tcBorders>
              <w:top w:val="nil"/>
              <w:left w:val="nil"/>
              <w:bottom w:val="nil"/>
              <w:right w:val="nil"/>
            </w:tcBorders>
          </w:tcPr>
          <w:p w:rsidR="00C83B48" w:rsidRPr="00AC29B1" w:rsidRDefault="00C83B48" w:rsidP="006928F6">
            <w:pPr>
              <w:rPr>
                <w:rFonts w:ascii="Verdana" w:hAnsi="Verdana" w:cs="Verdana"/>
                <w:sz w:val="20"/>
                <w:szCs w:val="20"/>
              </w:rPr>
            </w:pPr>
            <w:r w:rsidRPr="00AC29B1">
              <w:rPr>
                <w:rFonts w:ascii="Verdana" w:hAnsi="Verdana" w:cs="Verdana"/>
                <w:sz w:val="20"/>
                <w:szCs w:val="20"/>
              </w:rPr>
              <w:t>#</w:t>
            </w:r>
          </w:p>
        </w:tc>
        <w:tc>
          <w:tcPr>
            <w:tcW w:w="9360" w:type="dxa"/>
            <w:tcBorders>
              <w:top w:val="nil"/>
              <w:left w:val="nil"/>
              <w:bottom w:val="nil"/>
              <w:right w:val="nil"/>
            </w:tcBorders>
          </w:tcPr>
          <w:p w:rsidR="00C83B48" w:rsidRPr="00AC29B1" w:rsidRDefault="00C83B48" w:rsidP="006928F6">
            <w:pPr>
              <w:rPr>
                <w:rFonts w:ascii="Verdana" w:hAnsi="Verdana" w:cs="Verdana"/>
                <w:sz w:val="20"/>
                <w:szCs w:val="20"/>
              </w:rPr>
            </w:pPr>
            <w:r w:rsidRPr="00AC29B1">
              <w:rPr>
                <w:rFonts w:ascii="Verdana" w:hAnsi="Verdana" w:cs="Verdana"/>
                <w:color w:val="000000"/>
                <w:sz w:val="20"/>
                <w:szCs w:val="20"/>
              </w:rPr>
              <w:t>Participation in India brand Guru Quiz 2003 (Indore).</w:t>
            </w:r>
          </w:p>
        </w:tc>
      </w:tr>
    </w:tbl>
    <w:p w:rsidR="00C83B48" w:rsidRPr="00AC29B1" w:rsidRDefault="00C83B48" w:rsidP="00C83B48">
      <w:pPr>
        <w:rPr>
          <w:rFonts w:ascii="Verdana" w:hAnsi="Verdana"/>
          <w:b/>
        </w:rPr>
      </w:pPr>
    </w:p>
    <w:tbl>
      <w:tblPr>
        <w:tblW w:w="9828" w:type="dxa"/>
        <w:tblLayout w:type="fixed"/>
        <w:tblLook w:val="0000"/>
      </w:tblPr>
      <w:tblGrid>
        <w:gridCol w:w="9828"/>
      </w:tblGrid>
      <w:tr w:rsidR="00C83B48" w:rsidRPr="00AC29B1" w:rsidTr="00E01049">
        <w:tc>
          <w:tcPr>
            <w:tcW w:w="9828" w:type="dxa"/>
            <w:tcBorders>
              <w:top w:val="nil"/>
              <w:left w:val="nil"/>
              <w:bottom w:val="nil"/>
              <w:right w:val="nil"/>
            </w:tcBorders>
            <w:shd w:val="clear" w:color="auto" w:fill="7F7F7F"/>
          </w:tcPr>
          <w:p w:rsidR="00C83B48" w:rsidRPr="00AC29B1" w:rsidRDefault="00C83B48" w:rsidP="006928F6">
            <w:pPr>
              <w:pStyle w:val="Heading2"/>
              <w:rPr>
                <w:rFonts w:ascii="Verdana" w:hAnsi="Verdana" w:cs="Cambria"/>
                <w:b w:val="0"/>
                <w:bCs w:val="0"/>
                <w:i/>
                <w:iCs/>
                <w:color w:val="000000" w:themeColor="text1"/>
                <w:sz w:val="20"/>
                <w:szCs w:val="20"/>
              </w:rPr>
            </w:pPr>
            <w:r w:rsidRPr="00AC29B1">
              <w:rPr>
                <w:rFonts w:ascii="Verdana" w:hAnsi="Verdana" w:cs="Cambria"/>
                <w:i/>
                <w:iCs/>
                <w:color w:val="000000" w:themeColor="text1"/>
                <w:sz w:val="28"/>
                <w:szCs w:val="28"/>
              </w:rPr>
              <w:t>Personal Details</w:t>
            </w:r>
          </w:p>
        </w:tc>
      </w:tr>
    </w:tbl>
    <w:p w:rsidR="00C83B48" w:rsidRPr="00AC29B1" w:rsidRDefault="00C83B48" w:rsidP="00C83B48">
      <w:pPr>
        <w:rPr>
          <w:rFonts w:ascii="Verdana" w:hAnsi="Verdana" w:cs="Verdana"/>
        </w:rPr>
      </w:pPr>
    </w:p>
    <w:tbl>
      <w:tblPr>
        <w:tblW w:w="0" w:type="auto"/>
        <w:tblLayout w:type="fixed"/>
        <w:tblLook w:val="0000"/>
      </w:tblPr>
      <w:tblGrid>
        <w:gridCol w:w="2448"/>
        <w:gridCol w:w="236"/>
        <w:gridCol w:w="7144"/>
      </w:tblGrid>
      <w:tr w:rsidR="00C83B48" w:rsidRPr="00AC29B1" w:rsidTr="006928F6">
        <w:tc>
          <w:tcPr>
            <w:tcW w:w="2448"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Date of Birth</w:t>
            </w:r>
          </w:p>
        </w:tc>
        <w:tc>
          <w:tcPr>
            <w:tcW w:w="236" w:type="dxa"/>
            <w:tcBorders>
              <w:top w:val="nil"/>
              <w:left w:val="nil"/>
              <w:bottom w:val="nil"/>
              <w:right w:val="nil"/>
            </w:tcBorders>
          </w:tcPr>
          <w:p w:rsidR="00C83B48" w:rsidRPr="00AC29B1" w:rsidRDefault="00C83B48" w:rsidP="006928F6">
            <w:pPr>
              <w:spacing w:line="312" w:lineRule="auto"/>
              <w:jc w:val="center"/>
              <w:rPr>
                <w:rFonts w:ascii="Verdana" w:hAnsi="Verdana" w:cs="Verdana"/>
                <w:b/>
                <w:bCs/>
              </w:rPr>
            </w:pPr>
            <w:r w:rsidRPr="00AC29B1">
              <w:rPr>
                <w:rFonts w:ascii="Verdana" w:hAnsi="Verdana" w:cs="Verdana"/>
                <w:b/>
                <w:bCs/>
                <w:sz w:val="20"/>
                <w:szCs w:val="20"/>
              </w:rPr>
              <w:t>:</w:t>
            </w:r>
          </w:p>
        </w:tc>
        <w:tc>
          <w:tcPr>
            <w:tcW w:w="7144"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 xml:space="preserve">      </w:t>
            </w:r>
            <w:r w:rsidRPr="00AC29B1">
              <w:rPr>
                <w:rFonts w:ascii="Verdana" w:hAnsi="Verdana"/>
              </w:rPr>
              <w:t>12</w:t>
            </w:r>
            <w:r w:rsidRPr="00AC29B1">
              <w:rPr>
                <w:rFonts w:ascii="Verdana" w:hAnsi="Verdana"/>
                <w:vertAlign w:val="superscript"/>
              </w:rPr>
              <w:t>th</w:t>
            </w:r>
            <w:r w:rsidRPr="00AC29B1">
              <w:rPr>
                <w:rFonts w:ascii="Verdana" w:hAnsi="Verdana"/>
              </w:rPr>
              <w:t xml:space="preserve"> April 1983</w:t>
            </w:r>
          </w:p>
        </w:tc>
      </w:tr>
      <w:tr w:rsidR="00C83B48" w:rsidRPr="00AC29B1" w:rsidTr="006928F6">
        <w:tc>
          <w:tcPr>
            <w:tcW w:w="2448"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Gender</w:t>
            </w:r>
          </w:p>
        </w:tc>
        <w:tc>
          <w:tcPr>
            <w:tcW w:w="236" w:type="dxa"/>
            <w:tcBorders>
              <w:top w:val="nil"/>
              <w:left w:val="nil"/>
              <w:bottom w:val="nil"/>
              <w:right w:val="nil"/>
            </w:tcBorders>
          </w:tcPr>
          <w:p w:rsidR="00C83B48" w:rsidRPr="00AC29B1" w:rsidRDefault="00C83B48" w:rsidP="006928F6">
            <w:pPr>
              <w:spacing w:line="312" w:lineRule="auto"/>
              <w:jc w:val="center"/>
              <w:rPr>
                <w:rFonts w:ascii="Verdana" w:hAnsi="Verdana" w:cs="Verdana"/>
                <w:b/>
                <w:bCs/>
              </w:rPr>
            </w:pPr>
            <w:r w:rsidRPr="00AC29B1">
              <w:rPr>
                <w:rFonts w:ascii="Verdana" w:hAnsi="Verdana" w:cs="Verdana"/>
                <w:b/>
                <w:bCs/>
                <w:sz w:val="20"/>
                <w:szCs w:val="20"/>
              </w:rPr>
              <w:t>:</w:t>
            </w:r>
          </w:p>
        </w:tc>
        <w:tc>
          <w:tcPr>
            <w:tcW w:w="7144"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 xml:space="preserve">      Male </w:t>
            </w:r>
          </w:p>
        </w:tc>
      </w:tr>
      <w:tr w:rsidR="00C83B48" w:rsidRPr="00AC29B1" w:rsidTr="006928F6">
        <w:tc>
          <w:tcPr>
            <w:tcW w:w="2448"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 xml:space="preserve">Marital Status </w:t>
            </w:r>
          </w:p>
        </w:tc>
        <w:tc>
          <w:tcPr>
            <w:tcW w:w="236" w:type="dxa"/>
            <w:tcBorders>
              <w:top w:val="nil"/>
              <w:left w:val="nil"/>
              <w:bottom w:val="nil"/>
              <w:right w:val="nil"/>
            </w:tcBorders>
          </w:tcPr>
          <w:p w:rsidR="00C83B48" w:rsidRPr="00AC29B1" w:rsidRDefault="00C83B48" w:rsidP="006928F6">
            <w:pPr>
              <w:spacing w:line="312" w:lineRule="auto"/>
              <w:jc w:val="center"/>
              <w:rPr>
                <w:rFonts w:ascii="Verdana" w:hAnsi="Verdana" w:cs="Verdana"/>
                <w:b/>
                <w:bCs/>
              </w:rPr>
            </w:pPr>
            <w:r w:rsidRPr="00AC29B1">
              <w:rPr>
                <w:rFonts w:ascii="Verdana" w:hAnsi="Verdana" w:cs="Verdana"/>
                <w:b/>
                <w:bCs/>
                <w:sz w:val="20"/>
                <w:szCs w:val="20"/>
              </w:rPr>
              <w:t>:</w:t>
            </w:r>
          </w:p>
        </w:tc>
        <w:tc>
          <w:tcPr>
            <w:tcW w:w="7144"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 xml:space="preserve">      Single </w:t>
            </w:r>
          </w:p>
        </w:tc>
      </w:tr>
      <w:tr w:rsidR="00C83B48" w:rsidRPr="00AC29B1" w:rsidTr="006928F6">
        <w:tc>
          <w:tcPr>
            <w:tcW w:w="2448"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 xml:space="preserve">Father’s Name </w:t>
            </w:r>
          </w:p>
        </w:tc>
        <w:tc>
          <w:tcPr>
            <w:tcW w:w="236" w:type="dxa"/>
            <w:tcBorders>
              <w:top w:val="nil"/>
              <w:left w:val="nil"/>
              <w:bottom w:val="nil"/>
              <w:right w:val="nil"/>
            </w:tcBorders>
          </w:tcPr>
          <w:p w:rsidR="00C83B48" w:rsidRPr="00AC29B1" w:rsidRDefault="00C83B48" w:rsidP="006928F6">
            <w:pPr>
              <w:spacing w:line="312" w:lineRule="auto"/>
              <w:jc w:val="center"/>
              <w:rPr>
                <w:rFonts w:ascii="Verdana" w:hAnsi="Verdana" w:cs="Verdana"/>
                <w:b/>
                <w:bCs/>
              </w:rPr>
            </w:pPr>
            <w:r w:rsidRPr="00AC29B1">
              <w:rPr>
                <w:rFonts w:ascii="Verdana" w:hAnsi="Verdana" w:cs="Verdana"/>
                <w:b/>
                <w:bCs/>
                <w:sz w:val="20"/>
                <w:szCs w:val="20"/>
              </w:rPr>
              <w:t>:</w:t>
            </w:r>
          </w:p>
        </w:tc>
        <w:tc>
          <w:tcPr>
            <w:tcW w:w="7144"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 xml:space="preserve">      Late Shaloni Shah</w:t>
            </w:r>
          </w:p>
        </w:tc>
      </w:tr>
      <w:tr w:rsidR="00C83B48" w:rsidRPr="00AC29B1" w:rsidTr="006928F6">
        <w:tc>
          <w:tcPr>
            <w:tcW w:w="2448"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Mother’s Name</w:t>
            </w:r>
          </w:p>
        </w:tc>
        <w:tc>
          <w:tcPr>
            <w:tcW w:w="236" w:type="dxa"/>
            <w:tcBorders>
              <w:top w:val="nil"/>
              <w:left w:val="nil"/>
              <w:bottom w:val="nil"/>
              <w:right w:val="nil"/>
            </w:tcBorders>
          </w:tcPr>
          <w:p w:rsidR="00C83B48" w:rsidRPr="00AC29B1" w:rsidRDefault="00C83B48" w:rsidP="006928F6">
            <w:pPr>
              <w:spacing w:line="312" w:lineRule="auto"/>
              <w:jc w:val="center"/>
              <w:rPr>
                <w:rFonts w:ascii="Verdana" w:hAnsi="Verdana" w:cs="Verdana"/>
                <w:b/>
                <w:bCs/>
              </w:rPr>
            </w:pPr>
            <w:r w:rsidRPr="00AC29B1">
              <w:rPr>
                <w:rFonts w:ascii="Verdana" w:hAnsi="Verdana" w:cs="Verdana"/>
                <w:b/>
                <w:bCs/>
                <w:sz w:val="20"/>
                <w:szCs w:val="20"/>
              </w:rPr>
              <w:t>:</w:t>
            </w:r>
          </w:p>
        </w:tc>
        <w:tc>
          <w:tcPr>
            <w:tcW w:w="7144"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 xml:space="preserve">      Shakuntala Devi</w:t>
            </w:r>
          </w:p>
        </w:tc>
      </w:tr>
      <w:tr w:rsidR="00C83B48" w:rsidRPr="00AC29B1" w:rsidTr="006928F6">
        <w:tc>
          <w:tcPr>
            <w:tcW w:w="2448"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Language Known</w:t>
            </w:r>
          </w:p>
        </w:tc>
        <w:tc>
          <w:tcPr>
            <w:tcW w:w="236" w:type="dxa"/>
            <w:tcBorders>
              <w:top w:val="nil"/>
              <w:left w:val="nil"/>
              <w:bottom w:val="nil"/>
              <w:right w:val="nil"/>
            </w:tcBorders>
          </w:tcPr>
          <w:p w:rsidR="00C83B48" w:rsidRPr="00AC29B1" w:rsidRDefault="00C83B48" w:rsidP="006928F6">
            <w:pPr>
              <w:spacing w:line="312" w:lineRule="auto"/>
              <w:jc w:val="center"/>
              <w:rPr>
                <w:rFonts w:ascii="Verdana" w:hAnsi="Verdana" w:cs="Verdana"/>
                <w:b/>
                <w:bCs/>
              </w:rPr>
            </w:pPr>
            <w:r w:rsidRPr="00AC29B1">
              <w:rPr>
                <w:rFonts w:ascii="Verdana" w:hAnsi="Verdana" w:cs="Verdana"/>
                <w:b/>
                <w:bCs/>
                <w:sz w:val="20"/>
                <w:szCs w:val="20"/>
              </w:rPr>
              <w:t>:</w:t>
            </w:r>
          </w:p>
        </w:tc>
        <w:tc>
          <w:tcPr>
            <w:tcW w:w="7144"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 xml:space="preserve">      English, Hindi</w:t>
            </w:r>
          </w:p>
        </w:tc>
      </w:tr>
      <w:tr w:rsidR="00C83B48" w:rsidRPr="00AC29B1" w:rsidTr="006928F6">
        <w:trPr>
          <w:trHeight w:val="837"/>
        </w:trPr>
        <w:tc>
          <w:tcPr>
            <w:tcW w:w="2448"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Address</w:t>
            </w:r>
          </w:p>
        </w:tc>
        <w:tc>
          <w:tcPr>
            <w:tcW w:w="236" w:type="dxa"/>
            <w:tcBorders>
              <w:top w:val="nil"/>
              <w:left w:val="nil"/>
              <w:bottom w:val="nil"/>
              <w:right w:val="nil"/>
            </w:tcBorders>
          </w:tcPr>
          <w:p w:rsidR="00C83B48" w:rsidRPr="00AC29B1" w:rsidRDefault="00C83B48" w:rsidP="006928F6">
            <w:pPr>
              <w:spacing w:line="312" w:lineRule="auto"/>
              <w:jc w:val="center"/>
              <w:rPr>
                <w:rFonts w:ascii="Verdana" w:hAnsi="Verdana" w:cs="Verdana"/>
                <w:b/>
                <w:bCs/>
              </w:rPr>
            </w:pPr>
            <w:r w:rsidRPr="00AC29B1">
              <w:rPr>
                <w:rFonts w:ascii="Verdana" w:hAnsi="Verdana" w:cs="Verdana"/>
                <w:b/>
                <w:bCs/>
                <w:sz w:val="20"/>
                <w:szCs w:val="20"/>
              </w:rPr>
              <w:t>:</w:t>
            </w:r>
          </w:p>
        </w:tc>
        <w:tc>
          <w:tcPr>
            <w:tcW w:w="7144" w:type="dxa"/>
            <w:tcBorders>
              <w:top w:val="nil"/>
              <w:left w:val="nil"/>
              <w:bottom w:val="nil"/>
              <w:right w:val="nil"/>
            </w:tcBorders>
          </w:tcPr>
          <w:p w:rsidR="00C83B48" w:rsidRPr="00AC29B1" w:rsidRDefault="00C83B48" w:rsidP="006928F6">
            <w:pPr>
              <w:spacing w:line="312" w:lineRule="auto"/>
              <w:rPr>
                <w:rFonts w:ascii="Verdana" w:hAnsi="Verdana" w:cs="Verdana"/>
                <w:sz w:val="20"/>
                <w:szCs w:val="20"/>
              </w:rPr>
            </w:pPr>
            <w:r w:rsidRPr="00AC29B1">
              <w:rPr>
                <w:rFonts w:ascii="Verdana" w:hAnsi="Verdana" w:cs="Verdana"/>
                <w:sz w:val="20"/>
                <w:szCs w:val="20"/>
              </w:rPr>
              <w:t xml:space="preserve">      403/B-4 golden nest, map khan nagar, marol naka , Andheri (E)</w:t>
            </w:r>
          </w:p>
          <w:p w:rsidR="00C83B48" w:rsidRPr="00AC29B1" w:rsidRDefault="00C83B48" w:rsidP="006928F6">
            <w:pPr>
              <w:spacing w:line="312" w:lineRule="auto"/>
              <w:rPr>
                <w:rFonts w:ascii="Verdana" w:hAnsi="Verdana" w:cs="Verdana"/>
                <w:sz w:val="20"/>
                <w:szCs w:val="20"/>
              </w:rPr>
            </w:pPr>
            <w:r w:rsidRPr="00AC29B1">
              <w:rPr>
                <w:rFonts w:ascii="Verdana" w:hAnsi="Verdana" w:cs="Verdana"/>
                <w:sz w:val="20"/>
                <w:szCs w:val="20"/>
              </w:rPr>
              <w:t xml:space="preserve">      Mumbai </w:t>
            </w:r>
            <w:r w:rsidR="00064353">
              <w:rPr>
                <w:rFonts w:ascii="Verdana" w:hAnsi="Verdana" w:cs="Verdana"/>
                <w:sz w:val="20"/>
                <w:szCs w:val="20"/>
              </w:rPr>
              <w:t>–</w:t>
            </w:r>
            <w:r w:rsidRPr="00AC29B1">
              <w:rPr>
                <w:rFonts w:ascii="Verdana" w:hAnsi="Verdana" w:cs="Verdana"/>
                <w:sz w:val="20"/>
                <w:szCs w:val="20"/>
              </w:rPr>
              <w:t xml:space="preserve"> 400059</w:t>
            </w:r>
          </w:p>
        </w:tc>
      </w:tr>
      <w:tr w:rsidR="00C83B48" w:rsidRPr="00AC29B1" w:rsidTr="006928F6">
        <w:tc>
          <w:tcPr>
            <w:tcW w:w="2448"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 xml:space="preserve">Hobbies </w:t>
            </w:r>
          </w:p>
        </w:tc>
        <w:tc>
          <w:tcPr>
            <w:tcW w:w="236" w:type="dxa"/>
            <w:tcBorders>
              <w:top w:val="nil"/>
              <w:left w:val="nil"/>
              <w:bottom w:val="nil"/>
              <w:right w:val="nil"/>
            </w:tcBorders>
          </w:tcPr>
          <w:p w:rsidR="00C83B48" w:rsidRPr="00AC29B1" w:rsidRDefault="00C83B48" w:rsidP="006928F6">
            <w:pPr>
              <w:spacing w:line="312" w:lineRule="auto"/>
              <w:jc w:val="center"/>
              <w:rPr>
                <w:rFonts w:ascii="Verdana" w:hAnsi="Verdana" w:cs="Verdana"/>
                <w:b/>
                <w:bCs/>
              </w:rPr>
            </w:pPr>
            <w:r w:rsidRPr="00AC29B1">
              <w:rPr>
                <w:rFonts w:ascii="Verdana" w:hAnsi="Verdana" w:cs="Verdana"/>
                <w:b/>
                <w:bCs/>
                <w:sz w:val="20"/>
                <w:szCs w:val="20"/>
              </w:rPr>
              <w:t>:</w:t>
            </w:r>
          </w:p>
        </w:tc>
        <w:tc>
          <w:tcPr>
            <w:tcW w:w="7144"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 xml:space="preserve">      Browsing, Karate </w:t>
            </w:r>
            <w:r w:rsidR="00D3451B" w:rsidRPr="00AC29B1">
              <w:rPr>
                <w:rFonts w:ascii="Verdana" w:hAnsi="Verdana" w:cs="Verdana"/>
                <w:sz w:val="20"/>
                <w:szCs w:val="20"/>
              </w:rPr>
              <w:t>and etude</w:t>
            </w:r>
            <w:r w:rsidRPr="00AC29B1">
              <w:rPr>
                <w:rFonts w:ascii="Verdana" w:hAnsi="Verdana" w:cs="Verdana"/>
                <w:sz w:val="20"/>
                <w:szCs w:val="20"/>
              </w:rPr>
              <w:t xml:space="preserve"> of equity research </w:t>
            </w:r>
          </w:p>
        </w:tc>
      </w:tr>
      <w:tr w:rsidR="00C83B48" w:rsidRPr="00AC29B1" w:rsidTr="006928F6">
        <w:trPr>
          <w:trHeight w:val="244"/>
        </w:trPr>
        <w:tc>
          <w:tcPr>
            <w:tcW w:w="2448"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Email</w:t>
            </w:r>
          </w:p>
        </w:tc>
        <w:tc>
          <w:tcPr>
            <w:tcW w:w="236" w:type="dxa"/>
            <w:tcBorders>
              <w:top w:val="nil"/>
              <w:left w:val="nil"/>
              <w:bottom w:val="nil"/>
              <w:right w:val="nil"/>
            </w:tcBorders>
          </w:tcPr>
          <w:p w:rsidR="00C83B48" w:rsidRPr="00AC29B1" w:rsidRDefault="00C83B48" w:rsidP="006928F6">
            <w:pPr>
              <w:spacing w:line="312" w:lineRule="auto"/>
              <w:jc w:val="center"/>
              <w:rPr>
                <w:rFonts w:ascii="Verdana" w:hAnsi="Verdana" w:cs="Verdana"/>
                <w:b/>
                <w:bCs/>
              </w:rPr>
            </w:pPr>
            <w:r w:rsidRPr="00AC29B1">
              <w:rPr>
                <w:rFonts w:ascii="Verdana" w:hAnsi="Verdana" w:cs="Verdana"/>
                <w:b/>
                <w:bCs/>
                <w:sz w:val="20"/>
                <w:szCs w:val="20"/>
              </w:rPr>
              <w:t>:</w:t>
            </w:r>
          </w:p>
        </w:tc>
        <w:tc>
          <w:tcPr>
            <w:tcW w:w="7144" w:type="dxa"/>
            <w:tcBorders>
              <w:top w:val="nil"/>
              <w:left w:val="nil"/>
              <w:bottom w:val="nil"/>
              <w:right w:val="nil"/>
            </w:tcBorders>
          </w:tcPr>
          <w:p w:rsidR="00C83B48" w:rsidRPr="00AC29B1" w:rsidRDefault="00D3451B" w:rsidP="006928F6">
            <w:pPr>
              <w:spacing w:line="312" w:lineRule="auto"/>
              <w:rPr>
                <w:rFonts w:ascii="Verdana" w:hAnsi="Verdana" w:cs="Verdana"/>
              </w:rPr>
            </w:pPr>
            <w:r w:rsidRPr="00AC29B1">
              <w:rPr>
                <w:rFonts w:ascii="Verdana" w:hAnsi="Verdana"/>
                <w:lang w:val="fr-FR"/>
              </w:rPr>
              <w:t xml:space="preserve">     Shah27deepak@yahoo.com</w:t>
            </w:r>
            <w:r w:rsidR="00C83B48" w:rsidRPr="00AC29B1">
              <w:rPr>
                <w:rFonts w:ascii="Verdana" w:hAnsi="Verdana"/>
                <w:lang w:val="fr-FR"/>
              </w:rPr>
              <w:t xml:space="preserve">   </w:t>
            </w:r>
          </w:p>
        </w:tc>
      </w:tr>
      <w:tr w:rsidR="00C83B48" w:rsidRPr="00AC29B1" w:rsidTr="006928F6">
        <w:trPr>
          <w:trHeight w:val="244"/>
        </w:trPr>
        <w:tc>
          <w:tcPr>
            <w:tcW w:w="2448" w:type="dxa"/>
            <w:tcBorders>
              <w:top w:val="nil"/>
              <w:left w:val="nil"/>
              <w:bottom w:val="nil"/>
              <w:right w:val="nil"/>
            </w:tcBorders>
          </w:tcPr>
          <w:p w:rsidR="00C83B48" w:rsidRPr="00AC29B1" w:rsidRDefault="00C83B48" w:rsidP="006928F6">
            <w:pPr>
              <w:spacing w:line="312" w:lineRule="auto"/>
              <w:rPr>
                <w:rFonts w:ascii="Verdana" w:hAnsi="Verdana" w:cs="Verdana"/>
              </w:rPr>
            </w:pPr>
            <w:r w:rsidRPr="00AC29B1">
              <w:rPr>
                <w:rFonts w:ascii="Verdana" w:hAnsi="Verdana" w:cs="Verdana"/>
                <w:sz w:val="20"/>
                <w:szCs w:val="20"/>
              </w:rPr>
              <w:t>Contact No</w:t>
            </w:r>
          </w:p>
        </w:tc>
        <w:tc>
          <w:tcPr>
            <w:tcW w:w="236" w:type="dxa"/>
            <w:tcBorders>
              <w:top w:val="nil"/>
              <w:left w:val="nil"/>
              <w:bottom w:val="nil"/>
              <w:right w:val="nil"/>
            </w:tcBorders>
          </w:tcPr>
          <w:p w:rsidR="00C83B48" w:rsidRPr="00AC29B1" w:rsidRDefault="00C83B48" w:rsidP="006928F6">
            <w:pPr>
              <w:spacing w:line="312" w:lineRule="auto"/>
              <w:jc w:val="center"/>
              <w:rPr>
                <w:rFonts w:ascii="Verdana" w:hAnsi="Verdana" w:cs="Verdana"/>
                <w:b/>
                <w:bCs/>
              </w:rPr>
            </w:pPr>
            <w:r w:rsidRPr="00AC29B1">
              <w:rPr>
                <w:rFonts w:ascii="Verdana" w:hAnsi="Verdana" w:cs="Verdana"/>
                <w:b/>
                <w:bCs/>
                <w:sz w:val="20"/>
                <w:szCs w:val="20"/>
              </w:rPr>
              <w:t>:</w:t>
            </w:r>
          </w:p>
        </w:tc>
        <w:tc>
          <w:tcPr>
            <w:tcW w:w="7144" w:type="dxa"/>
            <w:tcBorders>
              <w:top w:val="nil"/>
              <w:left w:val="nil"/>
              <w:bottom w:val="nil"/>
              <w:right w:val="nil"/>
            </w:tcBorders>
          </w:tcPr>
          <w:p w:rsidR="00C83B48" w:rsidRPr="00AC29B1" w:rsidRDefault="00C83B48" w:rsidP="006928F6">
            <w:pPr>
              <w:spacing w:line="312" w:lineRule="auto"/>
              <w:rPr>
                <w:rFonts w:ascii="Verdana" w:hAnsi="Verdana" w:cs="Verdana"/>
                <w:sz w:val="20"/>
                <w:szCs w:val="20"/>
              </w:rPr>
            </w:pPr>
            <w:r w:rsidRPr="00AC29B1">
              <w:rPr>
                <w:rFonts w:ascii="Verdana" w:hAnsi="Verdana" w:cs="Verdana"/>
                <w:sz w:val="20"/>
                <w:szCs w:val="20"/>
              </w:rPr>
              <w:t xml:space="preserve">      9970302377</w:t>
            </w:r>
          </w:p>
        </w:tc>
      </w:tr>
    </w:tbl>
    <w:p w:rsidR="00C83B48" w:rsidRPr="00AC29B1" w:rsidRDefault="00C83B48" w:rsidP="00C83B48">
      <w:pPr>
        <w:rPr>
          <w:rFonts w:ascii="Verdana" w:hAnsi="Verdana"/>
        </w:rPr>
      </w:pPr>
    </w:p>
    <w:p w:rsidR="00C83B48" w:rsidRPr="00AC29B1" w:rsidRDefault="00C83B48" w:rsidP="00C83B48">
      <w:pPr>
        <w:shd w:val="clear" w:color="auto" w:fill="FFFFFF"/>
        <w:spacing w:line="236" w:lineRule="atLeast"/>
        <w:rPr>
          <w:rFonts w:ascii="Verdana" w:hAnsi="Verdana"/>
          <w:color w:val="000000"/>
        </w:rPr>
      </w:pPr>
      <w:r w:rsidRPr="00AC29B1">
        <w:rPr>
          <w:rFonts w:ascii="Verdana" w:hAnsi="Verdana"/>
          <w:color w:val="000000"/>
        </w:rPr>
        <w:t xml:space="preserve">Thank you for exploring my resume. Please let me assure you that given an opportunity, I shall spare no efforts in proving myself worthy of your choice.                                        </w:t>
      </w:r>
    </w:p>
    <w:p w:rsidR="00C83B48" w:rsidRPr="00AC29B1" w:rsidRDefault="00C83B48" w:rsidP="00C83B48">
      <w:pPr>
        <w:shd w:val="clear" w:color="auto" w:fill="FFFFFF"/>
        <w:spacing w:line="236" w:lineRule="atLeast"/>
        <w:rPr>
          <w:rFonts w:ascii="Verdana" w:hAnsi="Verdana"/>
          <w:color w:val="000000"/>
        </w:rPr>
      </w:pPr>
      <w:r w:rsidRPr="00AC29B1">
        <w:rPr>
          <w:rFonts w:ascii="Verdana" w:hAnsi="Verdana"/>
          <w:color w:val="000000"/>
        </w:rPr>
        <w:t>Yours faithfully</w:t>
      </w:r>
    </w:p>
    <w:p w:rsidR="00C83B48" w:rsidRPr="00AC29B1" w:rsidRDefault="00C83B48" w:rsidP="00C83B48">
      <w:pPr>
        <w:shd w:val="clear" w:color="auto" w:fill="FFFFFF"/>
        <w:spacing w:line="236" w:lineRule="atLeast"/>
        <w:rPr>
          <w:rFonts w:ascii="Verdana" w:hAnsi="Verdana"/>
          <w:b/>
          <w:bCs/>
          <w:color w:val="000000"/>
        </w:rPr>
      </w:pPr>
      <w:r w:rsidRPr="00AC29B1">
        <w:rPr>
          <w:rFonts w:ascii="Verdana" w:hAnsi="Verdana"/>
          <w:b/>
          <w:bCs/>
          <w:color w:val="000000"/>
        </w:rPr>
        <w:lastRenderedPageBreak/>
        <w:t>(Deepak Shah)</w:t>
      </w:r>
      <w:r w:rsidRPr="00AC29B1">
        <w:rPr>
          <w:rFonts w:ascii="Verdana" w:hAnsi="Verdana"/>
          <w:b/>
          <w:bCs/>
          <w:color w:val="000000"/>
        </w:rPr>
        <w:tab/>
      </w:r>
      <w:r w:rsidRPr="00AC29B1">
        <w:rPr>
          <w:rFonts w:ascii="Verdana" w:hAnsi="Verdana"/>
          <w:b/>
          <w:bCs/>
          <w:color w:val="000000"/>
        </w:rPr>
        <w:tab/>
      </w:r>
      <w:r w:rsidRPr="00AC29B1">
        <w:rPr>
          <w:rFonts w:ascii="Verdana" w:hAnsi="Verdana"/>
          <w:b/>
          <w:bCs/>
          <w:color w:val="000000"/>
        </w:rPr>
        <w:tab/>
      </w:r>
      <w:r w:rsidRPr="00AC29B1">
        <w:rPr>
          <w:rFonts w:ascii="Verdana" w:hAnsi="Verdana"/>
          <w:b/>
          <w:bCs/>
          <w:color w:val="000000"/>
        </w:rPr>
        <w:tab/>
      </w:r>
      <w:r w:rsidRPr="00AC29B1">
        <w:rPr>
          <w:rFonts w:ascii="Verdana" w:hAnsi="Verdana"/>
          <w:b/>
          <w:bCs/>
          <w:color w:val="000000"/>
        </w:rPr>
        <w:tab/>
      </w:r>
      <w:r w:rsidRPr="00AC29B1">
        <w:rPr>
          <w:rFonts w:ascii="Verdana" w:hAnsi="Verdana"/>
          <w:b/>
          <w:bCs/>
          <w:color w:val="000000"/>
        </w:rPr>
        <w:tab/>
      </w:r>
      <w:r w:rsidRPr="00AC29B1">
        <w:rPr>
          <w:rFonts w:ascii="Verdana" w:hAnsi="Verdana"/>
          <w:b/>
          <w:bCs/>
          <w:color w:val="000000"/>
        </w:rPr>
        <w:tab/>
      </w:r>
      <w:r w:rsidR="00D3451B" w:rsidRPr="00AC29B1">
        <w:rPr>
          <w:rFonts w:ascii="Verdana" w:hAnsi="Verdana"/>
          <w:b/>
          <w:bCs/>
          <w:color w:val="000000"/>
        </w:rPr>
        <w:t>Date:</w:t>
      </w:r>
    </w:p>
    <w:p w:rsidR="00C83B48" w:rsidRPr="00AC29B1" w:rsidRDefault="00C83B48" w:rsidP="00C83B48">
      <w:pPr>
        <w:shd w:val="clear" w:color="auto" w:fill="FFFFFF"/>
        <w:spacing w:line="236" w:lineRule="atLeast"/>
        <w:rPr>
          <w:rFonts w:ascii="Verdana" w:hAnsi="Verdana"/>
          <w:b/>
          <w:bCs/>
          <w:color w:val="000000"/>
        </w:rPr>
      </w:pPr>
      <w:r w:rsidRPr="00AC29B1">
        <w:rPr>
          <w:rFonts w:ascii="Verdana" w:hAnsi="Verdana"/>
          <w:b/>
          <w:bCs/>
          <w:color w:val="000000"/>
        </w:rPr>
        <w:t xml:space="preserve">                                                         </w:t>
      </w:r>
      <w:r w:rsidR="00CB6F7C">
        <w:rPr>
          <w:rFonts w:ascii="Verdana" w:hAnsi="Verdana"/>
          <w:b/>
          <w:bCs/>
          <w:color w:val="000000"/>
        </w:rPr>
        <w:t xml:space="preserve">                             </w:t>
      </w:r>
      <w:r w:rsidR="00CB6F7C" w:rsidRPr="00AC29B1">
        <w:rPr>
          <w:rFonts w:ascii="Verdana" w:hAnsi="Verdana" w:cs="Arial"/>
          <w:b/>
          <w:bCs/>
          <w:sz w:val="20"/>
          <w:szCs w:val="20"/>
        </w:rPr>
        <w:t>Place:</w:t>
      </w:r>
      <w:r w:rsidRPr="00AC29B1">
        <w:rPr>
          <w:rFonts w:ascii="Verdana" w:hAnsi="Verdana"/>
          <w:b/>
          <w:bCs/>
          <w:color w:val="000000"/>
        </w:rPr>
        <w:t xml:space="preserve">                         </w:t>
      </w:r>
      <w:r w:rsidRPr="00AC29B1">
        <w:rPr>
          <w:rFonts w:ascii="Verdana" w:hAnsi="Verdana" w:cs="Arial"/>
          <w:sz w:val="20"/>
          <w:szCs w:val="20"/>
        </w:rPr>
        <w:t xml:space="preserve">  </w:t>
      </w:r>
      <w:r w:rsidR="00CB6F7C">
        <w:rPr>
          <w:rFonts w:ascii="Verdana" w:hAnsi="Verdana" w:cs="Arial"/>
          <w:sz w:val="20"/>
          <w:szCs w:val="20"/>
        </w:rPr>
        <w:t xml:space="preserve">              </w:t>
      </w:r>
    </w:p>
    <w:p w:rsidR="00C83B48" w:rsidRDefault="00C83B48" w:rsidP="00C83B48">
      <w:pPr>
        <w:tabs>
          <w:tab w:val="left" w:pos="360"/>
        </w:tabs>
      </w:pPr>
    </w:p>
    <w:p w:rsidR="00C83B48" w:rsidRPr="00C83B48" w:rsidRDefault="00C83B48" w:rsidP="00C83B48">
      <w:pPr>
        <w:rPr>
          <w:b/>
        </w:rPr>
      </w:pPr>
    </w:p>
    <w:sectPr w:rsidR="00C83B48" w:rsidRPr="00C83B48" w:rsidSect="00E778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74205"/>
    <w:multiLevelType w:val="hybridMultilevel"/>
    <w:tmpl w:val="B98CA788"/>
    <w:lvl w:ilvl="0" w:tplc="F84C4678">
      <w:start w:val="2"/>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2FE47F4B"/>
    <w:multiLevelType w:val="hybridMultilevel"/>
    <w:tmpl w:val="840419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5C91103"/>
    <w:multiLevelType w:val="hybridMultilevel"/>
    <w:tmpl w:val="CDD4EC26"/>
    <w:lvl w:ilvl="0" w:tplc="4E847158">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EB438E"/>
    <w:multiLevelType w:val="singleLevel"/>
    <w:tmpl w:val="AA527FAC"/>
    <w:lvl w:ilvl="0">
      <w:start w:val="1"/>
      <w:numFmt w:val="decimal"/>
      <w:lvlText w:val="%1"/>
      <w:legacy w:legacy="1" w:legacySpace="0" w:legacyIndent="360"/>
      <w:lvlJc w:val="left"/>
      <w:rPr>
        <w:rFonts w:ascii="Times New Roman" w:hAnsi="Times New Roman" w:cs="Times New Roman" w:hint="default"/>
      </w:rPr>
    </w:lvl>
  </w:abstractNum>
  <w:abstractNum w:abstractNumId="4">
    <w:nsid w:val="48787286"/>
    <w:multiLevelType w:val="singleLevel"/>
    <w:tmpl w:val="483EBFCE"/>
    <w:lvl w:ilvl="0">
      <w:start w:val="1"/>
      <w:numFmt w:val="decimal"/>
      <w:lvlText w:val="%1"/>
      <w:legacy w:legacy="1" w:legacySpace="0" w:legacyIndent="360"/>
      <w:lvlJc w:val="left"/>
      <w:rPr>
        <w:rFonts w:asciiTheme="minorHAnsi" w:eastAsiaTheme="minorEastAsia" w:hAnsiTheme="minorHAnsi" w:cstheme="minorBidi"/>
      </w:rPr>
    </w:lvl>
  </w:abstractNum>
  <w:abstractNum w:abstractNumId="5">
    <w:nsid w:val="5BA45D66"/>
    <w:multiLevelType w:val="singleLevel"/>
    <w:tmpl w:val="40090001"/>
    <w:lvl w:ilvl="0">
      <w:start w:val="1"/>
      <w:numFmt w:val="bullet"/>
      <w:lvlText w:val=""/>
      <w:lvlJc w:val="left"/>
      <w:pPr>
        <w:ind w:left="360" w:hanging="360"/>
      </w:pPr>
      <w:rPr>
        <w:rFonts w:ascii="Symbol" w:hAnsi="Symbol" w:hint="default"/>
        <w:b w:val="0"/>
      </w:rPr>
    </w:lvl>
  </w:abstractNum>
  <w:abstractNum w:abstractNumId="6">
    <w:nsid w:val="758A6FDD"/>
    <w:multiLevelType w:val="hybridMultilevel"/>
    <w:tmpl w:val="B646196A"/>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7D13097E"/>
    <w:multiLevelType w:val="singleLevel"/>
    <w:tmpl w:val="6084FD54"/>
    <w:lvl w:ilvl="0">
      <w:numFmt w:val="decimal"/>
      <w:lvlText w:val="%1"/>
      <w:legacy w:legacy="1" w:legacySpace="0" w:legacyIndent="360"/>
      <w:lvlJc w:val="left"/>
      <w:rPr>
        <w:rFonts w:ascii="Verdana" w:hAnsi="Verdana" w:hint="default"/>
      </w:rPr>
    </w:lvl>
  </w:abstractNum>
  <w:num w:numId="1">
    <w:abstractNumId w:val="7"/>
    <w:lvlOverride w:ilvl="0">
      <w:lvl w:ilvl="0">
        <w:start w:val="2"/>
        <w:numFmt w:val="decimal"/>
        <w:lvlText w:val="%1"/>
        <w:legacy w:legacy="1" w:legacySpace="0" w:legacyIndent="360"/>
        <w:lvlJc w:val="left"/>
        <w:rPr>
          <w:rFonts w:ascii="Verdana" w:hAnsi="Verdana" w:hint="default"/>
        </w:rPr>
      </w:lvl>
    </w:lvlOverride>
  </w:num>
  <w:num w:numId="2">
    <w:abstractNumId w:val="4"/>
  </w:num>
  <w:num w:numId="3">
    <w:abstractNumId w:val="7"/>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7"/>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7"/>
    <w:lvlOverride w:ilvl="0">
      <w:lvl w:ilvl="0">
        <w:start w:val="5"/>
        <w:numFmt w:val="decimal"/>
        <w:lvlText w:val="%1"/>
        <w:legacy w:legacy="1" w:legacySpace="0" w:legacyIndent="360"/>
        <w:lvlJc w:val="left"/>
        <w:rPr>
          <w:rFonts w:ascii="Times New Roman" w:hAnsi="Times New Roman" w:cs="Times New Roman" w:hint="default"/>
        </w:rPr>
      </w:lvl>
    </w:lvlOverride>
  </w:num>
  <w:num w:numId="6">
    <w:abstractNumId w:val="7"/>
    <w:lvlOverride w:ilvl="0">
      <w:lvl w:ilvl="0">
        <w:start w:val="6"/>
        <w:numFmt w:val="decimal"/>
        <w:lvlText w:val="%1"/>
        <w:legacy w:legacy="1" w:legacySpace="0" w:legacyIndent="360"/>
        <w:lvlJc w:val="left"/>
        <w:rPr>
          <w:rFonts w:ascii="Verdana" w:hAnsi="Verdana" w:hint="default"/>
        </w:rPr>
      </w:lvl>
    </w:lvlOverride>
  </w:num>
  <w:num w:numId="7">
    <w:abstractNumId w:val="7"/>
    <w:lvlOverride w:ilvl="0">
      <w:lvl w:ilvl="0">
        <w:start w:val="7"/>
        <w:numFmt w:val="decimal"/>
        <w:lvlText w:val="%1"/>
        <w:legacy w:legacy="1" w:legacySpace="0" w:legacyIndent="360"/>
        <w:lvlJc w:val="left"/>
        <w:rPr>
          <w:rFonts w:ascii="Verdana" w:hAnsi="Verdana" w:hint="default"/>
        </w:rPr>
      </w:lvl>
    </w:lvlOverride>
  </w:num>
  <w:num w:numId="8">
    <w:abstractNumId w:val="5"/>
  </w:num>
  <w:num w:numId="9">
    <w:abstractNumId w:val="3"/>
  </w:num>
  <w:num w:numId="10">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3"/>
    <w:lvlOverride w:ilvl="0">
      <w:lvl w:ilvl="0">
        <w:start w:val="4"/>
        <w:numFmt w:val="decimal"/>
        <w:lvlText w:val="%1"/>
        <w:legacy w:legacy="1" w:legacySpace="0" w:legacyIndent="360"/>
        <w:lvlJc w:val="left"/>
        <w:rPr>
          <w:rFonts w:ascii="Times New Roman" w:hAnsi="Times New Roman" w:cs="Times New Roman" w:hint="default"/>
        </w:rPr>
      </w:lvl>
    </w:lvlOverride>
  </w:num>
  <w:num w:numId="12">
    <w:abstractNumId w:val="3"/>
    <w:lvlOverride w:ilvl="0">
      <w:lvl w:ilvl="0">
        <w:start w:val="5"/>
        <w:numFmt w:val="decimal"/>
        <w:lvlText w:val="%1"/>
        <w:legacy w:legacy="1" w:legacySpace="0" w:legacyIndent="360"/>
        <w:lvlJc w:val="left"/>
        <w:rPr>
          <w:rFonts w:ascii="Times New Roman" w:hAnsi="Times New Roman" w:cs="Times New Roman" w:hint="default"/>
        </w:rPr>
      </w:lvl>
    </w:lvlOverride>
  </w:num>
  <w:num w:numId="1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83B48"/>
    <w:rsid w:val="00006087"/>
    <w:rsid w:val="00012314"/>
    <w:rsid w:val="00052CB1"/>
    <w:rsid w:val="00064353"/>
    <w:rsid w:val="000B3F7D"/>
    <w:rsid w:val="000C15D1"/>
    <w:rsid w:val="001064A0"/>
    <w:rsid w:val="001B04D8"/>
    <w:rsid w:val="002203F5"/>
    <w:rsid w:val="002476BF"/>
    <w:rsid w:val="00247BC6"/>
    <w:rsid w:val="00264EBA"/>
    <w:rsid w:val="00271799"/>
    <w:rsid w:val="00296C61"/>
    <w:rsid w:val="003124F2"/>
    <w:rsid w:val="00417A03"/>
    <w:rsid w:val="004F2F9B"/>
    <w:rsid w:val="004F3D5C"/>
    <w:rsid w:val="005241CF"/>
    <w:rsid w:val="00577843"/>
    <w:rsid w:val="005F05CB"/>
    <w:rsid w:val="0063452A"/>
    <w:rsid w:val="006E1DCB"/>
    <w:rsid w:val="00717881"/>
    <w:rsid w:val="00737478"/>
    <w:rsid w:val="00740EAE"/>
    <w:rsid w:val="00791163"/>
    <w:rsid w:val="007F2042"/>
    <w:rsid w:val="0080383C"/>
    <w:rsid w:val="0081288C"/>
    <w:rsid w:val="00847212"/>
    <w:rsid w:val="008817B9"/>
    <w:rsid w:val="0091434B"/>
    <w:rsid w:val="00916096"/>
    <w:rsid w:val="009721C4"/>
    <w:rsid w:val="00A104B1"/>
    <w:rsid w:val="00A62AD0"/>
    <w:rsid w:val="00AC29B1"/>
    <w:rsid w:val="00AF4E3B"/>
    <w:rsid w:val="00B02F6E"/>
    <w:rsid w:val="00B24E0C"/>
    <w:rsid w:val="00B86068"/>
    <w:rsid w:val="00C333F9"/>
    <w:rsid w:val="00C83B48"/>
    <w:rsid w:val="00C8549D"/>
    <w:rsid w:val="00CB6F7C"/>
    <w:rsid w:val="00D3451B"/>
    <w:rsid w:val="00D55174"/>
    <w:rsid w:val="00D97C0E"/>
    <w:rsid w:val="00E01049"/>
    <w:rsid w:val="00E11CBC"/>
    <w:rsid w:val="00E77862"/>
    <w:rsid w:val="00EC3FB7"/>
    <w:rsid w:val="00F36366"/>
    <w:rsid w:val="00F661C7"/>
    <w:rsid w:val="00F95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862"/>
  </w:style>
  <w:style w:type="paragraph" w:styleId="Heading2">
    <w:name w:val="heading 2"/>
    <w:basedOn w:val="Normal"/>
    <w:next w:val="Normal"/>
    <w:link w:val="Heading2Char"/>
    <w:uiPriority w:val="9"/>
    <w:semiHidden/>
    <w:unhideWhenUsed/>
    <w:qFormat/>
    <w:rsid w:val="00C83B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C83B48"/>
    <w:pPr>
      <w:autoSpaceDE w:val="0"/>
      <w:autoSpaceDN w:val="0"/>
      <w:adjustRightInd w:val="0"/>
      <w:spacing w:after="0" w:line="240" w:lineRule="auto"/>
      <w:outlineLvl w:val="2"/>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C83B48"/>
    <w:rPr>
      <w:rFonts w:ascii="Times New Roman" w:hAnsi="Times New Roman" w:cs="Times New Roman"/>
      <w:sz w:val="24"/>
      <w:szCs w:val="24"/>
    </w:rPr>
  </w:style>
  <w:style w:type="paragraph" w:styleId="ListParagraph">
    <w:name w:val="List Paragraph"/>
    <w:basedOn w:val="Normal"/>
    <w:uiPriority w:val="34"/>
    <w:qFormat/>
    <w:rsid w:val="00C83B48"/>
    <w:pPr>
      <w:ind w:left="720"/>
      <w:contextualSpacing/>
    </w:pPr>
  </w:style>
  <w:style w:type="character" w:customStyle="1" w:styleId="Heading2Char">
    <w:name w:val="Heading 2 Char"/>
    <w:basedOn w:val="DefaultParagraphFont"/>
    <w:link w:val="Heading2"/>
    <w:uiPriority w:val="9"/>
    <w:semiHidden/>
    <w:rsid w:val="00C83B4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Yukiic</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owner</cp:lastModifiedBy>
  <cp:revision>2</cp:revision>
  <dcterms:created xsi:type="dcterms:W3CDTF">2013-12-17T05:34:00Z</dcterms:created>
  <dcterms:modified xsi:type="dcterms:W3CDTF">2013-12-17T05:34:00Z</dcterms:modified>
</cp:coreProperties>
</file>