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D71" w:rsidRPr="00094A8F" w:rsidRDefault="006A05A0">
      <w:pPr>
        <w:jc w:val="both"/>
        <w:rPr>
          <w:rFonts w:ascii="Cambria" w:hAnsi="Cambria" w:cs="Cambria"/>
          <w:i/>
          <w:iCs/>
          <w:spacing w:val="120"/>
          <w:sz w:val="24"/>
          <w:szCs w:val="24"/>
          <w:lang w:val="en-GB"/>
        </w:rPr>
      </w:pPr>
      <w:r>
        <w:rPr>
          <w:rFonts w:ascii="Cambria" w:hAnsi="Cambria" w:cs="Cambria"/>
          <w:i/>
          <w:iCs/>
          <w:spacing w:val="120"/>
          <w:sz w:val="24"/>
          <w:szCs w:val="24"/>
          <w:lang w:val="en-GB"/>
        </w:rPr>
        <w:t xml:space="preserve">      </w:t>
      </w:r>
      <w:r w:rsidR="00705D71" w:rsidRPr="00094A8F">
        <w:rPr>
          <w:rFonts w:ascii="Cambria" w:hAnsi="Cambria" w:cs="Cambria"/>
          <w:i/>
          <w:iCs/>
          <w:spacing w:val="120"/>
          <w:sz w:val="24"/>
          <w:szCs w:val="24"/>
          <w:lang w:val="en-GB"/>
        </w:rPr>
        <w:t>(PeopleSoft–Technical Consultant)</w:t>
      </w:r>
    </w:p>
    <w:p w:rsidR="00705D71" w:rsidRPr="0030627F" w:rsidRDefault="00705D71">
      <w:pPr>
        <w:jc w:val="both"/>
        <w:rPr>
          <w:rFonts w:ascii="Cambria" w:hAnsi="Cambria" w:cs="Cambria"/>
          <w:i/>
          <w:iCs/>
          <w:spacing w:val="120"/>
          <w:sz w:val="24"/>
          <w:szCs w:val="24"/>
          <w:lang w:val="en-GB"/>
        </w:rPr>
      </w:pPr>
    </w:p>
    <w:p w:rsidR="00705D71" w:rsidRPr="00583BFC" w:rsidRDefault="00705D71">
      <w:pPr>
        <w:pStyle w:val="Heading1"/>
        <w:rPr>
          <w:rFonts w:ascii="Cambria" w:hAnsi="Cambria" w:cs="Cambria"/>
          <w:color w:val="548DD4"/>
          <w:u w:val="single"/>
        </w:rPr>
      </w:pPr>
      <w:r w:rsidRPr="00583BFC">
        <w:rPr>
          <w:rFonts w:ascii="Cambria" w:hAnsi="Cambria" w:cs="Cambria"/>
          <w:color w:val="548DD4"/>
          <w:u w:val="single"/>
        </w:rPr>
        <w:t>Summary of Experience:</w:t>
      </w:r>
    </w:p>
    <w:p w:rsidR="00705D71" w:rsidRPr="00FA159C" w:rsidRDefault="00705D71" w:rsidP="00FA159C"/>
    <w:p w:rsidR="0049081B" w:rsidRDefault="00FB599B" w:rsidP="0049081B">
      <w:pPr>
        <w:pStyle w:val="BodyTextIndent3"/>
        <w:numPr>
          <w:ilvl w:val="0"/>
          <w:numId w:val="13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Around 4</w:t>
      </w:r>
      <w:r w:rsidR="00705D71" w:rsidRPr="00094A8F">
        <w:rPr>
          <w:rFonts w:ascii="Cambria" w:hAnsi="Cambria" w:cs="Cambria"/>
          <w:sz w:val="24"/>
          <w:szCs w:val="24"/>
        </w:rPr>
        <w:t xml:space="preserve"> years of experience as a </w:t>
      </w:r>
      <w:r w:rsidR="00705D71" w:rsidRPr="00094A8F">
        <w:rPr>
          <w:rFonts w:ascii="Cambria" w:hAnsi="Cambria" w:cs="Cambria"/>
          <w:b/>
          <w:bCs/>
          <w:sz w:val="24"/>
          <w:szCs w:val="24"/>
        </w:rPr>
        <w:t>PeopleSoft Technical Consultant</w:t>
      </w:r>
      <w:r w:rsidR="00705D71" w:rsidRPr="00094A8F">
        <w:rPr>
          <w:rFonts w:ascii="Cambria" w:hAnsi="Cambria" w:cs="Cambria"/>
          <w:sz w:val="24"/>
          <w:szCs w:val="24"/>
        </w:rPr>
        <w:t xml:space="preserve"> in </w:t>
      </w:r>
      <w:r w:rsidR="007C0E4C" w:rsidRPr="007C0E4C">
        <w:rPr>
          <w:rFonts w:ascii="Cambria" w:hAnsi="Cambria" w:cs="Cambria"/>
          <w:b/>
          <w:sz w:val="24"/>
          <w:szCs w:val="24"/>
        </w:rPr>
        <w:t>HRMS</w:t>
      </w:r>
      <w:r w:rsidR="00355BAD">
        <w:rPr>
          <w:rFonts w:ascii="Cambria" w:hAnsi="Cambria" w:cs="Cambria"/>
          <w:sz w:val="24"/>
          <w:szCs w:val="24"/>
        </w:rPr>
        <w:t xml:space="preserve"> </w:t>
      </w:r>
      <w:r w:rsidR="00705D71" w:rsidRPr="00094A8F">
        <w:rPr>
          <w:rFonts w:ascii="Cambria" w:hAnsi="Cambria" w:cs="Cambria"/>
          <w:sz w:val="24"/>
          <w:szCs w:val="24"/>
        </w:rPr>
        <w:t>Modules.</w:t>
      </w:r>
      <w:r w:rsidR="0049081B" w:rsidRPr="00094A8F">
        <w:rPr>
          <w:rFonts w:ascii="Cambria" w:hAnsi="Cambria" w:cs="Cambria"/>
          <w:sz w:val="24"/>
          <w:szCs w:val="24"/>
        </w:rPr>
        <w:t xml:space="preserve"> </w:t>
      </w:r>
    </w:p>
    <w:p w:rsidR="00705D71" w:rsidRPr="00355BAD" w:rsidRDefault="0049081B" w:rsidP="00355BAD">
      <w:pPr>
        <w:pStyle w:val="BodyTextIndent3"/>
        <w:numPr>
          <w:ilvl w:val="0"/>
          <w:numId w:val="13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094A8F">
        <w:rPr>
          <w:rFonts w:ascii="Cambria" w:hAnsi="Cambria" w:cs="Cambria"/>
          <w:sz w:val="24"/>
          <w:szCs w:val="24"/>
        </w:rPr>
        <w:t>Worki</w:t>
      </w:r>
      <w:r>
        <w:rPr>
          <w:rFonts w:ascii="Cambria" w:hAnsi="Cambria" w:cs="Cambria"/>
          <w:sz w:val="24"/>
          <w:szCs w:val="24"/>
        </w:rPr>
        <w:t xml:space="preserve">ng in the areas of Development, Support PeopleSoft </w:t>
      </w:r>
      <w:r w:rsidRPr="0049081B">
        <w:rPr>
          <w:rFonts w:ascii="Cambria" w:hAnsi="Cambria" w:cs="Cambria"/>
          <w:b/>
          <w:sz w:val="24"/>
          <w:szCs w:val="24"/>
        </w:rPr>
        <w:t>HRMS</w:t>
      </w:r>
      <w:r>
        <w:rPr>
          <w:rFonts w:ascii="Cambria" w:hAnsi="Cambria" w:cs="Cambria"/>
          <w:sz w:val="24"/>
          <w:szCs w:val="24"/>
        </w:rPr>
        <w:t xml:space="preserve"> </w:t>
      </w:r>
      <w:r w:rsidRPr="00094A8F">
        <w:rPr>
          <w:rFonts w:ascii="Cambria" w:hAnsi="Cambria" w:cs="Cambria"/>
          <w:sz w:val="24"/>
          <w:szCs w:val="24"/>
        </w:rPr>
        <w:t xml:space="preserve">Modules like </w:t>
      </w:r>
      <w:r>
        <w:rPr>
          <w:rFonts w:ascii="Cambria" w:hAnsi="Cambria" w:cs="Cambria"/>
          <w:b/>
          <w:sz w:val="24"/>
          <w:szCs w:val="24"/>
        </w:rPr>
        <w:t>Workforce Administration</w:t>
      </w:r>
      <w:r w:rsidRPr="0049081B">
        <w:rPr>
          <w:rFonts w:ascii="Cambria" w:hAnsi="Cambria" w:cs="Cambria"/>
          <w:b/>
          <w:sz w:val="24"/>
          <w:szCs w:val="24"/>
        </w:rPr>
        <w:t>,</w:t>
      </w:r>
      <w:r>
        <w:rPr>
          <w:rFonts w:ascii="Cambria" w:hAnsi="Cambria" w:cs="Cambria"/>
          <w:b/>
          <w:sz w:val="24"/>
          <w:szCs w:val="24"/>
        </w:rPr>
        <w:t xml:space="preserve"> ESS, MSS, </w:t>
      </w:r>
      <w:r w:rsidRPr="0049081B">
        <w:rPr>
          <w:rFonts w:ascii="Cambria" w:hAnsi="Cambria" w:cs="Cambria"/>
          <w:b/>
          <w:sz w:val="24"/>
          <w:szCs w:val="24"/>
        </w:rPr>
        <w:t>Payroll (TA-DA) Module and Leave Module.</w:t>
      </w:r>
      <w:bookmarkStart w:id="0" w:name="_GoBack"/>
      <w:bookmarkEnd w:id="0"/>
    </w:p>
    <w:p w:rsidR="00705D71" w:rsidRPr="00094A8F" w:rsidRDefault="00705D71" w:rsidP="0016769C">
      <w:pPr>
        <w:pStyle w:val="BodyTextIndent3"/>
        <w:numPr>
          <w:ilvl w:val="0"/>
          <w:numId w:val="13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094A8F">
        <w:rPr>
          <w:rFonts w:ascii="Cambria" w:hAnsi="Cambria" w:cs="Cambria"/>
          <w:sz w:val="24"/>
          <w:szCs w:val="24"/>
        </w:rPr>
        <w:t>Extensively worked skills in Custom</w:t>
      </w:r>
      <w:r w:rsidR="003C563E">
        <w:rPr>
          <w:rFonts w:ascii="Cambria" w:hAnsi="Cambria" w:cs="Cambria"/>
          <w:sz w:val="24"/>
          <w:szCs w:val="24"/>
        </w:rPr>
        <w:t>ization of PeopleSoft Tools</w:t>
      </w:r>
      <w:r w:rsidRPr="00094A8F">
        <w:rPr>
          <w:rFonts w:ascii="Cambria" w:hAnsi="Cambria" w:cs="Cambria"/>
          <w:sz w:val="24"/>
          <w:szCs w:val="24"/>
        </w:rPr>
        <w:t xml:space="preserve"> using Applic</w:t>
      </w:r>
      <w:r w:rsidR="0049081B">
        <w:rPr>
          <w:rFonts w:ascii="Cambria" w:hAnsi="Cambria" w:cs="Cambria"/>
          <w:sz w:val="24"/>
          <w:szCs w:val="24"/>
        </w:rPr>
        <w:t xml:space="preserve">ation Designer, People Code, </w:t>
      </w:r>
      <w:r w:rsidRPr="00094A8F">
        <w:rPr>
          <w:rFonts w:ascii="Cambria" w:hAnsi="Cambria" w:cs="Cambria"/>
          <w:sz w:val="24"/>
          <w:szCs w:val="24"/>
        </w:rPr>
        <w:t>Application Engine</w:t>
      </w:r>
      <w:r w:rsidR="0049081B">
        <w:rPr>
          <w:rFonts w:ascii="Cambria" w:hAnsi="Cambria" w:cs="Cambria"/>
          <w:sz w:val="24"/>
          <w:szCs w:val="24"/>
        </w:rPr>
        <w:t xml:space="preserve"> and Workflow</w:t>
      </w:r>
      <w:r w:rsidRPr="00094A8F">
        <w:rPr>
          <w:rFonts w:ascii="Cambria" w:hAnsi="Cambria" w:cs="Cambria"/>
          <w:sz w:val="24"/>
          <w:szCs w:val="24"/>
        </w:rPr>
        <w:t>.</w:t>
      </w:r>
    </w:p>
    <w:p w:rsidR="00705D71" w:rsidRPr="00094A8F" w:rsidRDefault="00705D71" w:rsidP="0016769C">
      <w:pPr>
        <w:pStyle w:val="BodyTextIndent3"/>
        <w:numPr>
          <w:ilvl w:val="0"/>
          <w:numId w:val="13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094A8F">
        <w:rPr>
          <w:rFonts w:ascii="Cambria" w:hAnsi="Cambria" w:cs="Cambria"/>
          <w:sz w:val="24"/>
          <w:szCs w:val="24"/>
        </w:rPr>
        <w:t>Experienced in working with Integration Tools like Component Interface and File Layout.</w:t>
      </w:r>
    </w:p>
    <w:p w:rsidR="00705D71" w:rsidRPr="00094A8F" w:rsidRDefault="00705D71" w:rsidP="0016769C">
      <w:pPr>
        <w:pStyle w:val="BodyTextIndent3"/>
        <w:numPr>
          <w:ilvl w:val="0"/>
          <w:numId w:val="13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094A8F">
        <w:rPr>
          <w:rFonts w:ascii="Cambria" w:hAnsi="Cambria" w:cs="Cambria"/>
          <w:sz w:val="24"/>
          <w:szCs w:val="24"/>
        </w:rPr>
        <w:t>Experienced in working w</w:t>
      </w:r>
      <w:r w:rsidR="00A53A99">
        <w:rPr>
          <w:rFonts w:ascii="Cambria" w:hAnsi="Cambria" w:cs="Cambria"/>
          <w:sz w:val="24"/>
          <w:szCs w:val="24"/>
        </w:rPr>
        <w:t>ith Reporting tools like SQR,</w:t>
      </w:r>
      <w:r w:rsidRPr="00094A8F">
        <w:rPr>
          <w:rFonts w:ascii="Cambria" w:hAnsi="Cambria" w:cs="Cambria"/>
          <w:sz w:val="24"/>
          <w:szCs w:val="24"/>
        </w:rPr>
        <w:t xml:space="preserve"> PS Query</w:t>
      </w:r>
      <w:r w:rsidR="00A53A99">
        <w:rPr>
          <w:rFonts w:ascii="Cambria" w:hAnsi="Cambria" w:cs="Cambria"/>
          <w:sz w:val="24"/>
          <w:szCs w:val="24"/>
        </w:rPr>
        <w:t xml:space="preserve"> and XML Publisher</w:t>
      </w:r>
      <w:r w:rsidRPr="00094A8F">
        <w:rPr>
          <w:rFonts w:ascii="Cambria" w:hAnsi="Cambria" w:cs="Cambria"/>
          <w:sz w:val="24"/>
          <w:szCs w:val="24"/>
        </w:rPr>
        <w:t>.</w:t>
      </w:r>
    </w:p>
    <w:p w:rsidR="00705D71" w:rsidRPr="00094A8F" w:rsidRDefault="00705D71" w:rsidP="00094A8F">
      <w:pPr>
        <w:pStyle w:val="BodyTextIndent3"/>
        <w:numPr>
          <w:ilvl w:val="0"/>
          <w:numId w:val="13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Working knowledge </w:t>
      </w:r>
      <w:r w:rsidRPr="00094A8F">
        <w:rPr>
          <w:rFonts w:ascii="Cambria" w:hAnsi="Cambria" w:cs="Cambria"/>
          <w:sz w:val="24"/>
          <w:szCs w:val="24"/>
        </w:rPr>
        <w:t xml:space="preserve">in </w:t>
      </w:r>
      <w:r>
        <w:rPr>
          <w:rFonts w:ascii="Cambria" w:hAnsi="Cambria" w:cs="Cambria"/>
          <w:sz w:val="24"/>
          <w:szCs w:val="24"/>
        </w:rPr>
        <w:t xml:space="preserve">PeopleSoft </w:t>
      </w:r>
      <w:r w:rsidR="00D47677">
        <w:rPr>
          <w:rFonts w:ascii="Cambria" w:hAnsi="Cambria" w:cs="Cambria"/>
          <w:sz w:val="24"/>
          <w:szCs w:val="24"/>
        </w:rPr>
        <w:t>Security.</w:t>
      </w:r>
    </w:p>
    <w:p w:rsidR="00705D71" w:rsidRPr="00094A8F" w:rsidRDefault="00705D71" w:rsidP="00883939">
      <w:pPr>
        <w:numPr>
          <w:ilvl w:val="0"/>
          <w:numId w:val="13"/>
        </w:numPr>
        <w:tabs>
          <w:tab w:val="left" w:pos="720"/>
        </w:tabs>
        <w:autoSpaceDE/>
        <w:autoSpaceDN/>
        <w:spacing w:line="360" w:lineRule="auto"/>
        <w:rPr>
          <w:rFonts w:ascii="Cambria" w:hAnsi="Cambria" w:cs="Cambria"/>
          <w:sz w:val="24"/>
          <w:szCs w:val="24"/>
        </w:rPr>
      </w:pPr>
      <w:r w:rsidRPr="00094A8F">
        <w:rPr>
          <w:rFonts w:ascii="Cambria" w:hAnsi="Cambria" w:cs="Cambria"/>
          <w:sz w:val="24"/>
          <w:szCs w:val="24"/>
        </w:rPr>
        <w:t>Having excellen</w:t>
      </w:r>
      <w:r>
        <w:rPr>
          <w:rFonts w:ascii="Cambria" w:hAnsi="Cambria" w:cs="Cambria"/>
          <w:sz w:val="24"/>
          <w:szCs w:val="24"/>
        </w:rPr>
        <w:t>t</w:t>
      </w:r>
      <w:r w:rsidRPr="00094A8F">
        <w:rPr>
          <w:rFonts w:ascii="Cambria" w:hAnsi="Cambria" w:cs="Cambria"/>
          <w:sz w:val="24"/>
          <w:szCs w:val="24"/>
        </w:rPr>
        <w:t xml:space="preserve"> analytical, problem solving, communication and interpersonal skills with ability to interact with individuals at all levels.</w:t>
      </w:r>
    </w:p>
    <w:p w:rsidR="00705D71" w:rsidRPr="005827E2" w:rsidRDefault="00705D71" w:rsidP="005827E2">
      <w:pPr>
        <w:pStyle w:val="BodyTextIndent3"/>
        <w:numPr>
          <w:ilvl w:val="0"/>
          <w:numId w:val="13"/>
        </w:numPr>
        <w:overflowPunct w:val="0"/>
        <w:adjustRightInd w:val="0"/>
        <w:spacing w:after="0" w:line="48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094A8F">
        <w:rPr>
          <w:rFonts w:ascii="Cambria" w:hAnsi="Cambria" w:cs="Cambria"/>
          <w:sz w:val="24"/>
          <w:szCs w:val="24"/>
        </w:rPr>
        <w:t>Highly proficient in maintaining quality related documentation as per internal standards.</w:t>
      </w:r>
    </w:p>
    <w:p w:rsidR="00705D71" w:rsidRPr="00583BFC" w:rsidRDefault="00705D71" w:rsidP="00E42573">
      <w:pPr>
        <w:pStyle w:val="Heading1"/>
        <w:spacing w:line="480" w:lineRule="auto"/>
        <w:rPr>
          <w:rFonts w:ascii="Cambria" w:hAnsi="Cambria" w:cs="Cambria"/>
          <w:color w:val="548DD4"/>
          <w:u w:val="single"/>
        </w:rPr>
      </w:pPr>
      <w:r w:rsidRPr="00583BFC">
        <w:rPr>
          <w:rFonts w:ascii="Cambria" w:hAnsi="Cambria" w:cs="Cambria"/>
          <w:color w:val="548DD4"/>
          <w:u w:val="single"/>
        </w:rPr>
        <w:t>Technical Expertise:</w:t>
      </w:r>
    </w:p>
    <w:p w:rsidR="00705D71" w:rsidRPr="007930F9" w:rsidRDefault="00705D71" w:rsidP="007930F9"/>
    <w:p w:rsidR="00705D71" w:rsidRPr="008E6E9E" w:rsidRDefault="00705D71" w:rsidP="00901BC5">
      <w:pPr>
        <w:tabs>
          <w:tab w:val="left" w:pos="2448"/>
          <w:tab w:val="left" w:pos="2684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ERP</w:t>
      </w:r>
      <w:r>
        <w:rPr>
          <w:b/>
          <w:bCs/>
          <w:sz w:val="22"/>
          <w:szCs w:val="22"/>
        </w:rPr>
        <w:tab/>
      </w:r>
      <w:r w:rsidRPr="008E6E9E">
        <w:rPr>
          <w:b/>
          <w:bCs/>
          <w:sz w:val="22"/>
          <w:szCs w:val="22"/>
        </w:rPr>
        <w:t>:</w:t>
      </w:r>
      <w:r w:rsidRPr="00E42573">
        <w:rPr>
          <w:rFonts w:ascii="Cambria" w:hAnsi="Cambria" w:cs="Cambria"/>
          <w:sz w:val="24"/>
          <w:szCs w:val="24"/>
        </w:rPr>
        <w:t xml:space="preserve"> PeopleSoft</w:t>
      </w:r>
    </w:p>
    <w:p w:rsidR="00705D71" w:rsidRPr="003C3CB8" w:rsidRDefault="00705D71" w:rsidP="00901BC5">
      <w:pPr>
        <w:tabs>
          <w:tab w:val="left" w:pos="2448"/>
          <w:tab w:val="left" w:pos="2684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Packages</w:t>
      </w:r>
      <w:r>
        <w:rPr>
          <w:b/>
          <w:bCs/>
          <w:sz w:val="22"/>
          <w:szCs w:val="22"/>
        </w:rPr>
        <w:tab/>
        <w:t>:</w:t>
      </w:r>
      <w:r w:rsidRPr="00E42573">
        <w:rPr>
          <w:rFonts w:ascii="Cambria" w:hAnsi="Cambria" w:cs="Cambria"/>
          <w:sz w:val="24"/>
          <w:szCs w:val="24"/>
        </w:rPr>
        <w:t xml:space="preserve"> PeopleSoft </w:t>
      </w:r>
      <w:r w:rsidR="00355BAD">
        <w:rPr>
          <w:rFonts w:ascii="Cambria" w:hAnsi="Cambria" w:cs="Cambria"/>
          <w:sz w:val="24"/>
          <w:szCs w:val="24"/>
        </w:rPr>
        <w:t xml:space="preserve">HRMS </w:t>
      </w:r>
      <w:r w:rsidR="007C0E4C">
        <w:rPr>
          <w:rFonts w:ascii="Cambria" w:hAnsi="Cambria" w:cs="Cambria"/>
          <w:sz w:val="24"/>
          <w:szCs w:val="24"/>
        </w:rPr>
        <w:t xml:space="preserve"> </w:t>
      </w:r>
      <w:r w:rsidR="00D47677">
        <w:rPr>
          <w:rFonts w:ascii="Cambria" w:hAnsi="Cambria" w:cs="Cambria"/>
          <w:sz w:val="24"/>
          <w:szCs w:val="24"/>
        </w:rPr>
        <w:t>9.0, 9.1</w:t>
      </w:r>
      <w:r w:rsidR="003C563E">
        <w:rPr>
          <w:rFonts w:ascii="Cambria" w:hAnsi="Cambria" w:cs="Cambria"/>
          <w:sz w:val="24"/>
          <w:szCs w:val="24"/>
        </w:rPr>
        <w:t xml:space="preserve"> </w:t>
      </w:r>
      <w:r w:rsidR="007C0E4C">
        <w:rPr>
          <w:rFonts w:ascii="Cambria" w:hAnsi="Cambria" w:cs="Cambria"/>
          <w:sz w:val="24"/>
          <w:szCs w:val="24"/>
        </w:rPr>
        <w:t>.</w:t>
      </w:r>
    </w:p>
    <w:p w:rsidR="00705D71" w:rsidRPr="008E6E9E" w:rsidRDefault="00705D71" w:rsidP="00901BC5">
      <w:pPr>
        <w:tabs>
          <w:tab w:val="left" w:pos="2448"/>
          <w:tab w:val="left" w:pos="2684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Tools</w:t>
      </w:r>
      <w:r>
        <w:rPr>
          <w:b/>
          <w:bCs/>
          <w:sz w:val="22"/>
          <w:szCs w:val="22"/>
        </w:rPr>
        <w:tab/>
      </w:r>
      <w:r w:rsidRPr="008E6E9E">
        <w:rPr>
          <w:b/>
          <w:bCs/>
          <w:sz w:val="22"/>
          <w:szCs w:val="22"/>
        </w:rPr>
        <w:t>:</w:t>
      </w:r>
      <w:r w:rsidRPr="00E42573">
        <w:rPr>
          <w:rFonts w:ascii="Cambria" w:hAnsi="Cambria" w:cs="Cambria"/>
          <w:sz w:val="24"/>
          <w:szCs w:val="24"/>
        </w:rPr>
        <w:t xml:space="preserve"> People Tools 8.49</w:t>
      </w:r>
      <w:r w:rsidR="003C563E">
        <w:rPr>
          <w:rFonts w:ascii="Cambria" w:hAnsi="Cambria" w:cs="Cambria"/>
          <w:sz w:val="24"/>
          <w:szCs w:val="24"/>
        </w:rPr>
        <w:t>, 8.50</w:t>
      </w:r>
    </w:p>
    <w:p w:rsidR="00705D71" w:rsidRPr="00E42573" w:rsidRDefault="00705D71" w:rsidP="00E42573">
      <w:pPr>
        <w:tabs>
          <w:tab w:val="left" w:pos="2448"/>
          <w:tab w:val="left" w:pos="2684"/>
        </w:tabs>
        <w:spacing w:line="360" w:lineRule="auto"/>
        <w:ind w:left="2700" w:hanging="2700"/>
        <w:rPr>
          <w:rFonts w:ascii="Cambria" w:hAnsi="Cambria" w:cs="Cambria"/>
          <w:sz w:val="24"/>
          <w:szCs w:val="24"/>
        </w:rPr>
      </w:pPr>
      <w:r>
        <w:rPr>
          <w:b/>
          <w:bCs/>
          <w:sz w:val="22"/>
          <w:szCs w:val="22"/>
        </w:rPr>
        <w:t>People Tools</w:t>
      </w:r>
      <w:r>
        <w:rPr>
          <w:b/>
          <w:bCs/>
          <w:sz w:val="22"/>
          <w:szCs w:val="22"/>
        </w:rPr>
        <w:tab/>
      </w:r>
      <w:r w:rsidRPr="008E6E9E">
        <w:rPr>
          <w:b/>
          <w:bCs/>
          <w:sz w:val="22"/>
          <w:szCs w:val="22"/>
        </w:rPr>
        <w:t>:</w:t>
      </w:r>
      <w:r w:rsidRPr="00E42573">
        <w:rPr>
          <w:rFonts w:ascii="Cambria" w:hAnsi="Cambria" w:cs="Cambria"/>
          <w:sz w:val="24"/>
          <w:szCs w:val="24"/>
        </w:rPr>
        <w:t xml:space="preserve"> Application Design, Application Engine, People Code, File Layouts,               Component Interface,</w:t>
      </w:r>
      <w:r w:rsidR="007C0E4C">
        <w:rPr>
          <w:rFonts w:ascii="Cambria" w:hAnsi="Cambria" w:cs="Cambria"/>
          <w:sz w:val="24"/>
          <w:szCs w:val="24"/>
        </w:rPr>
        <w:t xml:space="preserve"> Workflow,</w:t>
      </w:r>
      <w:r>
        <w:rPr>
          <w:rFonts w:ascii="Cambria" w:hAnsi="Cambria" w:cs="Cambria"/>
          <w:sz w:val="24"/>
          <w:szCs w:val="24"/>
        </w:rPr>
        <w:t xml:space="preserve"> People soft </w:t>
      </w:r>
      <w:r w:rsidRPr="00E42573">
        <w:rPr>
          <w:rFonts w:ascii="Cambria" w:hAnsi="Cambria" w:cs="Cambria"/>
          <w:sz w:val="24"/>
          <w:szCs w:val="24"/>
        </w:rPr>
        <w:t>Security, Process Scheduler.</w:t>
      </w:r>
    </w:p>
    <w:p w:rsidR="00705D71" w:rsidRDefault="00705D71" w:rsidP="00901BC5">
      <w:pPr>
        <w:tabs>
          <w:tab w:val="left" w:pos="2448"/>
          <w:tab w:val="left" w:pos="2684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Reporting Tools</w:t>
      </w:r>
      <w:r>
        <w:rPr>
          <w:b/>
          <w:bCs/>
          <w:sz w:val="22"/>
          <w:szCs w:val="22"/>
        </w:rPr>
        <w:tab/>
        <w:t>:</w:t>
      </w:r>
      <w:r w:rsidRPr="00E42573">
        <w:rPr>
          <w:rFonts w:ascii="Cambria" w:hAnsi="Cambria" w:cs="Cambria"/>
          <w:sz w:val="24"/>
          <w:szCs w:val="24"/>
        </w:rPr>
        <w:t xml:space="preserve"> SQR, PS Query</w:t>
      </w:r>
      <w:r w:rsidR="00CD2ACF">
        <w:rPr>
          <w:rFonts w:ascii="Cambria" w:hAnsi="Cambria" w:cs="Cambria"/>
          <w:sz w:val="24"/>
          <w:szCs w:val="24"/>
        </w:rPr>
        <w:t xml:space="preserve"> and XML Publisher</w:t>
      </w:r>
      <w:r w:rsidRPr="00E42573">
        <w:rPr>
          <w:rFonts w:ascii="Cambria" w:hAnsi="Cambria" w:cs="Cambria"/>
          <w:sz w:val="24"/>
          <w:szCs w:val="24"/>
        </w:rPr>
        <w:t>.</w:t>
      </w:r>
    </w:p>
    <w:p w:rsidR="00705D71" w:rsidRDefault="00705D71" w:rsidP="00901BC5">
      <w:pPr>
        <w:tabs>
          <w:tab w:val="left" w:pos="2448"/>
          <w:tab w:val="left" w:pos="2684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Database</w:t>
      </w:r>
      <w:r>
        <w:rPr>
          <w:b/>
          <w:bCs/>
          <w:sz w:val="22"/>
          <w:szCs w:val="22"/>
        </w:rPr>
        <w:tab/>
      </w:r>
      <w:r w:rsidRPr="008E6E9E">
        <w:rPr>
          <w:b/>
          <w:bCs/>
          <w:sz w:val="22"/>
          <w:szCs w:val="22"/>
        </w:rPr>
        <w:t>:</w:t>
      </w:r>
      <w:r w:rsidRPr="00E42573">
        <w:rPr>
          <w:rFonts w:ascii="Cambria" w:hAnsi="Cambria" w:cs="Cambria"/>
          <w:sz w:val="24"/>
          <w:szCs w:val="24"/>
        </w:rPr>
        <w:t xml:space="preserve"> Oracle 10g</w:t>
      </w:r>
    </w:p>
    <w:p w:rsidR="00705D71" w:rsidRDefault="00705D71" w:rsidP="00FB4C93">
      <w:pPr>
        <w:tabs>
          <w:tab w:val="left" w:pos="2448"/>
          <w:tab w:val="left" w:pos="2684"/>
        </w:tabs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</w:t>
      </w:r>
      <w:r>
        <w:rPr>
          <w:b/>
          <w:bCs/>
          <w:sz w:val="22"/>
          <w:szCs w:val="22"/>
        </w:rPr>
        <w:tab/>
        <w:t>:</w:t>
      </w:r>
      <w:r w:rsidR="005D3913">
        <w:rPr>
          <w:rFonts w:ascii="Cambria" w:hAnsi="Cambria" w:cs="Cambria"/>
          <w:sz w:val="24"/>
          <w:szCs w:val="24"/>
        </w:rPr>
        <w:t xml:space="preserve"> Windows XP/7</w:t>
      </w:r>
      <w:r w:rsidRPr="00E42573">
        <w:rPr>
          <w:rFonts w:ascii="Cambria" w:hAnsi="Cambria" w:cs="Cambria"/>
          <w:sz w:val="24"/>
          <w:szCs w:val="24"/>
        </w:rPr>
        <w:t>.</w:t>
      </w:r>
    </w:p>
    <w:p w:rsidR="00705D71" w:rsidRDefault="00705D71" w:rsidP="00FB4C93">
      <w:pPr>
        <w:tabs>
          <w:tab w:val="left" w:pos="2448"/>
          <w:tab w:val="left" w:pos="2684"/>
        </w:tabs>
        <w:spacing w:line="360" w:lineRule="auto"/>
        <w:jc w:val="both"/>
        <w:rPr>
          <w:sz w:val="22"/>
          <w:szCs w:val="22"/>
        </w:rPr>
      </w:pPr>
    </w:p>
    <w:p w:rsidR="00705D71" w:rsidRDefault="00705D71" w:rsidP="00E42573">
      <w:pPr>
        <w:tabs>
          <w:tab w:val="left" w:pos="2448"/>
          <w:tab w:val="left" w:pos="2684"/>
        </w:tabs>
        <w:spacing w:line="360" w:lineRule="auto"/>
        <w:jc w:val="both"/>
        <w:rPr>
          <w:rFonts w:ascii="Cambria" w:hAnsi="Cambria" w:cs="Cambria"/>
          <w:b/>
          <w:bCs/>
          <w:color w:val="548DD4"/>
          <w:sz w:val="24"/>
          <w:szCs w:val="24"/>
          <w:u w:val="single"/>
        </w:rPr>
      </w:pPr>
      <w:r w:rsidRPr="00583BFC">
        <w:rPr>
          <w:rFonts w:ascii="Cambria" w:hAnsi="Cambria" w:cs="Cambria"/>
          <w:b/>
          <w:bCs/>
          <w:color w:val="548DD4"/>
          <w:sz w:val="24"/>
          <w:szCs w:val="24"/>
          <w:u w:val="single"/>
        </w:rPr>
        <w:t>Education Qualification:</w:t>
      </w:r>
    </w:p>
    <w:p w:rsidR="00705D71" w:rsidRPr="00E42573" w:rsidRDefault="00705D71" w:rsidP="00E42573">
      <w:pPr>
        <w:tabs>
          <w:tab w:val="left" w:pos="2448"/>
          <w:tab w:val="left" w:pos="2684"/>
        </w:tabs>
        <w:spacing w:line="360" w:lineRule="auto"/>
        <w:jc w:val="both"/>
        <w:rPr>
          <w:rFonts w:ascii="Cambria" w:hAnsi="Cambria" w:cs="Cambria"/>
          <w:b/>
          <w:bCs/>
          <w:sz w:val="24"/>
          <w:szCs w:val="24"/>
          <w:u w:val="single"/>
        </w:rPr>
      </w:pPr>
    </w:p>
    <w:p w:rsidR="00705D71" w:rsidRPr="00D83923" w:rsidRDefault="00705D71" w:rsidP="00D83923">
      <w:pPr>
        <w:pStyle w:val="ListParagraph"/>
        <w:numPr>
          <w:ilvl w:val="0"/>
          <w:numId w:val="21"/>
        </w:numPr>
        <w:autoSpaceDE/>
        <w:autoSpaceDN/>
        <w:jc w:val="both"/>
        <w:rPr>
          <w:rFonts w:ascii="Cambria" w:hAnsi="Cambria" w:cs="Cambria"/>
          <w:sz w:val="24"/>
          <w:szCs w:val="24"/>
        </w:rPr>
      </w:pPr>
      <w:r w:rsidRPr="00FB4C93">
        <w:t>Master of Computer Application from Andhra University.</w:t>
      </w:r>
    </w:p>
    <w:p w:rsidR="00705D71" w:rsidRPr="00583BFC" w:rsidRDefault="00705D71" w:rsidP="004F4FFF">
      <w:pPr>
        <w:pStyle w:val="Heading1"/>
        <w:rPr>
          <w:rFonts w:ascii="Cambria" w:hAnsi="Cambria" w:cs="Cambria"/>
          <w:color w:val="548DD4"/>
          <w:u w:val="single"/>
        </w:rPr>
      </w:pPr>
      <w:r w:rsidRPr="00583BFC">
        <w:rPr>
          <w:rFonts w:ascii="Cambria" w:hAnsi="Cambria" w:cs="Cambria"/>
          <w:color w:val="548DD4"/>
          <w:u w:val="single"/>
        </w:rPr>
        <w:lastRenderedPageBreak/>
        <w:t>Professional Experience:</w:t>
      </w:r>
    </w:p>
    <w:p w:rsidR="00705D71" w:rsidRPr="003836A9" w:rsidRDefault="00705D71" w:rsidP="00062D51">
      <w:pPr>
        <w:rPr>
          <w:rFonts w:ascii="Cambria" w:hAnsi="Cambria" w:cs="Cambria"/>
          <w:sz w:val="24"/>
          <w:szCs w:val="24"/>
        </w:rPr>
      </w:pPr>
    </w:p>
    <w:p w:rsidR="00861172" w:rsidRDefault="00705D71" w:rsidP="00861172">
      <w:pPr>
        <w:pStyle w:val="BodyTextIndent3"/>
        <w:numPr>
          <w:ilvl w:val="0"/>
          <w:numId w:val="15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3836A9">
        <w:rPr>
          <w:rFonts w:ascii="Cambria" w:hAnsi="Cambria" w:cs="Cambria"/>
          <w:sz w:val="24"/>
          <w:szCs w:val="24"/>
        </w:rPr>
        <w:t xml:space="preserve">Working for </w:t>
      </w:r>
      <w:r w:rsidR="003C563E">
        <w:rPr>
          <w:rFonts w:ascii="Cambria" w:hAnsi="Cambria" w:cs="Cambria"/>
          <w:b/>
          <w:bCs/>
          <w:sz w:val="24"/>
          <w:szCs w:val="24"/>
        </w:rPr>
        <w:t>HCL Infosystems Pvt ltd</w:t>
      </w:r>
      <w:r w:rsidR="00D21D8D">
        <w:rPr>
          <w:rFonts w:ascii="Cambria" w:hAnsi="Cambria" w:cs="Cambria"/>
          <w:sz w:val="24"/>
          <w:szCs w:val="24"/>
        </w:rPr>
        <w:t>, Noida</w:t>
      </w:r>
      <w:r w:rsidR="003C563E">
        <w:rPr>
          <w:rFonts w:ascii="Cambria" w:hAnsi="Cambria" w:cs="Cambria"/>
          <w:sz w:val="24"/>
          <w:szCs w:val="24"/>
        </w:rPr>
        <w:t xml:space="preserve"> </w:t>
      </w:r>
      <w:r w:rsidRPr="003836A9">
        <w:rPr>
          <w:rFonts w:ascii="Cambria" w:hAnsi="Cambria" w:cs="Cambria"/>
          <w:sz w:val="24"/>
          <w:szCs w:val="24"/>
        </w:rPr>
        <w:t>as a PeopleSo</w:t>
      </w:r>
      <w:r w:rsidR="00052FC0">
        <w:rPr>
          <w:rFonts w:ascii="Cambria" w:hAnsi="Cambria" w:cs="Cambria"/>
          <w:sz w:val="24"/>
          <w:szCs w:val="24"/>
        </w:rPr>
        <w:t>ft</w:t>
      </w:r>
      <w:r w:rsidR="003C563E">
        <w:rPr>
          <w:rFonts w:ascii="Cambria" w:hAnsi="Cambria" w:cs="Cambria"/>
          <w:sz w:val="24"/>
          <w:szCs w:val="24"/>
        </w:rPr>
        <w:t xml:space="preserve"> Consultant from Apr-12</w:t>
      </w:r>
      <w:r w:rsidRPr="003836A9">
        <w:rPr>
          <w:rFonts w:ascii="Cambria" w:hAnsi="Cambria" w:cs="Cambria"/>
          <w:sz w:val="24"/>
          <w:szCs w:val="24"/>
        </w:rPr>
        <w:t xml:space="preserve"> to till date.</w:t>
      </w:r>
    </w:p>
    <w:p w:rsidR="00705D71" w:rsidRPr="00861172" w:rsidRDefault="003C563E" w:rsidP="00861172">
      <w:pPr>
        <w:pStyle w:val="BodyTextIndent3"/>
        <w:numPr>
          <w:ilvl w:val="0"/>
          <w:numId w:val="15"/>
        </w:numPr>
        <w:overflowPunct w:val="0"/>
        <w:adjustRightInd w:val="0"/>
        <w:spacing w:after="0" w:line="360" w:lineRule="auto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861172">
        <w:rPr>
          <w:rFonts w:ascii="Cambria" w:hAnsi="Cambria" w:cs="Cambria"/>
          <w:sz w:val="24"/>
          <w:szCs w:val="24"/>
        </w:rPr>
        <w:t xml:space="preserve">Working for </w:t>
      </w:r>
      <w:r w:rsidR="009D5F48">
        <w:rPr>
          <w:rFonts w:ascii="Cambria" w:hAnsi="Cambria" w:cs="Cambria"/>
          <w:b/>
          <w:bCs/>
          <w:sz w:val="24"/>
          <w:szCs w:val="24"/>
          <w:lang w:val="en-AU"/>
        </w:rPr>
        <w:t>Dell</w:t>
      </w:r>
      <w:r w:rsidR="00C47763">
        <w:rPr>
          <w:rFonts w:ascii="Cambria" w:hAnsi="Cambria" w:cs="Cambria"/>
          <w:b/>
          <w:bCs/>
          <w:sz w:val="24"/>
          <w:szCs w:val="24"/>
          <w:lang w:val="en-AU"/>
        </w:rPr>
        <w:t>,</w:t>
      </w:r>
      <w:r w:rsidR="00B95D71">
        <w:rPr>
          <w:rFonts w:ascii="Cambria" w:hAnsi="Cambria" w:cs="Cambria"/>
          <w:sz w:val="24"/>
          <w:szCs w:val="24"/>
        </w:rPr>
        <w:t xml:space="preserve"> Bangalore</w:t>
      </w:r>
      <w:r w:rsidR="00776872" w:rsidRPr="00861172">
        <w:rPr>
          <w:rFonts w:ascii="Cambria" w:hAnsi="Cambria" w:cs="Cambria"/>
          <w:sz w:val="24"/>
          <w:szCs w:val="24"/>
        </w:rPr>
        <w:t xml:space="preserve"> </w:t>
      </w:r>
      <w:r w:rsidRPr="00861172">
        <w:rPr>
          <w:rFonts w:ascii="Cambria" w:hAnsi="Cambria" w:cs="Cambria"/>
          <w:sz w:val="24"/>
          <w:szCs w:val="24"/>
        </w:rPr>
        <w:t>as a PeopleSoft Technical Con</w:t>
      </w:r>
      <w:r w:rsidR="00355BAD">
        <w:rPr>
          <w:rFonts w:ascii="Cambria" w:hAnsi="Cambria" w:cs="Cambria"/>
          <w:sz w:val="24"/>
          <w:szCs w:val="24"/>
        </w:rPr>
        <w:t>sultant from Apr</w:t>
      </w:r>
      <w:r w:rsidR="00861172">
        <w:rPr>
          <w:rFonts w:ascii="Cambria" w:hAnsi="Cambria" w:cs="Cambria"/>
          <w:sz w:val="24"/>
          <w:szCs w:val="24"/>
        </w:rPr>
        <w:t>-1</w:t>
      </w:r>
      <w:r w:rsidR="007C0E4C">
        <w:rPr>
          <w:rFonts w:ascii="Cambria" w:hAnsi="Cambria" w:cs="Cambria"/>
          <w:sz w:val="24"/>
          <w:szCs w:val="24"/>
        </w:rPr>
        <w:t>0</w:t>
      </w:r>
      <w:r w:rsidRPr="00861172">
        <w:rPr>
          <w:rFonts w:ascii="Cambria" w:hAnsi="Cambria" w:cs="Cambria"/>
          <w:sz w:val="24"/>
          <w:szCs w:val="24"/>
        </w:rPr>
        <w:t xml:space="preserve"> to Mar-12.</w:t>
      </w:r>
    </w:p>
    <w:p w:rsidR="00705D71" w:rsidRDefault="00705D71" w:rsidP="00FC4488">
      <w:pPr>
        <w:rPr>
          <w:rFonts w:ascii="Trebuchet MS" w:hAnsi="Trebuchet MS" w:cs="Trebuchet MS"/>
          <w:b/>
          <w:bCs/>
          <w:color w:val="548DD4"/>
        </w:rPr>
      </w:pPr>
    </w:p>
    <w:p w:rsidR="00705D71" w:rsidRDefault="00705D71" w:rsidP="00871E2C">
      <w:pPr>
        <w:rPr>
          <w:rFonts w:ascii="Cambria" w:hAnsi="Cambria" w:cs="Cambria"/>
          <w:b/>
          <w:bCs/>
          <w:sz w:val="24"/>
          <w:szCs w:val="24"/>
          <w:u w:val="single"/>
        </w:rPr>
      </w:pPr>
      <w:r w:rsidRPr="00583BFC">
        <w:rPr>
          <w:rFonts w:ascii="Cambria" w:hAnsi="Cambria" w:cs="Cambria"/>
          <w:b/>
          <w:bCs/>
          <w:color w:val="548DD4"/>
          <w:sz w:val="24"/>
          <w:szCs w:val="24"/>
          <w:u w:val="single"/>
        </w:rPr>
        <w:t>Project Experience</w:t>
      </w:r>
      <w:r w:rsidRPr="00583BFC">
        <w:rPr>
          <w:rFonts w:ascii="Cambria" w:hAnsi="Cambria" w:cs="Cambria"/>
          <w:b/>
          <w:bCs/>
          <w:sz w:val="24"/>
          <w:szCs w:val="24"/>
          <w:u w:val="single"/>
        </w:rPr>
        <w:t>:</w:t>
      </w:r>
    </w:p>
    <w:p w:rsidR="00513BA5" w:rsidRDefault="00513BA5" w:rsidP="00871E2C">
      <w:pPr>
        <w:rPr>
          <w:rFonts w:ascii="Cambria" w:hAnsi="Cambria" w:cs="Cambria"/>
          <w:b/>
          <w:bCs/>
          <w:sz w:val="24"/>
          <w:szCs w:val="24"/>
          <w:u w:val="single"/>
        </w:rPr>
      </w:pPr>
    </w:p>
    <w:p w:rsidR="00513BA5" w:rsidRPr="00EE4DDA" w:rsidRDefault="00513BA5" w:rsidP="00513BA5">
      <w:pPr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</w:pPr>
      <w:r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  <w:t>Project-3</w:t>
      </w:r>
    </w:p>
    <w:p w:rsidR="00513BA5" w:rsidRPr="00EE4DDA" w:rsidRDefault="00513BA5" w:rsidP="00513BA5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</w:p>
    <w:p w:rsidR="00513BA5" w:rsidRPr="00EE4DDA" w:rsidRDefault="00513BA5" w:rsidP="00513BA5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Company</w:t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 xml:space="preserve">:   HCL </w:t>
      </w:r>
      <w:r w:rsidR="00355BAD">
        <w:rPr>
          <w:rFonts w:asciiTheme="majorHAnsi" w:hAnsiTheme="majorHAnsi" w:cs="Cambria"/>
          <w:b/>
          <w:bCs/>
          <w:sz w:val="24"/>
          <w:szCs w:val="24"/>
          <w:lang w:val="en-AU"/>
        </w:rPr>
        <w:t>I</w:t>
      </w:r>
      <w:r w:rsidR="00425E08">
        <w:rPr>
          <w:rFonts w:asciiTheme="majorHAnsi" w:hAnsiTheme="majorHAnsi" w:cs="Cambria"/>
          <w:b/>
          <w:bCs/>
          <w:sz w:val="24"/>
          <w:szCs w:val="24"/>
          <w:lang w:val="en-AU"/>
        </w:rPr>
        <w:t>nfo</w:t>
      </w:r>
      <w:r w:rsidR="00425E08"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systems</w:t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 xml:space="preserve"> Pvt Ltd</w:t>
      </w:r>
      <w:r w:rsidR="007C0E4C">
        <w:rPr>
          <w:rFonts w:asciiTheme="majorHAnsi" w:hAnsiTheme="majorHAnsi" w:cs="Cambria"/>
          <w:b/>
          <w:bCs/>
          <w:sz w:val="24"/>
          <w:szCs w:val="24"/>
          <w:lang w:val="en-AU"/>
        </w:rPr>
        <w:t>.</w:t>
      </w:r>
    </w:p>
    <w:p w:rsidR="00513BA5" w:rsidRPr="00EE4DDA" w:rsidRDefault="00513BA5" w:rsidP="00513BA5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>
        <w:rPr>
          <w:rFonts w:asciiTheme="majorHAnsi" w:hAnsiTheme="majorHAnsi" w:cs="Cambria"/>
          <w:b/>
          <w:bCs/>
          <w:sz w:val="24"/>
          <w:szCs w:val="24"/>
          <w:lang w:val="en-AU"/>
        </w:rPr>
        <w:t>Client</w:t>
      </w:r>
      <w:r>
        <w:rPr>
          <w:rFonts w:asciiTheme="majorHAnsi" w:hAnsiTheme="majorHAnsi" w:cs="Cambria"/>
          <w:b/>
          <w:bCs/>
          <w:sz w:val="24"/>
          <w:szCs w:val="24"/>
          <w:lang w:val="en-AU"/>
        </w:rPr>
        <w:tab/>
      </w:r>
      <w:r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>:   Dena Bank</w:t>
      </w:r>
    </w:p>
    <w:p w:rsidR="00513BA5" w:rsidRPr="00EE4DDA" w:rsidRDefault="00513BA5" w:rsidP="00513BA5">
      <w:pPr>
        <w:ind w:left="-539" w:firstLine="539"/>
        <w:rPr>
          <w:rFonts w:asciiTheme="majorHAnsi" w:hAnsiTheme="majorHAnsi" w:cs="Cambria"/>
          <w:b/>
          <w:bCs/>
          <w:sz w:val="24"/>
          <w:szCs w:val="24"/>
        </w:rPr>
      </w:pPr>
      <w:r w:rsidRPr="00EE4DDA">
        <w:rPr>
          <w:rFonts w:asciiTheme="majorHAnsi" w:hAnsiTheme="majorHAnsi" w:cs="Cambria"/>
          <w:b/>
          <w:bCs/>
          <w:sz w:val="24"/>
          <w:szCs w:val="24"/>
        </w:rPr>
        <w:t>Role</w:t>
      </w:r>
      <w:r w:rsidRPr="00EE4DDA">
        <w:rPr>
          <w:rFonts w:asciiTheme="majorHAnsi" w:hAnsiTheme="majorHAnsi" w:cs="Cambria"/>
          <w:b/>
          <w:bCs/>
          <w:sz w:val="24"/>
          <w:szCs w:val="24"/>
        </w:rPr>
        <w:tab/>
      </w:r>
      <w:r w:rsidRPr="00EE4DDA">
        <w:rPr>
          <w:rFonts w:asciiTheme="majorHAnsi" w:hAnsiTheme="majorHAnsi" w:cs="Cambria"/>
          <w:b/>
          <w:bCs/>
          <w:sz w:val="24"/>
          <w:szCs w:val="24"/>
        </w:rPr>
        <w:tab/>
        <w:t>:   Consultant</w:t>
      </w:r>
    </w:p>
    <w:p w:rsidR="00513BA5" w:rsidRPr="00EE4DDA" w:rsidRDefault="00513BA5" w:rsidP="00513BA5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Packages</w:t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>:   PeopleSoft HRMS 9.1</w:t>
      </w:r>
    </w:p>
    <w:p w:rsidR="00513BA5" w:rsidRDefault="00513BA5" w:rsidP="00513BA5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Tools</w:t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>:   People Tools 8.50</w:t>
      </w:r>
    </w:p>
    <w:p w:rsidR="00BD7B90" w:rsidRPr="00EE4DDA" w:rsidRDefault="00BD7B90" w:rsidP="00BD7B90">
      <w:pPr>
        <w:ind w:left="-539" w:firstLine="539"/>
        <w:rPr>
          <w:rFonts w:asciiTheme="majorHAnsi" w:hAnsiTheme="majorHAnsi" w:cs="Cambria"/>
          <w:b/>
          <w:bCs/>
          <w:i/>
          <w:sz w:val="24"/>
          <w:szCs w:val="24"/>
          <w:lang w:val="en-AU"/>
        </w:rPr>
      </w:pPr>
      <w:r>
        <w:rPr>
          <w:rFonts w:asciiTheme="majorHAnsi" w:hAnsiTheme="majorHAnsi" w:cs="Cambria"/>
          <w:b/>
          <w:bCs/>
          <w:sz w:val="24"/>
          <w:szCs w:val="24"/>
          <w:lang w:val="en-AU"/>
        </w:rPr>
        <w:t>Period</w:t>
      </w:r>
      <w:r>
        <w:rPr>
          <w:rFonts w:asciiTheme="majorHAnsi" w:hAnsiTheme="majorHAnsi" w:cs="Cambria"/>
          <w:b/>
          <w:bCs/>
          <w:sz w:val="24"/>
          <w:szCs w:val="24"/>
          <w:lang w:val="en-AU"/>
        </w:rPr>
        <w:tab/>
      </w:r>
      <w:r w:rsidR="00F71EEB">
        <w:rPr>
          <w:rFonts w:asciiTheme="majorHAnsi" w:hAnsiTheme="majorHAnsi" w:cs="Cambria"/>
          <w:b/>
          <w:bCs/>
          <w:sz w:val="24"/>
          <w:szCs w:val="24"/>
          <w:lang w:val="en-AU"/>
        </w:rPr>
        <w:t>:   Oct’13</w:t>
      </w:r>
      <w:r>
        <w:rPr>
          <w:rFonts w:asciiTheme="majorHAnsi" w:hAnsiTheme="majorHAnsi" w:cs="Cambria"/>
          <w:b/>
          <w:bCs/>
          <w:sz w:val="24"/>
          <w:szCs w:val="24"/>
          <w:lang w:val="en-AU"/>
        </w:rPr>
        <w:t xml:space="preserve"> to </w:t>
      </w:r>
      <w:r w:rsidR="00482A9D" w:rsidRPr="00BD7B90">
        <w:rPr>
          <w:rFonts w:asciiTheme="majorHAnsi" w:hAnsiTheme="majorHAnsi" w:cs="Cambria"/>
          <w:b/>
          <w:bCs/>
          <w:sz w:val="24"/>
          <w:szCs w:val="24"/>
          <w:lang w:val="en-AU"/>
        </w:rPr>
        <w:t>till</w:t>
      </w:r>
      <w:r w:rsidRPr="00BD7B90">
        <w:rPr>
          <w:rFonts w:asciiTheme="majorHAnsi" w:hAnsiTheme="majorHAnsi" w:cs="Cambria"/>
          <w:b/>
          <w:bCs/>
          <w:sz w:val="24"/>
          <w:szCs w:val="24"/>
          <w:lang w:val="en-AU"/>
        </w:rPr>
        <w:t xml:space="preserve"> </w:t>
      </w:r>
      <w:r>
        <w:rPr>
          <w:rFonts w:asciiTheme="majorHAnsi" w:hAnsiTheme="majorHAnsi" w:cs="Cambria"/>
          <w:b/>
          <w:bCs/>
          <w:sz w:val="24"/>
          <w:szCs w:val="24"/>
          <w:lang w:val="en-AU"/>
        </w:rPr>
        <w:t>date</w:t>
      </w:r>
    </w:p>
    <w:p w:rsidR="00513BA5" w:rsidRDefault="00513BA5" w:rsidP="00513BA5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</w:p>
    <w:p w:rsidR="00513BA5" w:rsidRPr="00EE4DDA" w:rsidRDefault="00513BA5" w:rsidP="00513BA5">
      <w:pPr>
        <w:jc w:val="both"/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</w:pPr>
      <w:r w:rsidRPr="00EE4DDA"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  <w:t xml:space="preserve">Description: </w:t>
      </w:r>
    </w:p>
    <w:p w:rsidR="00513BA5" w:rsidRDefault="00513BA5" w:rsidP="00513BA5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</w:p>
    <w:p w:rsidR="00513BA5" w:rsidRPr="00513BA5" w:rsidRDefault="00513BA5" w:rsidP="00513BA5">
      <w:pPr>
        <w:pStyle w:val="BodyTextIndent3"/>
        <w:overflowPunct w:val="0"/>
        <w:adjustRightInd w:val="0"/>
        <w:spacing w:after="0" w:line="360" w:lineRule="auto"/>
        <w:ind w:left="0"/>
        <w:jc w:val="both"/>
        <w:textAlignment w:val="baseline"/>
        <w:rPr>
          <w:rFonts w:ascii="Cambria" w:hAnsi="Cambria" w:cs="Cambria"/>
          <w:sz w:val="24"/>
          <w:szCs w:val="24"/>
        </w:rPr>
      </w:pPr>
      <w:r w:rsidRPr="00513BA5">
        <w:rPr>
          <w:rFonts w:ascii="Cambria" w:hAnsi="Cambria" w:cs="Cambria"/>
          <w:sz w:val="24"/>
          <w:szCs w:val="24"/>
        </w:rPr>
        <w:t xml:space="preserve">Dena Bank founded 26 May 1938 is one of the earliest banks in </w:t>
      </w:r>
      <w:r w:rsidR="00482A9D" w:rsidRPr="00513BA5">
        <w:rPr>
          <w:rFonts w:ascii="Cambria" w:hAnsi="Cambria" w:cs="Cambria"/>
          <w:sz w:val="24"/>
          <w:szCs w:val="24"/>
        </w:rPr>
        <w:t>India;</w:t>
      </w:r>
      <w:r w:rsidRPr="00513BA5">
        <w:rPr>
          <w:rFonts w:ascii="Cambria" w:hAnsi="Cambria" w:cs="Cambria"/>
          <w:sz w:val="24"/>
          <w:szCs w:val="24"/>
        </w:rPr>
        <w:t xml:space="preserve"> </w:t>
      </w:r>
      <w:r w:rsidR="00482A9D" w:rsidRPr="00513BA5">
        <w:rPr>
          <w:rFonts w:ascii="Cambria" w:hAnsi="Cambria" w:cs="Cambria"/>
          <w:sz w:val="24"/>
          <w:szCs w:val="24"/>
        </w:rPr>
        <w:t>it</w:t>
      </w:r>
      <w:r w:rsidRPr="00513BA5">
        <w:rPr>
          <w:rFonts w:ascii="Cambria" w:hAnsi="Cambria" w:cs="Cambria"/>
          <w:sz w:val="24"/>
          <w:szCs w:val="24"/>
        </w:rPr>
        <w:t xml:space="preserve"> is one of the </w:t>
      </w:r>
      <w:hyperlink r:id="rId7" w:anchor="Nationalisation" w:tooltip="Banking in India" w:history="1">
        <w:r w:rsidR="00D47677" w:rsidRPr="00513BA5">
          <w:rPr>
            <w:rFonts w:ascii="Cambria" w:hAnsi="Cambria" w:cs="Cambria"/>
            <w:sz w:val="24"/>
            <w:szCs w:val="24"/>
          </w:rPr>
          <w:t>nationalized</w:t>
        </w:r>
        <w:r w:rsidRPr="00513BA5">
          <w:rPr>
            <w:rFonts w:ascii="Cambria" w:hAnsi="Cambria" w:cs="Cambria"/>
            <w:sz w:val="24"/>
            <w:szCs w:val="24"/>
          </w:rPr>
          <w:t xml:space="preserve"> banks</w:t>
        </w:r>
      </w:hyperlink>
      <w:r w:rsidRPr="00513BA5">
        <w:rPr>
          <w:rFonts w:ascii="Cambria" w:hAnsi="Cambria" w:cs="Cambria"/>
          <w:sz w:val="24"/>
          <w:szCs w:val="24"/>
        </w:rPr>
        <w:t> of India.</w:t>
      </w:r>
      <w:r w:rsidR="00D47677">
        <w:rPr>
          <w:rFonts w:ascii="Cambria" w:hAnsi="Cambria" w:cs="Cambria"/>
          <w:sz w:val="24"/>
          <w:szCs w:val="24"/>
        </w:rPr>
        <w:t xml:space="preserve"> </w:t>
      </w:r>
      <w:r w:rsidRPr="00513BA5">
        <w:rPr>
          <w:rFonts w:ascii="Cambria" w:hAnsi="Cambria" w:cs="Cambria"/>
          <w:sz w:val="24"/>
          <w:szCs w:val="24"/>
        </w:rPr>
        <w:t xml:space="preserve">It became a Public Limited Company in December 1939 and later the name was changed to Dena Bank Ltd. It has a network of over 1400 branches. One among six public sector banks selected by the World Bank for sanctioning a loan of Rs.723 million for augmentation of Tier-II Capital under Financial Sector Developmental project in 1995.One among the few banks to receive the World Bank loan for technological </w:t>
      </w:r>
      <w:r w:rsidR="00D47677" w:rsidRPr="00513BA5">
        <w:rPr>
          <w:rFonts w:ascii="Cambria" w:hAnsi="Cambria" w:cs="Cambria"/>
          <w:sz w:val="24"/>
          <w:szCs w:val="24"/>
        </w:rPr>
        <w:t>up gradation</w:t>
      </w:r>
      <w:r w:rsidRPr="00513BA5">
        <w:rPr>
          <w:rFonts w:ascii="Cambria" w:hAnsi="Cambria" w:cs="Cambria"/>
          <w:sz w:val="24"/>
          <w:szCs w:val="24"/>
        </w:rPr>
        <w:t xml:space="preserve"> and training</w:t>
      </w:r>
      <w:r>
        <w:rPr>
          <w:rFonts w:ascii="Cambria" w:hAnsi="Cambria" w:cs="Cambria"/>
          <w:sz w:val="24"/>
          <w:szCs w:val="24"/>
        </w:rPr>
        <w:t>.</w:t>
      </w:r>
    </w:p>
    <w:p w:rsidR="00513BA5" w:rsidRDefault="00513BA5" w:rsidP="00513BA5">
      <w:pPr>
        <w:jc w:val="both"/>
        <w:rPr>
          <w:rFonts w:ascii="Cambria" w:hAnsi="Cambria" w:cs="Cambria"/>
          <w:b/>
          <w:bCs/>
          <w:color w:val="548DD4"/>
          <w:sz w:val="24"/>
          <w:szCs w:val="24"/>
          <w:u w:val="single"/>
        </w:rPr>
      </w:pPr>
      <w:r w:rsidRPr="005A76AD">
        <w:rPr>
          <w:rFonts w:ascii="Cambria" w:hAnsi="Cambria" w:cs="Cambria"/>
          <w:b/>
          <w:bCs/>
          <w:color w:val="548DD4"/>
          <w:sz w:val="24"/>
          <w:szCs w:val="24"/>
          <w:u w:val="single"/>
        </w:rPr>
        <w:t>Responsibilities:</w:t>
      </w:r>
    </w:p>
    <w:p w:rsidR="00513BA5" w:rsidRPr="00EE4DDA" w:rsidRDefault="00513BA5" w:rsidP="00513BA5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Cambria"/>
          <w:sz w:val="24"/>
          <w:szCs w:val="24"/>
        </w:rPr>
        <w:t>Worked with application designer</w:t>
      </w:r>
      <w:r w:rsidRPr="00EE4DDA">
        <w:rPr>
          <w:rFonts w:asciiTheme="majorHAnsi" w:hAnsiTheme="majorHAnsi" w:cs="Tunga"/>
          <w:sz w:val="24"/>
          <w:szCs w:val="24"/>
        </w:rPr>
        <w:t xml:space="preserve"> Developed Custom Fields, </w:t>
      </w:r>
      <w:r>
        <w:rPr>
          <w:rFonts w:asciiTheme="majorHAnsi" w:hAnsiTheme="majorHAnsi" w:cs="Tunga"/>
          <w:sz w:val="24"/>
          <w:szCs w:val="24"/>
        </w:rPr>
        <w:t xml:space="preserve">Records, Pages, </w:t>
      </w:r>
      <w:r w:rsidR="007C0E4C">
        <w:rPr>
          <w:rFonts w:asciiTheme="majorHAnsi" w:hAnsiTheme="majorHAnsi" w:cs="Tunga"/>
          <w:sz w:val="24"/>
          <w:szCs w:val="24"/>
        </w:rPr>
        <w:t>Components, Menu</w:t>
      </w:r>
      <w:r>
        <w:rPr>
          <w:rFonts w:asciiTheme="majorHAnsi" w:hAnsiTheme="majorHAnsi" w:cs="Tunga"/>
          <w:sz w:val="24"/>
          <w:szCs w:val="24"/>
        </w:rPr>
        <w:t xml:space="preserve"> and </w:t>
      </w:r>
      <w:r w:rsidRPr="00EE4DDA">
        <w:rPr>
          <w:rFonts w:asciiTheme="majorHAnsi" w:hAnsiTheme="majorHAnsi" w:cs="Tunga"/>
          <w:sz w:val="24"/>
          <w:szCs w:val="24"/>
        </w:rPr>
        <w:t>message catalogs.</w:t>
      </w:r>
    </w:p>
    <w:p w:rsidR="00513BA5" w:rsidRPr="00BA0142" w:rsidRDefault="00513BA5" w:rsidP="00513BA5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Tunga"/>
          <w:sz w:val="24"/>
          <w:szCs w:val="24"/>
        </w:rPr>
        <w:t>Developed application engine program for Dynamic Call section Concert.</w:t>
      </w:r>
    </w:p>
    <w:p w:rsidR="00513BA5" w:rsidRPr="00EE4DDA" w:rsidRDefault="00513BA5" w:rsidP="00513BA5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Tunga"/>
          <w:sz w:val="24"/>
          <w:szCs w:val="24"/>
        </w:rPr>
        <w:t>Customization of Application Engine program for terminated employee user profile we need to clock.</w:t>
      </w:r>
    </w:p>
    <w:p w:rsidR="00513BA5" w:rsidRPr="00186136" w:rsidRDefault="00513BA5" w:rsidP="00513BA5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Tunga"/>
          <w:sz w:val="24"/>
          <w:szCs w:val="24"/>
        </w:rPr>
        <w:t xml:space="preserve">Created Roles for Director (DG), AO Officer, Admin Assistant and </w:t>
      </w:r>
      <w:r w:rsidRPr="00EE4DDA">
        <w:rPr>
          <w:rFonts w:asciiTheme="majorHAnsi" w:hAnsiTheme="majorHAnsi" w:cs="Arial"/>
          <w:sz w:val="24"/>
          <w:szCs w:val="24"/>
        </w:rPr>
        <w:t>Admin-Finance Officer.</w:t>
      </w:r>
    </w:p>
    <w:p w:rsidR="00513BA5" w:rsidRPr="00EE4DDA" w:rsidRDefault="00513BA5" w:rsidP="00513BA5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Tunga"/>
          <w:sz w:val="24"/>
          <w:szCs w:val="24"/>
        </w:rPr>
        <w:t>Developed application engine program for based on Cl</w:t>
      </w:r>
      <w:r>
        <w:rPr>
          <w:rFonts w:asciiTheme="majorHAnsi" w:hAnsiTheme="majorHAnsi" w:cs="Tunga"/>
          <w:sz w:val="24"/>
          <w:szCs w:val="24"/>
        </w:rPr>
        <w:t xml:space="preserve">ient requirement </w:t>
      </w:r>
      <w:r w:rsidRPr="00EE4DDA">
        <w:rPr>
          <w:rFonts w:asciiTheme="majorHAnsi" w:hAnsiTheme="majorHAnsi" w:cs="Tunga"/>
          <w:sz w:val="24"/>
          <w:szCs w:val="24"/>
        </w:rPr>
        <w:t>outbound process</w:t>
      </w:r>
      <w:r>
        <w:rPr>
          <w:rFonts w:asciiTheme="majorHAnsi" w:hAnsiTheme="majorHAnsi" w:cs="Tunga"/>
          <w:sz w:val="24"/>
          <w:szCs w:val="24"/>
        </w:rPr>
        <w:t xml:space="preserve"> using file layout</w:t>
      </w:r>
      <w:r w:rsidRPr="00EE4DDA">
        <w:rPr>
          <w:rFonts w:asciiTheme="majorHAnsi" w:hAnsiTheme="majorHAnsi" w:cs="Tunga"/>
          <w:sz w:val="24"/>
          <w:szCs w:val="24"/>
        </w:rPr>
        <w:t>.</w:t>
      </w:r>
    </w:p>
    <w:p w:rsidR="00513BA5" w:rsidRPr="00513BA5" w:rsidRDefault="00513BA5" w:rsidP="00513BA5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Arial"/>
          <w:sz w:val="24"/>
          <w:szCs w:val="24"/>
        </w:rPr>
        <w:t>Created custom setup page to access the high level authority</w:t>
      </w:r>
      <w:r>
        <w:rPr>
          <w:rFonts w:asciiTheme="majorHAnsi" w:hAnsiTheme="majorHAnsi" w:cs="Arial"/>
          <w:sz w:val="24"/>
          <w:szCs w:val="24"/>
        </w:rPr>
        <w:t>.</w:t>
      </w:r>
    </w:p>
    <w:p w:rsidR="00CD2ACF" w:rsidRPr="008117AD" w:rsidRDefault="00513BA5" w:rsidP="00871E2C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Arial"/>
          <w:sz w:val="24"/>
          <w:szCs w:val="24"/>
        </w:rPr>
        <w:t>Migration of Project to different envi</w:t>
      </w:r>
      <w:r>
        <w:rPr>
          <w:rFonts w:asciiTheme="majorHAnsi" w:hAnsiTheme="majorHAnsi" w:cs="Arial"/>
          <w:sz w:val="24"/>
          <w:szCs w:val="24"/>
        </w:rPr>
        <w:t>ronments and testing the result.</w:t>
      </w:r>
    </w:p>
    <w:p w:rsidR="008117AD" w:rsidRPr="00513BA5" w:rsidRDefault="008117AD" w:rsidP="008117AD">
      <w:pPr>
        <w:suppressAutoHyphens/>
        <w:autoSpaceDE/>
        <w:autoSpaceDN/>
        <w:spacing w:line="276" w:lineRule="auto"/>
        <w:ind w:left="720"/>
        <w:rPr>
          <w:rFonts w:asciiTheme="majorHAnsi" w:hAnsiTheme="majorHAnsi" w:cs="Tunga"/>
          <w:sz w:val="24"/>
          <w:szCs w:val="24"/>
        </w:rPr>
      </w:pPr>
    </w:p>
    <w:p w:rsidR="00CD2ACF" w:rsidRPr="00EE4DDA" w:rsidRDefault="00513BA5" w:rsidP="00CD2ACF">
      <w:pPr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</w:pPr>
      <w:r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  <w:lastRenderedPageBreak/>
        <w:t>Project-2</w:t>
      </w:r>
    </w:p>
    <w:p w:rsidR="00CD2ACF" w:rsidRPr="00EE4DDA" w:rsidRDefault="00CD2ACF" w:rsidP="00CD2ACF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</w:p>
    <w:p w:rsidR="00CD2ACF" w:rsidRPr="00EE4DDA" w:rsidRDefault="00355BAD" w:rsidP="00CD2ACF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>
        <w:rPr>
          <w:rFonts w:asciiTheme="majorHAnsi" w:hAnsiTheme="majorHAnsi" w:cs="Cambria"/>
          <w:b/>
          <w:bCs/>
          <w:sz w:val="24"/>
          <w:szCs w:val="24"/>
          <w:lang w:val="en-AU"/>
        </w:rPr>
        <w:t>Company</w:t>
      </w:r>
      <w:r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>:   HCL I</w:t>
      </w:r>
      <w:r w:rsidR="00CD2ACF"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nfosystems Pvt Ltd</w:t>
      </w:r>
    </w:p>
    <w:p w:rsidR="00CD2ACF" w:rsidRPr="00EE4DDA" w:rsidRDefault="00CD2ACF" w:rsidP="00CD2ACF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Client</w:t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>:   TBRL (Terminal Ballistics Research Laboratory)</w:t>
      </w:r>
      <w:r w:rsidR="0079428A">
        <w:rPr>
          <w:rFonts w:asciiTheme="majorHAnsi" w:hAnsiTheme="majorHAnsi" w:cs="Cambria"/>
          <w:b/>
          <w:bCs/>
          <w:sz w:val="24"/>
          <w:szCs w:val="24"/>
          <w:lang w:val="en-AU"/>
        </w:rPr>
        <w:t>(DRDO).</w:t>
      </w:r>
    </w:p>
    <w:p w:rsidR="00CD2ACF" w:rsidRPr="00EE4DDA" w:rsidRDefault="00CD2ACF" w:rsidP="00CD2ACF">
      <w:pPr>
        <w:ind w:left="-539" w:firstLine="539"/>
        <w:rPr>
          <w:rFonts w:asciiTheme="majorHAnsi" w:hAnsiTheme="majorHAnsi" w:cs="Cambria"/>
          <w:b/>
          <w:bCs/>
          <w:sz w:val="24"/>
          <w:szCs w:val="24"/>
        </w:rPr>
      </w:pPr>
      <w:r w:rsidRPr="00EE4DDA">
        <w:rPr>
          <w:rFonts w:asciiTheme="majorHAnsi" w:hAnsiTheme="majorHAnsi" w:cs="Cambria"/>
          <w:b/>
          <w:bCs/>
          <w:sz w:val="24"/>
          <w:szCs w:val="24"/>
        </w:rPr>
        <w:t>Role</w:t>
      </w:r>
      <w:r w:rsidRPr="00EE4DDA">
        <w:rPr>
          <w:rFonts w:asciiTheme="majorHAnsi" w:hAnsiTheme="majorHAnsi" w:cs="Cambria"/>
          <w:b/>
          <w:bCs/>
          <w:sz w:val="24"/>
          <w:szCs w:val="24"/>
        </w:rPr>
        <w:tab/>
      </w:r>
      <w:r w:rsidRPr="00EE4DDA">
        <w:rPr>
          <w:rFonts w:asciiTheme="majorHAnsi" w:hAnsiTheme="majorHAnsi" w:cs="Cambria"/>
          <w:b/>
          <w:bCs/>
          <w:sz w:val="24"/>
          <w:szCs w:val="24"/>
        </w:rPr>
        <w:tab/>
        <w:t>:   Consultant</w:t>
      </w:r>
    </w:p>
    <w:p w:rsidR="00CD2ACF" w:rsidRPr="00EE4DDA" w:rsidRDefault="00CD2ACF" w:rsidP="00CD2ACF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Packages</w:t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>:   PeopleSoft HRMS 9.1</w:t>
      </w:r>
    </w:p>
    <w:p w:rsidR="00CD2ACF" w:rsidRDefault="00CD2ACF" w:rsidP="00CD2ACF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>Tools</w:t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</w:r>
      <w:r w:rsidRPr="00EE4DDA">
        <w:rPr>
          <w:rFonts w:asciiTheme="majorHAnsi" w:hAnsiTheme="majorHAnsi" w:cs="Cambria"/>
          <w:b/>
          <w:bCs/>
          <w:sz w:val="24"/>
          <w:szCs w:val="24"/>
          <w:lang w:val="en-AU"/>
        </w:rPr>
        <w:tab/>
        <w:t>:   People Tools 8.50</w:t>
      </w:r>
    </w:p>
    <w:p w:rsidR="00BD7B90" w:rsidRPr="00EE4DDA" w:rsidRDefault="00BD7B90" w:rsidP="00BD7B90">
      <w:pPr>
        <w:ind w:left="-539" w:firstLine="539"/>
        <w:rPr>
          <w:rFonts w:asciiTheme="majorHAnsi" w:hAnsiTheme="majorHAnsi" w:cs="Cambria"/>
          <w:b/>
          <w:bCs/>
          <w:i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>Period</w:t>
      </w: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ab/>
      </w:r>
      <w:r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ab/>
      </w: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 xml:space="preserve">: </w:t>
      </w:r>
      <w:r w:rsidR="00F71EEB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 xml:space="preserve">  Apr</w:t>
      </w:r>
      <w:r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>’12 to Sep</w:t>
      </w: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>’1</w:t>
      </w:r>
      <w:r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>3</w:t>
      </w: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>.</w:t>
      </w:r>
    </w:p>
    <w:p w:rsidR="00BD7B90" w:rsidRPr="00EE4DDA" w:rsidRDefault="00BD7B90" w:rsidP="00CD2ACF">
      <w:pPr>
        <w:rPr>
          <w:rFonts w:asciiTheme="majorHAnsi" w:hAnsiTheme="majorHAnsi" w:cs="Cambria"/>
          <w:b/>
          <w:bCs/>
          <w:sz w:val="24"/>
          <w:szCs w:val="24"/>
          <w:lang w:val="en-AU"/>
        </w:rPr>
      </w:pPr>
    </w:p>
    <w:p w:rsidR="00CD2ACF" w:rsidRPr="00EE4DDA" w:rsidRDefault="00CD2ACF" w:rsidP="00CD2ACF">
      <w:pPr>
        <w:rPr>
          <w:rFonts w:asciiTheme="majorHAnsi" w:hAnsiTheme="majorHAnsi" w:cs="Trebuchet MS"/>
          <w:b/>
          <w:bCs/>
          <w:sz w:val="24"/>
          <w:szCs w:val="24"/>
          <w:lang w:val="en-AU"/>
        </w:rPr>
      </w:pPr>
    </w:p>
    <w:p w:rsidR="00CD2ACF" w:rsidRPr="00EE4DDA" w:rsidRDefault="00CD2ACF" w:rsidP="00CD2ACF">
      <w:pPr>
        <w:jc w:val="both"/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</w:pPr>
      <w:r w:rsidRPr="00EE4DDA">
        <w:rPr>
          <w:rFonts w:asciiTheme="majorHAnsi" w:hAnsiTheme="majorHAnsi" w:cs="Cambria"/>
          <w:b/>
          <w:bCs/>
          <w:color w:val="548DD4"/>
          <w:sz w:val="24"/>
          <w:szCs w:val="24"/>
          <w:u w:val="single"/>
        </w:rPr>
        <w:t xml:space="preserve">Description: </w:t>
      </w:r>
    </w:p>
    <w:p w:rsidR="00CD2ACF" w:rsidRPr="00EE4DDA" w:rsidRDefault="00CD2ACF" w:rsidP="00CD2ACF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</w:p>
    <w:p w:rsidR="00CD2ACF" w:rsidRPr="00EE4DDA" w:rsidRDefault="00CD2ACF" w:rsidP="00CD2ACF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EE4DDA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Terminal Ballistics Research Laboratory</w:t>
      </w:r>
      <w:r w:rsidRPr="00EE4DDA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EE4DDA">
        <w:rPr>
          <w:rFonts w:asciiTheme="majorHAnsi" w:hAnsiTheme="majorHAnsi" w:cs="Arial"/>
          <w:sz w:val="24"/>
          <w:szCs w:val="24"/>
          <w:shd w:val="clear" w:color="auto" w:fill="FFFFFF"/>
        </w:rPr>
        <w:t>(</w:t>
      </w:r>
      <w:r w:rsidRPr="00EE4DDA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TBRL</w:t>
      </w:r>
      <w:r w:rsidRPr="00EE4DDA">
        <w:rPr>
          <w:rFonts w:asciiTheme="majorHAnsi" w:hAnsiTheme="majorHAnsi" w:cs="Arial"/>
          <w:sz w:val="24"/>
          <w:szCs w:val="24"/>
          <w:shd w:val="clear" w:color="auto" w:fill="FFFFFF"/>
        </w:rPr>
        <w:t>) is a laboratory of the</w:t>
      </w:r>
      <w:r w:rsidRPr="00EE4DDA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hyperlink r:id="rId8" w:tooltip="Defence Research and Development Organisation" w:history="1">
        <w:r w:rsidRPr="00EE4DDA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Defense Research and Development Organization</w:t>
        </w:r>
      </w:hyperlink>
      <w:r w:rsidRPr="00EE4DDA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EE4DDA">
        <w:rPr>
          <w:rFonts w:asciiTheme="majorHAnsi" w:hAnsiTheme="majorHAnsi" w:cs="Arial"/>
          <w:sz w:val="24"/>
          <w:szCs w:val="24"/>
          <w:shd w:val="clear" w:color="auto" w:fill="FFFFFF"/>
        </w:rPr>
        <w:t>(DRDO). Located in</w:t>
      </w:r>
      <w:r w:rsidRPr="00EE4DDA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hyperlink r:id="rId9" w:tooltip="Chandigarh" w:history="1">
        <w:r w:rsidRPr="00EE4DDA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Chandigarh</w:t>
        </w:r>
      </w:hyperlink>
      <w:r w:rsidRPr="00EE4DDA">
        <w:rPr>
          <w:rFonts w:asciiTheme="majorHAnsi" w:hAnsiTheme="majorHAnsi" w:cs="Arial"/>
          <w:sz w:val="24"/>
          <w:szCs w:val="24"/>
          <w:shd w:val="clear" w:color="auto" w:fill="FFFFFF"/>
        </w:rPr>
        <w:t>, the laboratory has become one of the major DRDO labs in the field of armament studies. TBRL is organized under the Armaments Directorate of DRDO.</w:t>
      </w:r>
    </w:p>
    <w:p w:rsidR="00CD2ACF" w:rsidRPr="00EE4DDA" w:rsidRDefault="00CD2ACF" w:rsidP="00CD2ACF">
      <w:pPr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EE4DDA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                    </w:t>
      </w:r>
      <w:r w:rsidRPr="00EE4DDA">
        <w:rPr>
          <w:rFonts w:asciiTheme="majorHAnsi" w:hAnsiTheme="majorHAnsi"/>
          <w:bCs/>
          <w:sz w:val="24"/>
          <w:szCs w:val="24"/>
        </w:rPr>
        <w:t>It is implementing PeopleSoft 9.1 HRMS suite of application and automate all the recognized processes.</w:t>
      </w:r>
    </w:p>
    <w:p w:rsidR="00CD2ACF" w:rsidRDefault="00CD2ACF" w:rsidP="00CD2ACF">
      <w:r w:rsidRPr="00EE4DDA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                    TBRL was envisaged in 1961 as a modern armament research laboratory under the Department of Defense Research &amp; Development. It became fully operational in 1967 and was formally inaugurated in January 1968 by the then</w:t>
      </w:r>
      <w:r w:rsidRPr="00EE4DDA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hyperlink r:id="rId10" w:tooltip="Ministry of Defence (India)" w:history="1">
        <w:r w:rsidRPr="00EE4DDA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Defense Minister</w:t>
        </w:r>
      </w:hyperlink>
    </w:p>
    <w:p w:rsidR="00CD2ACF" w:rsidRDefault="00CD2ACF" w:rsidP="00CD2ACF"/>
    <w:p w:rsidR="00513BA5" w:rsidRPr="005A76AD" w:rsidRDefault="00513BA5" w:rsidP="00513BA5">
      <w:pPr>
        <w:jc w:val="both"/>
        <w:rPr>
          <w:rFonts w:ascii="Cambria" w:hAnsi="Cambria" w:cs="Cambria"/>
          <w:b/>
          <w:bCs/>
          <w:color w:val="548DD4"/>
          <w:sz w:val="24"/>
          <w:szCs w:val="24"/>
          <w:u w:val="single"/>
        </w:rPr>
      </w:pPr>
      <w:r w:rsidRPr="005A76AD">
        <w:rPr>
          <w:rFonts w:ascii="Cambria" w:hAnsi="Cambria" w:cs="Cambria"/>
          <w:b/>
          <w:bCs/>
          <w:color w:val="548DD4"/>
          <w:sz w:val="24"/>
          <w:szCs w:val="24"/>
          <w:u w:val="single"/>
        </w:rPr>
        <w:t>Responsibilities:</w:t>
      </w:r>
    </w:p>
    <w:p w:rsidR="00CD2ACF" w:rsidRDefault="00CD2ACF" w:rsidP="00CD2ACF"/>
    <w:p w:rsidR="008117AD" w:rsidRDefault="00513BA5" w:rsidP="008117AD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310B3">
        <w:rPr>
          <w:rFonts w:ascii="Cambria" w:hAnsi="Cambria" w:cs="Cambria"/>
          <w:sz w:val="24"/>
          <w:szCs w:val="24"/>
        </w:rPr>
        <w:t>Extensively working with application designer to modify record definitions and pages to meet the business requirement</w:t>
      </w:r>
      <w:r>
        <w:rPr>
          <w:rFonts w:ascii="Cambria" w:hAnsi="Cambria" w:cs="Cambria"/>
          <w:sz w:val="24"/>
          <w:szCs w:val="24"/>
        </w:rPr>
        <w:t>.</w:t>
      </w:r>
      <w:r w:rsidR="008117AD" w:rsidRPr="008117AD">
        <w:rPr>
          <w:rFonts w:asciiTheme="majorHAnsi" w:hAnsiTheme="majorHAnsi" w:cs="Tunga"/>
          <w:sz w:val="24"/>
          <w:szCs w:val="24"/>
        </w:rPr>
        <w:t xml:space="preserve"> </w:t>
      </w:r>
    </w:p>
    <w:p w:rsidR="008117AD" w:rsidRDefault="008117AD" w:rsidP="008117AD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>
        <w:rPr>
          <w:rFonts w:asciiTheme="majorHAnsi" w:hAnsiTheme="majorHAnsi" w:cs="Tunga"/>
          <w:sz w:val="24"/>
          <w:szCs w:val="24"/>
        </w:rPr>
        <w:t>Developed entire Bold-in Application for TA-DA.</w:t>
      </w:r>
    </w:p>
    <w:p w:rsidR="008117AD" w:rsidRPr="00A8530C" w:rsidRDefault="008117AD" w:rsidP="00A8530C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>
        <w:rPr>
          <w:rFonts w:asciiTheme="majorHAnsi" w:hAnsiTheme="majorHAnsi" w:cs="Tunga"/>
          <w:sz w:val="24"/>
          <w:szCs w:val="24"/>
        </w:rPr>
        <w:t xml:space="preserve">Developed seven Level approval workflow </w:t>
      </w:r>
      <w:r w:rsidR="00A8530C">
        <w:rPr>
          <w:rFonts w:asciiTheme="majorHAnsi" w:hAnsiTheme="majorHAnsi" w:cs="Tunga"/>
          <w:sz w:val="24"/>
          <w:szCs w:val="24"/>
        </w:rPr>
        <w:t xml:space="preserve">and worklist </w:t>
      </w:r>
      <w:r>
        <w:rPr>
          <w:rFonts w:asciiTheme="majorHAnsi" w:hAnsiTheme="majorHAnsi" w:cs="Tunga"/>
          <w:sz w:val="24"/>
          <w:szCs w:val="24"/>
        </w:rPr>
        <w:t>using (Get Approval rules set concert).</w:t>
      </w:r>
    </w:p>
    <w:p w:rsidR="00513BA5" w:rsidRPr="00CD1F5A" w:rsidRDefault="008117AD" w:rsidP="008117AD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Tunga"/>
          <w:sz w:val="24"/>
          <w:szCs w:val="24"/>
        </w:rPr>
        <w:t xml:space="preserve">Developed multiple reports for TA-DA module by using </w:t>
      </w:r>
      <w:r w:rsidRPr="00EE4DDA">
        <w:rPr>
          <w:rFonts w:asciiTheme="majorHAnsi" w:hAnsiTheme="majorHAnsi" w:cs="Cambria"/>
          <w:sz w:val="24"/>
          <w:szCs w:val="24"/>
        </w:rPr>
        <w:t>XML Publisher.</w:t>
      </w:r>
    </w:p>
    <w:p w:rsidR="00CD1F5A" w:rsidRPr="00CD1F5A" w:rsidRDefault="00CD1F5A" w:rsidP="00CD1F5A">
      <w:pPr>
        <w:numPr>
          <w:ilvl w:val="0"/>
          <w:numId w:val="25"/>
        </w:numPr>
        <w:suppressAutoHyphens/>
        <w:autoSpaceDE/>
        <w:autoSpaceDN/>
        <w:spacing w:line="276" w:lineRule="auto"/>
        <w:rPr>
          <w:rFonts w:asciiTheme="majorHAnsi" w:hAnsiTheme="majorHAnsi" w:cs="Tunga"/>
          <w:sz w:val="24"/>
          <w:szCs w:val="24"/>
        </w:rPr>
      </w:pPr>
      <w:r w:rsidRPr="00EE4DDA">
        <w:rPr>
          <w:rFonts w:asciiTheme="majorHAnsi" w:hAnsiTheme="majorHAnsi" w:cs="Tunga"/>
          <w:sz w:val="24"/>
          <w:szCs w:val="24"/>
        </w:rPr>
        <w:t xml:space="preserve">Developed reports for </w:t>
      </w:r>
      <w:r>
        <w:rPr>
          <w:rFonts w:asciiTheme="majorHAnsi" w:hAnsiTheme="majorHAnsi" w:cs="Tunga"/>
          <w:sz w:val="24"/>
          <w:szCs w:val="24"/>
        </w:rPr>
        <w:t>Service Book</w:t>
      </w:r>
      <w:r w:rsidRPr="00EE4DDA">
        <w:rPr>
          <w:rFonts w:asciiTheme="majorHAnsi" w:hAnsiTheme="majorHAnsi" w:cs="Tunga"/>
          <w:sz w:val="24"/>
          <w:szCs w:val="24"/>
        </w:rPr>
        <w:t xml:space="preserve"> module </w:t>
      </w:r>
      <w:r>
        <w:rPr>
          <w:rFonts w:asciiTheme="majorHAnsi" w:hAnsiTheme="majorHAnsi" w:cs="Tunga"/>
          <w:sz w:val="24"/>
          <w:szCs w:val="24"/>
        </w:rPr>
        <w:t xml:space="preserve">like (Changed home town address, Employee Dependence Details, BFS Nomination details) </w:t>
      </w:r>
      <w:r w:rsidRPr="00EE4DDA">
        <w:rPr>
          <w:rFonts w:asciiTheme="majorHAnsi" w:hAnsiTheme="majorHAnsi" w:cs="Tunga"/>
          <w:sz w:val="24"/>
          <w:szCs w:val="24"/>
        </w:rPr>
        <w:t xml:space="preserve">by using </w:t>
      </w:r>
      <w:r w:rsidRPr="00EE4DDA">
        <w:rPr>
          <w:rFonts w:asciiTheme="majorHAnsi" w:hAnsiTheme="majorHAnsi" w:cs="Cambria"/>
          <w:sz w:val="24"/>
          <w:szCs w:val="24"/>
        </w:rPr>
        <w:t>XML Publisher.</w:t>
      </w:r>
    </w:p>
    <w:p w:rsidR="00513BA5" w:rsidRPr="00E310B3" w:rsidRDefault="00513BA5" w:rsidP="00513BA5">
      <w:pPr>
        <w:numPr>
          <w:ilvl w:val="0"/>
          <w:numId w:val="12"/>
        </w:numPr>
        <w:autoSpaceDE/>
        <w:autoSpaceDN/>
        <w:spacing w:line="276" w:lineRule="auto"/>
        <w:jc w:val="both"/>
        <w:rPr>
          <w:rFonts w:ascii="Cambria" w:hAnsi="Cambria" w:cs="Cambria"/>
          <w:b/>
          <w:bCs/>
          <w:sz w:val="24"/>
          <w:szCs w:val="24"/>
        </w:rPr>
      </w:pPr>
      <w:r w:rsidRPr="00E310B3">
        <w:rPr>
          <w:rFonts w:ascii="Cambria" w:hAnsi="Cambria" w:cs="Cambria"/>
          <w:sz w:val="24"/>
          <w:szCs w:val="24"/>
        </w:rPr>
        <w:t>Used People Code to control the program flow &amp; business logic and for validations to meet the current business requirements</w:t>
      </w:r>
      <w:r>
        <w:rPr>
          <w:rFonts w:ascii="Cambria" w:hAnsi="Cambria" w:cs="Cambria"/>
          <w:sz w:val="24"/>
          <w:szCs w:val="24"/>
        </w:rPr>
        <w:t>.</w:t>
      </w:r>
    </w:p>
    <w:p w:rsidR="00513BA5" w:rsidRPr="00E310B3" w:rsidRDefault="00513BA5" w:rsidP="00513BA5">
      <w:pPr>
        <w:numPr>
          <w:ilvl w:val="0"/>
          <w:numId w:val="12"/>
        </w:numPr>
        <w:autoSpaceDE/>
        <w:autoSpaceDN/>
        <w:spacing w:line="276" w:lineRule="auto"/>
        <w:jc w:val="both"/>
        <w:rPr>
          <w:rFonts w:ascii="Cambria" w:hAnsi="Cambria" w:cs="Cambria"/>
          <w:b/>
          <w:bCs/>
          <w:sz w:val="24"/>
          <w:szCs w:val="24"/>
        </w:rPr>
      </w:pPr>
      <w:r w:rsidRPr="00E310B3">
        <w:rPr>
          <w:rFonts w:ascii="Cambria" w:hAnsi="Cambria" w:cs="Cambria"/>
          <w:sz w:val="24"/>
          <w:szCs w:val="24"/>
        </w:rPr>
        <w:t>Involved in creating Application Engine programs for uploading data from legacy system to PeopleSoft Database by using File Layout</w:t>
      </w:r>
      <w:r>
        <w:rPr>
          <w:rFonts w:ascii="Cambria" w:hAnsi="Cambria" w:cs="Cambria"/>
          <w:sz w:val="24"/>
          <w:szCs w:val="24"/>
        </w:rPr>
        <w:t>.</w:t>
      </w:r>
    </w:p>
    <w:p w:rsidR="00513BA5" w:rsidRPr="00C47763" w:rsidRDefault="00C47763" w:rsidP="00C47763">
      <w:pPr>
        <w:numPr>
          <w:ilvl w:val="0"/>
          <w:numId w:val="22"/>
        </w:numPr>
        <w:autoSpaceDE/>
        <w:autoSpaceDN/>
        <w:spacing w:line="276" w:lineRule="auto"/>
        <w:jc w:val="both"/>
        <w:rPr>
          <w:rFonts w:ascii="Cambria" w:hAnsi="Cambria" w:cs="Cambria"/>
          <w:sz w:val="24"/>
          <w:szCs w:val="24"/>
        </w:rPr>
      </w:pPr>
      <w:r w:rsidRPr="00930120">
        <w:rPr>
          <w:rFonts w:ascii="Cambria" w:hAnsi="Cambria" w:cs="Cambria"/>
          <w:sz w:val="24"/>
          <w:szCs w:val="24"/>
        </w:rPr>
        <w:t>Involved based on department row level security (Data security), definition security.</w:t>
      </w:r>
    </w:p>
    <w:p w:rsidR="00355BAD" w:rsidRPr="004C05CE" w:rsidRDefault="00513BA5" w:rsidP="00355BAD">
      <w:pPr>
        <w:pStyle w:val="ResExpSummary"/>
        <w:numPr>
          <w:ilvl w:val="0"/>
          <w:numId w:val="12"/>
        </w:numPr>
        <w:shd w:val="clear" w:color="auto" w:fill="FFFFFF"/>
        <w:spacing w:line="276" w:lineRule="auto"/>
        <w:rPr>
          <w:rFonts w:ascii="Cambria" w:hAnsi="Cambria" w:cs="Cambria"/>
          <w:b/>
          <w:bCs/>
          <w:sz w:val="24"/>
          <w:szCs w:val="24"/>
        </w:rPr>
      </w:pPr>
      <w:r w:rsidRPr="00E310B3">
        <w:rPr>
          <w:rFonts w:ascii="Cambria" w:hAnsi="Cambria" w:cs="Cambria"/>
          <w:sz w:val="24"/>
          <w:szCs w:val="24"/>
        </w:rPr>
        <w:t>Performing a unit test and preparation of the unit test document to test the object for functionality</w:t>
      </w:r>
      <w:r w:rsidR="00FB599B">
        <w:rPr>
          <w:rFonts w:ascii="Cambria" w:hAnsi="Cambria" w:cs="Cambria"/>
          <w:sz w:val="24"/>
          <w:szCs w:val="24"/>
        </w:rPr>
        <w:t>.</w:t>
      </w:r>
    </w:p>
    <w:p w:rsidR="00513BA5" w:rsidRPr="00513BA5" w:rsidRDefault="00513BA5" w:rsidP="00513BA5">
      <w:pPr>
        <w:pStyle w:val="ResExpSummary"/>
        <w:shd w:val="clear" w:color="auto" w:fill="FFFFFF"/>
        <w:spacing w:line="276" w:lineRule="auto"/>
        <w:rPr>
          <w:rFonts w:ascii="Cambria" w:hAnsi="Cambria" w:cs="Cambria"/>
          <w:b/>
          <w:bCs/>
          <w:sz w:val="24"/>
          <w:szCs w:val="24"/>
        </w:rPr>
      </w:pPr>
    </w:p>
    <w:p w:rsidR="00705D71" w:rsidRPr="005A76AD" w:rsidRDefault="00513BA5" w:rsidP="00062D51">
      <w:pPr>
        <w:rPr>
          <w:rFonts w:ascii="Cambria" w:hAnsi="Cambria" w:cs="Cambria"/>
          <w:b/>
          <w:bCs/>
          <w:color w:val="548DD4"/>
          <w:sz w:val="24"/>
          <w:szCs w:val="24"/>
          <w:u w:val="single"/>
        </w:rPr>
      </w:pPr>
      <w:r>
        <w:rPr>
          <w:rFonts w:ascii="Cambria" w:hAnsi="Cambria" w:cs="Cambria"/>
          <w:b/>
          <w:bCs/>
          <w:color w:val="548DD4"/>
          <w:sz w:val="24"/>
          <w:szCs w:val="24"/>
          <w:u w:val="single"/>
        </w:rPr>
        <w:t>Project-1</w:t>
      </w:r>
    </w:p>
    <w:p w:rsidR="00705D71" w:rsidRDefault="00705D71" w:rsidP="006A1FCD">
      <w:pPr>
        <w:rPr>
          <w:rFonts w:ascii="Cambria" w:hAnsi="Cambria" w:cs="Cambria"/>
          <w:b/>
          <w:bCs/>
          <w:sz w:val="24"/>
          <w:szCs w:val="24"/>
          <w:lang w:val="en-AU"/>
        </w:rPr>
      </w:pPr>
    </w:p>
    <w:p w:rsidR="00705D71" w:rsidRPr="00583BFC" w:rsidRDefault="00705D71" w:rsidP="006A1FCD">
      <w:pPr>
        <w:rPr>
          <w:rFonts w:ascii="Cambria" w:hAnsi="Cambria" w:cs="Cambria"/>
          <w:b/>
          <w:bCs/>
          <w:sz w:val="24"/>
          <w:szCs w:val="24"/>
          <w:lang w:val="en-AU"/>
        </w:rPr>
      </w:pPr>
      <w:r w:rsidRPr="00583BFC">
        <w:rPr>
          <w:rFonts w:ascii="Cambria" w:hAnsi="Cambria" w:cs="Cambria"/>
          <w:b/>
          <w:bCs/>
          <w:sz w:val="24"/>
          <w:szCs w:val="24"/>
          <w:lang w:val="en-AU"/>
        </w:rPr>
        <w:t>Company</w:t>
      </w:r>
      <w:r>
        <w:rPr>
          <w:rFonts w:ascii="Cambria" w:hAnsi="Cambria" w:cs="Cambria"/>
          <w:b/>
          <w:bCs/>
          <w:sz w:val="24"/>
          <w:szCs w:val="24"/>
          <w:lang w:val="en-AU"/>
        </w:rPr>
        <w:tab/>
      </w:r>
      <w:r w:rsidR="00861172">
        <w:rPr>
          <w:rFonts w:ascii="Cambria" w:hAnsi="Cambria" w:cs="Cambria"/>
          <w:b/>
          <w:bCs/>
          <w:sz w:val="24"/>
          <w:szCs w:val="24"/>
          <w:lang w:val="en-AU"/>
        </w:rPr>
        <w:t xml:space="preserve">:   </w:t>
      </w:r>
      <w:r w:rsidR="00355BAD">
        <w:rPr>
          <w:rFonts w:ascii="Cambria" w:hAnsi="Cambria" w:cs="Cambria"/>
          <w:b/>
          <w:bCs/>
          <w:sz w:val="24"/>
          <w:szCs w:val="24"/>
          <w:lang w:val="en-AU"/>
        </w:rPr>
        <w:t xml:space="preserve">Dell </w:t>
      </w:r>
    </w:p>
    <w:p w:rsidR="00705D71" w:rsidRPr="00583BFC" w:rsidRDefault="00705D71" w:rsidP="006A1FCD">
      <w:pPr>
        <w:rPr>
          <w:rFonts w:ascii="Cambria" w:hAnsi="Cambria" w:cs="Cambria"/>
          <w:b/>
          <w:bCs/>
          <w:sz w:val="24"/>
          <w:szCs w:val="24"/>
          <w:lang w:val="en-AU"/>
        </w:rPr>
      </w:pPr>
      <w:r>
        <w:rPr>
          <w:rFonts w:ascii="Cambria" w:hAnsi="Cambria" w:cs="Cambria"/>
          <w:b/>
          <w:bCs/>
          <w:sz w:val="24"/>
          <w:szCs w:val="24"/>
          <w:lang w:val="en-AU"/>
        </w:rPr>
        <w:t>Client</w:t>
      </w:r>
      <w:r>
        <w:rPr>
          <w:rFonts w:ascii="Cambria" w:hAnsi="Cambria" w:cs="Cambria"/>
          <w:b/>
          <w:bCs/>
          <w:sz w:val="24"/>
          <w:szCs w:val="24"/>
          <w:lang w:val="en-AU"/>
        </w:rPr>
        <w:tab/>
      </w:r>
      <w:r>
        <w:rPr>
          <w:rFonts w:ascii="Cambria" w:hAnsi="Cambria" w:cs="Cambria"/>
          <w:b/>
          <w:bCs/>
          <w:sz w:val="24"/>
          <w:szCs w:val="24"/>
          <w:lang w:val="en-AU"/>
        </w:rPr>
        <w:tab/>
        <w:t>:   GAP</w:t>
      </w:r>
    </w:p>
    <w:p w:rsidR="00705D71" w:rsidRDefault="00705D71" w:rsidP="006A1FCD">
      <w:pPr>
        <w:ind w:left="-539" w:firstLine="539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Role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ab/>
        <w:t>:   Technical Consultant</w:t>
      </w:r>
    </w:p>
    <w:p w:rsidR="00705D71" w:rsidRPr="00E278D1" w:rsidRDefault="00705D71" w:rsidP="00E278D1">
      <w:pPr>
        <w:rPr>
          <w:rFonts w:ascii="Cambria" w:hAnsi="Cambria" w:cs="Cambria"/>
          <w:b/>
          <w:bCs/>
          <w:sz w:val="24"/>
          <w:szCs w:val="24"/>
          <w:lang w:val="en-AU"/>
        </w:rPr>
      </w:pPr>
      <w:r w:rsidRPr="00E278D1">
        <w:rPr>
          <w:rFonts w:ascii="Cambria" w:hAnsi="Cambria" w:cs="Cambria"/>
          <w:b/>
          <w:bCs/>
          <w:sz w:val="24"/>
          <w:szCs w:val="24"/>
          <w:lang w:val="en-AU"/>
        </w:rPr>
        <w:t>Packages</w:t>
      </w:r>
      <w:r>
        <w:rPr>
          <w:rFonts w:ascii="Cambria" w:hAnsi="Cambria" w:cs="Cambria"/>
          <w:b/>
          <w:bCs/>
          <w:sz w:val="24"/>
          <w:szCs w:val="24"/>
          <w:lang w:val="en-AU"/>
        </w:rPr>
        <w:tab/>
      </w:r>
      <w:r w:rsidRPr="00E278D1">
        <w:rPr>
          <w:rFonts w:ascii="Cambria" w:hAnsi="Cambria" w:cs="Cambria"/>
          <w:b/>
          <w:bCs/>
          <w:sz w:val="24"/>
          <w:szCs w:val="24"/>
          <w:lang w:val="en-AU"/>
        </w:rPr>
        <w:t>:</w:t>
      </w:r>
      <w:r w:rsidR="00D47677">
        <w:rPr>
          <w:rFonts w:ascii="Cambria" w:hAnsi="Cambria" w:cs="Cambria"/>
          <w:b/>
          <w:bCs/>
          <w:sz w:val="24"/>
          <w:szCs w:val="24"/>
          <w:lang w:val="en-AU"/>
        </w:rPr>
        <w:t xml:space="preserve">   </w:t>
      </w:r>
      <w:r w:rsidR="00355BAD">
        <w:rPr>
          <w:rFonts w:ascii="Cambria" w:hAnsi="Cambria" w:cs="Cambria"/>
          <w:b/>
          <w:bCs/>
          <w:sz w:val="24"/>
          <w:szCs w:val="24"/>
          <w:lang w:val="en-AU"/>
        </w:rPr>
        <w:t xml:space="preserve">PeopleSoft HRMS </w:t>
      </w:r>
      <w:r w:rsidRPr="00E278D1">
        <w:rPr>
          <w:rFonts w:ascii="Cambria" w:hAnsi="Cambria" w:cs="Cambria"/>
          <w:b/>
          <w:bCs/>
          <w:sz w:val="24"/>
          <w:szCs w:val="24"/>
          <w:lang w:val="en-AU"/>
        </w:rPr>
        <w:t>9.0</w:t>
      </w:r>
    </w:p>
    <w:p w:rsidR="00705D71" w:rsidRPr="00E278D1" w:rsidRDefault="00705D71" w:rsidP="00E278D1">
      <w:pPr>
        <w:rPr>
          <w:rFonts w:ascii="Cambria" w:hAnsi="Cambria" w:cs="Cambria"/>
          <w:b/>
          <w:bCs/>
          <w:sz w:val="24"/>
          <w:szCs w:val="24"/>
          <w:lang w:val="en-AU"/>
        </w:rPr>
      </w:pPr>
      <w:r w:rsidRPr="00E278D1">
        <w:rPr>
          <w:rFonts w:ascii="Cambria" w:hAnsi="Cambria" w:cs="Cambria"/>
          <w:b/>
          <w:bCs/>
          <w:sz w:val="24"/>
          <w:szCs w:val="24"/>
          <w:lang w:val="en-AU"/>
        </w:rPr>
        <w:t>Tools</w:t>
      </w:r>
      <w:r>
        <w:rPr>
          <w:rFonts w:ascii="Cambria" w:hAnsi="Cambria" w:cs="Cambria"/>
          <w:b/>
          <w:bCs/>
          <w:sz w:val="24"/>
          <w:szCs w:val="24"/>
          <w:lang w:val="en-AU"/>
        </w:rPr>
        <w:tab/>
      </w:r>
      <w:r>
        <w:rPr>
          <w:rFonts w:ascii="Cambria" w:hAnsi="Cambria" w:cs="Cambria"/>
          <w:b/>
          <w:bCs/>
          <w:sz w:val="24"/>
          <w:szCs w:val="24"/>
          <w:lang w:val="en-AU"/>
        </w:rPr>
        <w:tab/>
      </w:r>
      <w:r w:rsidRPr="00E278D1">
        <w:rPr>
          <w:rFonts w:ascii="Cambria" w:hAnsi="Cambria" w:cs="Cambria"/>
          <w:b/>
          <w:bCs/>
          <w:sz w:val="24"/>
          <w:szCs w:val="24"/>
          <w:lang w:val="en-AU"/>
        </w:rPr>
        <w:t>:</w:t>
      </w:r>
      <w:r w:rsidR="00D47677">
        <w:rPr>
          <w:rFonts w:ascii="Cambria" w:hAnsi="Cambria" w:cs="Cambria"/>
          <w:b/>
          <w:bCs/>
          <w:sz w:val="24"/>
          <w:szCs w:val="24"/>
          <w:lang w:val="en-AU"/>
        </w:rPr>
        <w:t xml:space="preserve">   </w:t>
      </w:r>
      <w:r w:rsidRPr="00E278D1">
        <w:rPr>
          <w:rFonts w:ascii="Cambria" w:hAnsi="Cambria" w:cs="Cambria"/>
          <w:b/>
          <w:bCs/>
          <w:sz w:val="24"/>
          <w:szCs w:val="24"/>
          <w:lang w:val="en-AU"/>
        </w:rPr>
        <w:t>People Tools 8.49</w:t>
      </w:r>
    </w:p>
    <w:p w:rsidR="00BD7B90" w:rsidRPr="00EE4DDA" w:rsidRDefault="00BD7B90" w:rsidP="00BD7B90">
      <w:pPr>
        <w:ind w:left="-539" w:firstLine="539"/>
        <w:rPr>
          <w:rFonts w:asciiTheme="majorHAnsi" w:hAnsiTheme="majorHAnsi" w:cs="Cambria"/>
          <w:b/>
          <w:bCs/>
          <w:i/>
          <w:sz w:val="24"/>
          <w:szCs w:val="24"/>
          <w:lang w:val="en-AU"/>
        </w:rPr>
      </w:pP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>Period</w:t>
      </w: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ab/>
      </w:r>
      <w:r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ab/>
      </w: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 xml:space="preserve">: </w:t>
      </w:r>
      <w:r w:rsidR="00355BAD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 xml:space="preserve">  Jun’10</w:t>
      </w:r>
      <w:r w:rsidRPr="00EE4DDA">
        <w:rPr>
          <w:rFonts w:asciiTheme="majorHAnsi" w:hAnsiTheme="majorHAnsi" w:cs="Cambria"/>
          <w:b/>
          <w:bCs/>
          <w:i/>
          <w:sz w:val="24"/>
          <w:szCs w:val="24"/>
          <w:lang w:val="en-AU"/>
        </w:rPr>
        <w:t xml:space="preserve"> to Mar’12.</w:t>
      </w:r>
    </w:p>
    <w:p w:rsidR="00705D71" w:rsidRDefault="00705D71" w:rsidP="003C563E">
      <w:pPr>
        <w:rPr>
          <w:rFonts w:ascii="Cambria" w:hAnsi="Cambria" w:cs="Cambria"/>
          <w:b/>
          <w:bCs/>
          <w:sz w:val="24"/>
          <w:szCs w:val="24"/>
          <w:lang w:val="en-AU"/>
        </w:rPr>
      </w:pPr>
    </w:p>
    <w:p w:rsidR="00705D71" w:rsidRPr="00EB0792" w:rsidRDefault="00705D71" w:rsidP="006A1FCD">
      <w:pPr>
        <w:rPr>
          <w:rFonts w:ascii="Trebuchet MS" w:hAnsi="Trebuchet MS" w:cs="Trebuchet MS"/>
          <w:b/>
          <w:bCs/>
          <w:lang w:val="en-AU"/>
        </w:rPr>
      </w:pPr>
    </w:p>
    <w:p w:rsidR="00705D71" w:rsidRPr="005A76AD" w:rsidRDefault="00705D71" w:rsidP="00EB0792">
      <w:pPr>
        <w:jc w:val="both"/>
        <w:rPr>
          <w:rFonts w:ascii="Cambria" w:hAnsi="Cambria" w:cs="Cambria"/>
          <w:b/>
          <w:bCs/>
          <w:color w:val="548DD4"/>
          <w:sz w:val="24"/>
          <w:szCs w:val="24"/>
          <w:u w:val="single"/>
        </w:rPr>
      </w:pPr>
      <w:r w:rsidRPr="005A76AD">
        <w:rPr>
          <w:rFonts w:ascii="Cambria" w:hAnsi="Cambria" w:cs="Cambria"/>
          <w:b/>
          <w:bCs/>
          <w:color w:val="548DD4"/>
          <w:sz w:val="24"/>
          <w:szCs w:val="24"/>
          <w:u w:val="single"/>
        </w:rPr>
        <w:t xml:space="preserve">Description: </w:t>
      </w:r>
    </w:p>
    <w:p w:rsidR="00705D71" w:rsidRPr="00BC7069" w:rsidRDefault="00705D71" w:rsidP="00EB0792">
      <w:pPr>
        <w:jc w:val="both"/>
        <w:rPr>
          <w:rFonts w:ascii="Cambria" w:hAnsi="Cambria" w:cs="Cambria"/>
          <w:b/>
          <w:bCs/>
          <w:sz w:val="24"/>
          <w:szCs w:val="24"/>
        </w:rPr>
      </w:pPr>
    </w:p>
    <w:p w:rsidR="00705D71" w:rsidRPr="00481D53" w:rsidRDefault="00705D71" w:rsidP="007000CD">
      <w:pPr>
        <w:spacing w:line="276" w:lineRule="auto"/>
        <w:jc w:val="both"/>
      </w:pPr>
      <w:r w:rsidRPr="00481D53">
        <w:rPr>
          <w:rFonts w:ascii="Cambria" w:hAnsi="Cambria" w:cs="Cambria"/>
          <w:sz w:val="24"/>
          <w:szCs w:val="24"/>
        </w:rPr>
        <w:t>The Gap is an American clothing and accessories retailer based in</w:t>
      </w:r>
      <w:r w:rsidRPr="00481D53">
        <w:t> </w:t>
      </w:r>
      <w:hyperlink r:id="rId11" w:tooltip="San Francisco" w:history="1">
        <w:r w:rsidRPr="00481D53">
          <w:t>San Francisco</w:t>
        </w:r>
      </w:hyperlink>
      <w:r w:rsidR="00D47677">
        <w:t xml:space="preserve"> </w:t>
      </w:r>
      <w:r w:rsidRPr="00481D53">
        <w:rPr>
          <w:rFonts w:ascii="Cambria" w:hAnsi="Cambria" w:cs="Cambria"/>
          <w:sz w:val="24"/>
          <w:szCs w:val="24"/>
        </w:rPr>
        <w:t>and California. The</w:t>
      </w:r>
      <w:r w:rsidR="00D47677">
        <w:rPr>
          <w:rFonts w:ascii="Cambria" w:hAnsi="Cambria" w:cs="Cambria"/>
          <w:sz w:val="24"/>
          <w:szCs w:val="24"/>
        </w:rPr>
        <w:t xml:space="preserve"> company has five primary brands </w:t>
      </w:r>
      <w:r w:rsidR="00D47677" w:rsidRPr="00481D53">
        <w:rPr>
          <w:rFonts w:ascii="Cambria" w:hAnsi="Cambria" w:cs="Cambria"/>
          <w:sz w:val="24"/>
          <w:szCs w:val="24"/>
        </w:rPr>
        <w:t>the</w:t>
      </w:r>
      <w:r w:rsidRPr="00481D53">
        <w:rPr>
          <w:rFonts w:ascii="Cambria" w:hAnsi="Cambria" w:cs="Cambria"/>
          <w:sz w:val="24"/>
          <w:szCs w:val="24"/>
        </w:rPr>
        <w:t xml:space="preserve"> namesake</w:t>
      </w:r>
      <w:r w:rsidRPr="00481D53">
        <w:t> </w:t>
      </w:r>
      <w:r w:rsidRPr="00481D53">
        <w:rPr>
          <w:rFonts w:ascii="Cambria" w:hAnsi="Cambria" w:cs="Cambria"/>
          <w:sz w:val="24"/>
          <w:szCs w:val="24"/>
        </w:rPr>
        <w:t>Gap</w:t>
      </w:r>
      <w:r w:rsidRPr="00481D53">
        <w:t> </w:t>
      </w:r>
      <w:r w:rsidRPr="00481D53">
        <w:rPr>
          <w:rFonts w:ascii="Cambria" w:hAnsi="Cambria" w:cs="Cambria"/>
          <w:sz w:val="24"/>
          <w:szCs w:val="24"/>
        </w:rPr>
        <w:t>banner,</w:t>
      </w:r>
      <w:r w:rsidRPr="00481D53">
        <w:t> </w:t>
      </w:r>
      <w:hyperlink r:id="rId12" w:tooltip="Banana Republic (clothing stores)" w:history="1">
        <w:r w:rsidR="00D47677" w:rsidRPr="00481D53">
          <w:t>banana republic</w:t>
        </w:r>
      </w:hyperlink>
      <w:r w:rsidRPr="00481D53">
        <w:rPr>
          <w:rFonts w:ascii="Cambria" w:hAnsi="Cambria" w:cs="Cambria"/>
          <w:sz w:val="24"/>
          <w:szCs w:val="24"/>
        </w:rPr>
        <w:t>,</w:t>
      </w:r>
      <w:r w:rsidRPr="00481D53">
        <w:t> </w:t>
      </w:r>
      <w:hyperlink r:id="rId13" w:tooltip="Old Navy" w:history="1">
        <w:r w:rsidRPr="00481D53">
          <w:t>Old Navy</w:t>
        </w:r>
      </w:hyperlink>
      <w:r w:rsidRPr="00481D53">
        <w:rPr>
          <w:rFonts w:ascii="Cambria" w:hAnsi="Cambria" w:cs="Cambria"/>
          <w:sz w:val="24"/>
          <w:szCs w:val="24"/>
        </w:rPr>
        <w:t>,</w:t>
      </w:r>
      <w:r w:rsidR="00D47677">
        <w:rPr>
          <w:rFonts w:ascii="Cambria" w:hAnsi="Cambria" w:cs="Cambria"/>
          <w:sz w:val="24"/>
          <w:szCs w:val="24"/>
        </w:rPr>
        <w:t xml:space="preserve"> </w:t>
      </w:r>
      <w:hyperlink r:id="rId14" w:tooltip="Piperlime" w:history="1">
        <w:r w:rsidRPr="00481D53">
          <w:t>Piper lime</w:t>
        </w:r>
      </w:hyperlink>
      <w:r w:rsidRPr="00481D53">
        <w:t> </w:t>
      </w:r>
      <w:r w:rsidRPr="00481D53">
        <w:rPr>
          <w:rFonts w:ascii="Cambria" w:hAnsi="Cambria" w:cs="Cambria"/>
          <w:sz w:val="24"/>
          <w:szCs w:val="24"/>
        </w:rPr>
        <w:t>and Athlete.GAP Inc. has approximately 135,000 employees and operates 3,076 stores worldwide, of which 2,551 are in the United States.</w:t>
      </w:r>
    </w:p>
    <w:p w:rsidR="00705D71" w:rsidRPr="00BC7069" w:rsidRDefault="00705D71" w:rsidP="00E07645">
      <w:pPr>
        <w:jc w:val="both"/>
        <w:rPr>
          <w:rFonts w:ascii="Cambria" w:hAnsi="Cambria" w:cs="Cambria"/>
          <w:sz w:val="24"/>
          <w:szCs w:val="24"/>
        </w:rPr>
      </w:pPr>
    </w:p>
    <w:p w:rsidR="00705D71" w:rsidRDefault="00705D71" w:rsidP="00EB0792">
      <w:pPr>
        <w:jc w:val="both"/>
        <w:rPr>
          <w:rFonts w:ascii="Cambria" w:hAnsi="Cambria" w:cs="Cambria"/>
          <w:b/>
          <w:bCs/>
          <w:color w:val="548DD4"/>
          <w:sz w:val="24"/>
          <w:szCs w:val="24"/>
          <w:u w:val="single"/>
        </w:rPr>
      </w:pPr>
      <w:r w:rsidRPr="005A76AD">
        <w:rPr>
          <w:rFonts w:ascii="Cambria" w:hAnsi="Cambria" w:cs="Cambria"/>
          <w:b/>
          <w:bCs/>
          <w:color w:val="548DD4"/>
          <w:sz w:val="24"/>
          <w:szCs w:val="24"/>
          <w:u w:val="single"/>
        </w:rPr>
        <w:t>Responsibilities:</w:t>
      </w:r>
    </w:p>
    <w:p w:rsidR="00513BA5" w:rsidRDefault="00513BA5" w:rsidP="00EB0792">
      <w:pPr>
        <w:jc w:val="both"/>
        <w:rPr>
          <w:rFonts w:ascii="Cambria" w:hAnsi="Cambria" w:cs="Cambria"/>
          <w:b/>
          <w:bCs/>
          <w:color w:val="548DD4"/>
          <w:sz w:val="24"/>
          <w:szCs w:val="24"/>
          <w:u w:val="single"/>
        </w:rPr>
      </w:pPr>
    </w:p>
    <w:p w:rsidR="00513BA5" w:rsidRPr="00930120" w:rsidRDefault="00513BA5" w:rsidP="00513BA5">
      <w:pPr>
        <w:numPr>
          <w:ilvl w:val="0"/>
          <w:numId w:val="12"/>
        </w:numPr>
        <w:tabs>
          <w:tab w:val="left" w:pos="360"/>
          <w:tab w:val="left" w:pos="720"/>
        </w:tabs>
        <w:autoSpaceDE/>
        <w:autoSpaceDN/>
        <w:spacing w:line="276" w:lineRule="auto"/>
        <w:rPr>
          <w:rFonts w:ascii="Cambria" w:hAnsi="Cambria" w:cs="Cambria"/>
          <w:sz w:val="24"/>
          <w:szCs w:val="24"/>
        </w:rPr>
      </w:pPr>
      <w:r w:rsidRPr="00930120">
        <w:rPr>
          <w:rFonts w:ascii="Cambria" w:hAnsi="Cambria" w:cs="Cambria"/>
          <w:sz w:val="24"/>
          <w:szCs w:val="24"/>
        </w:rPr>
        <w:t>Applied PeopleCode for data validations and calculating the page field values.</w:t>
      </w:r>
    </w:p>
    <w:p w:rsidR="004C05CE" w:rsidRPr="004C05CE" w:rsidRDefault="00513BA5" w:rsidP="004C05CE">
      <w:pPr>
        <w:numPr>
          <w:ilvl w:val="0"/>
          <w:numId w:val="12"/>
        </w:numPr>
        <w:autoSpaceDE/>
        <w:autoSpaceDN/>
        <w:spacing w:line="276" w:lineRule="auto"/>
        <w:jc w:val="both"/>
        <w:rPr>
          <w:rFonts w:ascii="Cambria" w:hAnsi="Cambria" w:cs="Cambria"/>
          <w:b/>
          <w:bCs/>
          <w:sz w:val="24"/>
          <w:szCs w:val="24"/>
        </w:rPr>
      </w:pPr>
      <w:r w:rsidRPr="00930120">
        <w:rPr>
          <w:rFonts w:ascii="Cambria" w:hAnsi="Cambria" w:cs="Cambria"/>
          <w:sz w:val="24"/>
          <w:szCs w:val="24"/>
        </w:rPr>
        <w:t>Designed file layouts for various inbound and out bound interfaces based on user acceptance.</w:t>
      </w:r>
      <w:r w:rsidR="004C05CE" w:rsidRPr="004C05CE">
        <w:rPr>
          <w:rFonts w:ascii="Cambria" w:hAnsi="Cambria" w:cs="Cambria"/>
          <w:sz w:val="24"/>
          <w:szCs w:val="24"/>
        </w:rPr>
        <w:t xml:space="preserve"> </w:t>
      </w:r>
    </w:p>
    <w:p w:rsidR="00513BA5" w:rsidRPr="004C05CE" w:rsidRDefault="004C05CE" w:rsidP="004C05CE">
      <w:pPr>
        <w:numPr>
          <w:ilvl w:val="0"/>
          <w:numId w:val="12"/>
        </w:numPr>
        <w:autoSpaceDE/>
        <w:autoSpaceDN/>
        <w:spacing w:line="276" w:lineRule="auto"/>
        <w:jc w:val="both"/>
        <w:rPr>
          <w:rFonts w:ascii="Cambria" w:hAnsi="Cambria" w:cs="Cambria"/>
          <w:b/>
          <w:bCs/>
          <w:sz w:val="24"/>
          <w:szCs w:val="24"/>
        </w:rPr>
      </w:pPr>
      <w:r w:rsidRPr="00E310B3">
        <w:rPr>
          <w:rFonts w:ascii="Cambria" w:hAnsi="Cambria" w:cs="Cambria"/>
          <w:sz w:val="24"/>
          <w:szCs w:val="24"/>
        </w:rPr>
        <w:t>Created the custom audit record to maintain the user actions on the particular record.</w:t>
      </w:r>
    </w:p>
    <w:p w:rsidR="00CD1F5A" w:rsidRPr="00052FC0" w:rsidRDefault="00CD1F5A" w:rsidP="00052FC0">
      <w:pPr>
        <w:numPr>
          <w:ilvl w:val="0"/>
          <w:numId w:val="22"/>
        </w:numPr>
        <w:autoSpaceDE/>
        <w:autoSpaceDN/>
        <w:spacing w:line="276" w:lineRule="auto"/>
        <w:jc w:val="both"/>
        <w:rPr>
          <w:rFonts w:ascii="Cambria" w:hAnsi="Cambria" w:cs="Cambria"/>
          <w:b/>
          <w:bCs/>
          <w:sz w:val="24"/>
          <w:szCs w:val="24"/>
          <w:u w:val="single"/>
        </w:rPr>
      </w:pPr>
      <w:r>
        <w:rPr>
          <w:rFonts w:asciiTheme="majorHAnsi" w:hAnsiTheme="majorHAnsi" w:cs="Tunga"/>
          <w:sz w:val="24"/>
          <w:szCs w:val="24"/>
        </w:rPr>
        <w:t xml:space="preserve">Created customized </w:t>
      </w:r>
      <w:r w:rsidRPr="00EE4DDA">
        <w:rPr>
          <w:rFonts w:asciiTheme="majorHAnsi" w:hAnsiTheme="majorHAnsi" w:cs="Tunga"/>
          <w:sz w:val="24"/>
          <w:szCs w:val="24"/>
        </w:rPr>
        <w:t>message catalogs.</w:t>
      </w:r>
    </w:p>
    <w:p w:rsidR="00513BA5" w:rsidRPr="00930120" w:rsidRDefault="00513BA5" w:rsidP="00513BA5">
      <w:pPr>
        <w:numPr>
          <w:ilvl w:val="0"/>
          <w:numId w:val="22"/>
        </w:numPr>
        <w:autoSpaceDE/>
        <w:autoSpaceDN/>
        <w:spacing w:line="276" w:lineRule="auto"/>
        <w:rPr>
          <w:rFonts w:ascii="Cambria" w:hAnsi="Cambria" w:cs="Cambria"/>
          <w:sz w:val="24"/>
          <w:szCs w:val="24"/>
        </w:rPr>
      </w:pPr>
      <w:r w:rsidRPr="00930120">
        <w:rPr>
          <w:rFonts w:ascii="Cambria" w:hAnsi="Cambria" w:cs="Cambria"/>
          <w:sz w:val="24"/>
          <w:szCs w:val="24"/>
        </w:rPr>
        <w:t>Created custom SQR programs according to the requirements.</w:t>
      </w:r>
    </w:p>
    <w:p w:rsidR="00513BA5" w:rsidRPr="00FB599B" w:rsidRDefault="00513BA5" w:rsidP="00FB599B">
      <w:pPr>
        <w:numPr>
          <w:ilvl w:val="0"/>
          <w:numId w:val="23"/>
        </w:numPr>
        <w:tabs>
          <w:tab w:val="num" w:pos="720"/>
        </w:tabs>
        <w:autoSpaceDE/>
        <w:autoSpaceDN/>
        <w:spacing w:before="20" w:after="20" w:line="276" w:lineRule="auto"/>
        <w:rPr>
          <w:rFonts w:ascii="Cambria" w:hAnsi="Cambria" w:cs="Cambria"/>
          <w:sz w:val="24"/>
          <w:szCs w:val="24"/>
        </w:rPr>
      </w:pPr>
      <w:r w:rsidRPr="00930120">
        <w:rPr>
          <w:rFonts w:ascii="Cambria" w:hAnsi="Cambria" w:cs="Cambria"/>
          <w:sz w:val="24"/>
          <w:szCs w:val="24"/>
        </w:rPr>
        <w:t>Developed Inbound SQR program Reads the data from flat file and update the PeopleSoft Record definitions</w:t>
      </w:r>
      <w:r w:rsidR="00FB599B">
        <w:rPr>
          <w:rFonts w:ascii="Cambria" w:hAnsi="Cambria" w:cs="Cambria"/>
          <w:sz w:val="24"/>
          <w:szCs w:val="24"/>
        </w:rPr>
        <w:t>.</w:t>
      </w:r>
    </w:p>
    <w:p w:rsidR="00513BA5" w:rsidRDefault="00513BA5" w:rsidP="00513BA5">
      <w:pPr>
        <w:numPr>
          <w:ilvl w:val="0"/>
          <w:numId w:val="10"/>
        </w:numPr>
        <w:autoSpaceDE/>
        <w:autoSpaceDN/>
        <w:spacing w:line="276" w:lineRule="auto"/>
        <w:rPr>
          <w:rFonts w:ascii="Cambria" w:hAnsi="Cambria" w:cs="Cambria"/>
          <w:sz w:val="24"/>
          <w:szCs w:val="24"/>
        </w:rPr>
      </w:pPr>
      <w:r w:rsidRPr="00930120">
        <w:rPr>
          <w:rFonts w:ascii="Cambria" w:hAnsi="Cambria" w:cs="Cambria"/>
          <w:sz w:val="24"/>
          <w:szCs w:val="24"/>
        </w:rPr>
        <w:t>Monitoring the jobs and resolve the issues when job fails and maintain the failure logs.</w:t>
      </w:r>
    </w:p>
    <w:p w:rsidR="00705D71" w:rsidRDefault="00513BA5" w:rsidP="00513BA5">
      <w:pPr>
        <w:numPr>
          <w:ilvl w:val="0"/>
          <w:numId w:val="10"/>
        </w:numPr>
        <w:autoSpaceDE/>
        <w:autoSpaceDN/>
        <w:spacing w:line="276" w:lineRule="auto"/>
        <w:rPr>
          <w:rFonts w:ascii="Cambria" w:hAnsi="Cambria" w:cs="Cambria"/>
          <w:sz w:val="24"/>
          <w:szCs w:val="24"/>
        </w:rPr>
      </w:pPr>
      <w:r w:rsidRPr="00513BA5">
        <w:rPr>
          <w:rFonts w:ascii="Cambria" w:hAnsi="Cambria" w:cs="Cambria"/>
          <w:sz w:val="24"/>
          <w:szCs w:val="24"/>
        </w:rPr>
        <w:t>Process scheduler was used to run the SQR Reports. Created new process definitions for SQR reports to run from the process scheduler</w:t>
      </w:r>
    </w:p>
    <w:p w:rsidR="004C05CE" w:rsidRPr="004C05CE" w:rsidRDefault="004C05CE" w:rsidP="004C05CE">
      <w:pPr>
        <w:numPr>
          <w:ilvl w:val="0"/>
          <w:numId w:val="10"/>
        </w:numPr>
        <w:autoSpaceDE/>
        <w:autoSpaceDN/>
        <w:spacing w:line="276" w:lineRule="auto"/>
        <w:jc w:val="both"/>
        <w:rPr>
          <w:rFonts w:ascii="Cambria" w:hAnsi="Cambria" w:cs="Cambria"/>
          <w:sz w:val="24"/>
          <w:szCs w:val="24"/>
        </w:rPr>
      </w:pPr>
      <w:r w:rsidRPr="00E310B3">
        <w:rPr>
          <w:rFonts w:ascii="Cambria" w:hAnsi="Cambria" w:cs="Cambria"/>
          <w:sz w:val="24"/>
          <w:szCs w:val="24"/>
        </w:rPr>
        <w:t>Extensively working on Application Engine People Code and SQL actions.</w:t>
      </w:r>
    </w:p>
    <w:p w:rsidR="00705D71" w:rsidRDefault="00705D71" w:rsidP="00FD1278">
      <w:pPr>
        <w:numPr>
          <w:ilvl w:val="0"/>
          <w:numId w:val="12"/>
        </w:numPr>
        <w:autoSpaceDE/>
        <w:autoSpaceDN/>
        <w:spacing w:line="360" w:lineRule="auto"/>
        <w:jc w:val="both"/>
        <w:rPr>
          <w:sz w:val="22"/>
          <w:szCs w:val="22"/>
        </w:rPr>
      </w:pPr>
      <w:r w:rsidRPr="00E310B3">
        <w:rPr>
          <w:rFonts w:ascii="Cambria" w:hAnsi="Cambria" w:cs="Cambria"/>
          <w:sz w:val="24"/>
          <w:szCs w:val="24"/>
        </w:rPr>
        <w:t>Involved in the customization of various SQR reports as per the client’s requirements.</w:t>
      </w:r>
    </w:p>
    <w:sectPr w:rsidR="00705D71" w:rsidSect="00EE7A1C">
      <w:footerReference w:type="default" r:id="rId15"/>
      <w:headerReference w:type="first" r:id="rId16"/>
      <w:pgSz w:w="12240" w:h="15840"/>
      <w:pgMar w:top="1710" w:right="1134" w:bottom="1701" w:left="1134" w:header="720" w:footer="1008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275" w:rsidRDefault="00941275">
      <w:r>
        <w:separator/>
      </w:r>
    </w:p>
  </w:endnote>
  <w:endnote w:type="continuationSeparator" w:id="1">
    <w:p w:rsidR="00941275" w:rsidRDefault="00941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71" w:rsidRDefault="00705D71">
    <w:pPr>
      <w:pStyle w:val="Footer"/>
      <w:pBdr>
        <w:top w:val="single" w:sz="4" w:space="1" w:color="auto"/>
      </w:pBdr>
      <w:jc w:val="right"/>
      <w:rPr>
        <w:rStyle w:val="PageNumber"/>
        <w:rFonts w:ascii="Verdana" w:hAnsi="Verdana" w:cs="Verdana"/>
        <w:sz w:val="24"/>
        <w:szCs w:val="24"/>
      </w:rPr>
    </w:pPr>
  </w:p>
  <w:p w:rsidR="00705D71" w:rsidRDefault="00705D71">
    <w:pPr>
      <w:pStyle w:val="Footer"/>
      <w:pBdr>
        <w:top w:val="single" w:sz="4" w:space="1" w:color="auto"/>
      </w:pBdr>
      <w:rPr>
        <w:b/>
        <w:bCs/>
        <w:i/>
        <w:iCs/>
        <w:sz w:val="16"/>
        <w:szCs w:val="16"/>
      </w:rPr>
    </w:pPr>
    <w:r>
      <w:rPr>
        <w:rStyle w:val="PageNumber"/>
        <w:rFonts w:ascii="Verdana" w:hAnsi="Verdana" w:cs="Verdana"/>
        <w:b/>
        <w:bCs/>
        <w:sz w:val="24"/>
        <w:szCs w:val="24"/>
      </w:rPr>
      <w:tab/>
    </w:r>
    <w:r>
      <w:rPr>
        <w:rStyle w:val="PageNumber"/>
        <w:rFonts w:ascii="Verdana" w:hAnsi="Verdana" w:cs="Verdana"/>
        <w:b/>
        <w:bCs/>
        <w:sz w:val="24"/>
        <w:szCs w:val="24"/>
      </w:rPr>
      <w:tab/>
    </w:r>
    <w:r>
      <w:rPr>
        <w:rStyle w:val="PageNumber"/>
        <w:rFonts w:ascii="Verdana" w:hAnsi="Verdana" w:cs="Verdana"/>
        <w:b/>
        <w:bCs/>
        <w:i/>
        <w:iCs/>
        <w:snapToGrid w:val="0"/>
        <w:sz w:val="16"/>
        <w:szCs w:val="16"/>
      </w:rPr>
      <w:t xml:space="preserve">Page </w:t>
    </w:r>
    <w:r w:rsidR="00B23859">
      <w:rPr>
        <w:rStyle w:val="PageNumber"/>
        <w:rFonts w:ascii="Verdana" w:hAnsi="Verdana" w:cs="Verdana"/>
        <w:b/>
        <w:bCs/>
        <w:i/>
        <w:iCs/>
        <w:snapToGrid w:val="0"/>
        <w:sz w:val="16"/>
        <w:szCs w:val="16"/>
      </w:rPr>
      <w:fldChar w:fldCharType="begin"/>
    </w:r>
    <w:r>
      <w:rPr>
        <w:rStyle w:val="PageNumber"/>
        <w:rFonts w:ascii="Verdana" w:hAnsi="Verdana" w:cs="Verdana"/>
        <w:b/>
        <w:bCs/>
        <w:i/>
        <w:iCs/>
        <w:snapToGrid w:val="0"/>
        <w:sz w:val="16"/>
        <w:szCs w:val="16"/>
      </w:rPr>
      <w:instrText xml:space="preserve"> PAGE </w:instrText>
    </w:r>
    <w:r w:rsidR="00B23859">
      <w:rPr>
        <w:rStyle w:val="PageNumber"/>
        <w:rFonts w:ascii="Verdana" w:hAnsi="Verdana" w:cs="Verdana"/>
        <w:b/>
        <w:bCs/>
        <w:i/>
        <w:iCs/>
        <w:snapToGrid w:val="0"/>
        <w:sz w:val="16"/>
        <w:szCs w:val="16"/>
      </w:rPr>
      <w:fldChar w:fldCharType="separate"/>
    </w:r>
    <w:r w:rsidR="00D21D8D">
      <w:rPr>
        <w:rStyle w:val="PageNumber"/>
        <w:rFonts w:ascii="Verdana" w:hAnsi="Verdana" w:cs="Verdana"/>
        <w:b/>
        <w:bCs/>
        <w:i/>
        <w:iCs/>
        <w:noProof/>
        <w:snapToGrid w:val="0"/>
        <w:sz w:val="16"/>
        <w:szCs w:val="16"/>
      </w:rPr>
      <w:t>2</w:t>
    </w:r>
    <w:r w:rsidR="00B23859">
      <w:rPr>
        <w:rStyle w:val="PageNumber"/>
        <w:rFonts w:ascii="Verdana" w:hAnsi="Verdana" w:cs="Verdana"/>
        <w:b/>
        <w:bCs/>
        <w:i/>
        <w:iCs/>
        <w:snapToGrid w:val="0"/>
        <w:sz w:val="16"/>
        <w:szCs w:val="16"/>
      </w:rPr>
      <w:fldChar w:fldCharType="end"/>
    </w:r>
    <w:r>
      <w:rPr>
        <w:rStyle w:val="PageNumber"/>
        <w:rFonts w:ascii="Verdana" w:hAnsi="Verdana" w:cs="Verdana"/>
        <w:b/>
        <w:bCs/>
        <w:i/>
        <w:iCs/>
        <w:snapToGrid w:val="0"/>
        <w:sz w:val="16"/>
        <w:szCs w:val="16"/>
      </w:rPr>
      <w:t xml:space="preserve"> of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275" w:rsidRDefault="00941275">
      <w:r>
        <w:separator/>
      </w:r>
    </w:p>
  </w:footnote>
  <w:footnote w:type="continuationSeparator" w:id="1">
    <w:p w:rsidR="00941275" w:rsidRDefault="009412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71" w:rsidRPr="00094A8F" w:rsidRDefault="00B23859" w:rsidP="006C51E7">
    <w:pPr>
      <w:pStyle w:val="Header"/>
      <w:jc w:val="left"/>
      <w:rPr>
        <w:sz w:val="24"/>
        <w:szCs w:val="24"/>
      </w:rPr>
    </w:pPr>
    <w:r w:rsidRPr="00B2385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49" type="#_x0000_t202" style="position:absolute;margin-left:4.05pt;margin-top:-2.8pt;width:174.6pt;height:59.1pt;z-index:251657216;visibility:visible" o:allowincell="f" filled="f" stroked="f">
          <v:textbox>
            <w:txbxContent>
              <w:p w:rsidR="00705D71" w:rsidRDefault="00705D71" w:rsidP="006C51E7"/>
            </w:txbxContent>
          </v:textbox>
        </v:shape>
      </w:pict>
    </w:r>
    <w:r w:rsidR="00705D71" w:rsidRPr="00094A8F">
      <w:rPr>
        <w:sz w:val="24"/>
        <w:szCs w:val="24"/>
      </w:rPr>
      <w:t>SUBHANI</w:t>
    </w:r>
  </w:p>
  <w:p w:rsidR="00705D71" w:rsidRPr="003A78BD" w:rsidRDefault="00705D71" w:rsidP="006C51E7">
    <w:pPr>
      <w:pStyle w:val="Header"/>
      <w:jc w:val="left"/>
    </w:pPr>
    <w:r>
      <w:t xml:space="preserve">                                                                                             </w:t>
    </w:r>
    <w:r w:rsidR="00BA01D6">
      <w:t>S</w:t>
    </w:r>
    <w:r>
      <w:t>ubhani</w:t>
    </w:r>
    <w:r w:rsidR="00BA01D6">
      <w:t>_ps</w:t>
    </w:r>
    <w:r w:rsidRPr="003A78BD">
      <w:rPr>
        <w:rFonts w:ascii="Trebuchet MS" w:hAnsi="Trebuchet MS" w:cs="Trebuchet MS"/>
      </w:rPr>
      <w:t>@</w:t>
    </w:r>
    <w:r w:rsidR="00BA01D6">
      <w:rPr>
        <w:rFonts w:ascii="Trebuchet MS" w:hAnsi="Trebuchet MS" w:cs="Trebuchet MS"/>
      </w:rPr>
      <w:t>rediffmail</w:t>
    </w:r>
    <w:r>
      <w:rPr>
        <w:rFonts w:ascii="Trebuchet MS" w:hAnsi="Trebuchet MS" w:cs="Trebuchet MS"/>
      </w:rPr>
      <w:t>.com</w:t>
    </w:r>
  </w:p>
  <w:p w:rsidR="00705D71" w:rsidRDefault="00705D71" w:rsidP="006C51E7">
    <w:pPr>
      <w:pStyle w:val="Header"/>
      <w:jc w:val="left"/>
    </w:pPr>
    <w:r w:rsidRPr="003A78BD">
      <w:rPr>
        <w:rFonts w:ascii="Trebuchet MS" w:hAnsi="Trebuchet MS" w:cs="Trebuchet MS"/>
      </w:rPr>
      <w:t>Mobile:</w:t>
    </w:r>
    <w:r w:rsidR="006A05A0">
      <w:rPr>
        <w:rFonts w:ascii="Trebuchet MS" w:hAnsi="Trebuchet MS" w:cs="Trebuchet MS"/>
      </w:rPr>
      <w:t xml:space="preserve"> +91-9855663653</w:t>
    </w:r>
  </w:p>
  <w:p w:rsidR="00705D71" w:rsidRDefault="00B23859" w:rsidP="006C51E7">
    <w:pPr>
      <w:pStyle w:val="Header"/>
      <w:jc w:val="left"/>
    </w:pPr>
    <w:r>
      <w:rPr>
        <w:noProof/>
      </w:rPr>
      <w:pict>
        <v:line id="Line 10" o:spid="_x0000_s2050" style="position:absolute;z-index:251658240;visibility:visible" from="4.05pt,8.8pt" to="478.05pt,8.8pt" o:allowincell="f"/>
      </w:pict>
    </w:r>
  </w:p>
  <w:p w:rsidR="00705D71" w:rsidRDefault="00705D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BE2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2">
    <w:nsid w:val="07B60FB0"/>
    <w:multiLevelType w:val="hybridMultilevel"/>
    <w:tmpl w:val="EE26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1158"/>
    <w:multiLevelType w:val="hybridMultilevel"/>
    <w:tmpl w:val="09901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D2903E8"/>
    <w:multiLevelType w:val="hybridMultilevel"/>
    <w:tmpl w:val="1A6E45DA"/>
    <w:lvl w:ilvl="0" w:tplc="FFFFFFFF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cs="Wingdings" w:hint="default"/>
      </w:rPr>
    </w:lvl>
  </w:abstractNum>
  <w:abstractNum w:abstractNumId="5">
    <w:nsid w:val="0D6E5F12"/>
    <w:multiLevelType w:val="hybridMultilevel"/>
    <w:tmpl w:val="EFC62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7733DB4"/>
    <w:multiLevelType w:val="hybridMultilevel"/>
    <w:tmpl w:val="D9CAB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BBD53DD"/>
    <w:multiLevelType w:val="hybridMultilevel"/>
    <w:tmpl w:val="5DEC96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512527C"/>
    <w:multiLevelType w:val="hybridMultilevel"/>
    <w:tmpl w:val="4BFA1D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53ABF0C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A9EC32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1598D2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6802A32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704A2E8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818C67C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68BA128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ACF6FAE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9">
    <w:nsid w:val="27146260"/>
    <w:multiLevelType w:val="hybridMultilevel"/>
    <w:tmpl w:val="6CDA6E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753ABF0C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A9EC32BE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3" w:tplc="1598D21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4" w:tplc="6802A32C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704A2E8E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6" w:tplc="818C67CC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 w:tplc="68BA128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ACF6FAE2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</w:abstractNum>
  <w:abstractNum w:abstractNumId="10">
    <w:nsid w:val="28323340"/>
    <w:multiLevelType w:val="hybridMultilevel"/>
    <w:tmpl w:val="BA784406"/>
    <w:lvl w:ilvl="0" w:tplc="170C8954">
      <w:start w:val="1"/>
      <w:numFmt w:val="bullet"/>
      <w:pStyle w:val="List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1">
    <w:nsid w:val="29FD0860"/>
    <w:multiLevelType w:val="hybridMultilevel"/>
    <w:tmpl w:val="F09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C8743CF"/>
    <w:multiLevelType w:val="hybridMultilevel"/>
    <w:tmpl w:val="2B50E9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53ABF0C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A9EC32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1598D2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6802A32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704A2E8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818C67C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68BA128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ACF6FAE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3">
    <w:nsid w:val="53EE1B5C"/>
    <w:multiLevelType w:val="hybridMultilevel"/>
    <w:tmpl w:val="8A6A7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64446EA"/>
    <w:multiLevelType w:val="hybridMultilevel"/>
    <w:tmpl w:val="9C1C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DA95980"/>
    <w:multiLevelType w:val="multilevel"/>
    <w:tmpl w:val="87E0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547322"/>
    <w:multiLevelType w:val="hybridMultilevel"/>
    <w:tmpl w:val="4482A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C9907DB"/>
    <w:multiLevelType w:val="hybridMultilevel"/>
    <w:tmpl w:val="BA666A48"/>
    <w:lvl w:ilvl="0" w:tplc="9BD6FF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8">
    <w:nsid w:val="6FB82EC9"/>
    <w:multiLevelType w:val="hybridMultilevel"/>
    <w:tmpl w:val="1F125C08"/>
    <w:lvl w:ilvl="0" w:tplc="139EE85E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9">
    <w:nsid w:val="7CEA6487"/>
    <w:multiLevelType w:val="hybridMultilevel"/>
    <w:tmpl w:val="9F08A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D1974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0"/>
  </w:num>
  <w:num w:numId="8">
    <w:abstractNumId w:val="4"/>
  </w:num>
  <w:num w:numId="9">
    <w:abstractNumId w:val="13"/>
  </w:num>
  <w:num w:numId="10">
    <w:abstractNumId w:val="20"/>
  </w:num>
  <w:num w:numId="11">
    <w:abstractNumId w:val="19"/>
  </w:num>
  <w:num w:numId="12">
    <w:abstractNumId w:val="6"/>
  </w:num>
  <w:num w:numId="13">
    <w:abstractNumId w:val="12"/>
  </w:num>
  <w:num w:numId="14">
    <w:abstractNumId w:val="8"/>
  </w:num>
  <w:num w:numId="15">
    <w:abstractNumId w:val="9"/>
  </w:num>
  <w:num w:numId="16">
    <w:abstractNumId w:val="14"/>
  </w:num>
  <w:num w:numId="17">
    <w:abstractNumId w:val="16"/>
  </w:num>
  <w:num w:numId="18">
    <w:abstractNumId w:val="17"/>
  </w:num>
  <w:num w:numId="19">
    <w:abstractNumId w:val="5"/>
  </w:num>
  <w:num w:numId="20">
    <w:abstractNumId w:val="11"/>
  </w:num>
  <w:num w:numId="21">
    <w:abstractNumId w:val="18"/>
  </w:num>
  <w:num w:numId="22">
    <w:abstractNumId w:val="3"/>
  </w:num>
  <w:num w:numId="23">
    <w:abstractNumId w:val="1"/>
  </w:num>
  <w:num w:numId="24">
    <w:abstractNumId w:val="7"/>
  </w:num>
  <w:num w:numId="25">
    <w:abstractNumId w:val="2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307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2A8"/>
    <w:rsid w:val="00002091"/>
    <w:rsid w:val="00034F39"/>
    <w:rsid w:val="00036C37"/>
    <w:rsid w:val="00042DB8"/>
    <w:rsid w:val="00046045"/>
    <w:rsid w:val="00050777"/>
    <w:rsid w:val="00052FC0"/>
    <w:rsid w:val="0006251E"/>
    <w:rsid w:val="00062D51"/>
    <w:rsid w:val="0008628B"/>
    <w:rsid w:val="000923C7"/>
    <w:rsid w:val="00094A8F"/>
    <w:rsid w:val="00096FBB"/>
    <w:rsid w:val="000A1A99"/>
    <w:rsid w:val="000B7BA8"/>
    <w:rsid w:val="000C73E4"/>
    <w:rsid w:val="000C7698"/>
    <w:rsid w:val="000D4B98"/>
    <w:rsid w:val="000F4A7A"/>
    <w:rsid w:val="00103669"/>
    <w:rsid w:val="001058EE"/>
    <w:rsid w:val="001116C9"/>
    <w:rsid w:val="00112332"/>
    <w:rsid w:val="001240E6"/>
    <w:rsid w:val="001250DC"/>
    <w:rsid w:val="0013011C"/>
    <w:rsid w:val="00135171"/>
    <w:rsid w:val="0013631C"/>
    <w:rsid w:val="0013718B"/>
    <w:rsid w:val="00143AF6"/>
    <w:rsid w:val="0014605A"/>
    <w:rsid w:val="001541FE"/>
    <w:rsid w:val="001567FE"/>
    <w:rsid w:val="0016769C"/>
    <w:rsid w:val="0017008B"/>
    <w:rsid w:val="00175553"/>
    <w:rsid w:val="00181FDB"/>
    <w:rsid w:val="00182DA4"/>
    <w:rsid w:val="00182DDE"/>
    <w:rsid w:val="00192B12"/>
    <w:rsid w:val="00194617"/>
    <w:rsid w:val="001A4981"/>
    <w:rsid w:val="001B0EF8"/>
    <w:rsid w:val="001B48A0"/>
    <w:rsid w:val="001C3B9F"/>
    <w:rsid w:val="001C6E2B"/>
    <w:rsid w:val="001D3E97"/>
    <w:rsid w:val="001D42A3"/>
    <w:rsid w:val="001E36AA"/>
    <w:rsid w:val="001E553C"/>
    <w:rsid w:val="001F067F"/>
    <w:rsid w:val="001F069E"/>
    <w:rsid w:val="001F4209"/>
    <w:rsid w:val="001F4E64"/>
    <w:rsid w:val="002176A1"/>
    <w:rsid w:val="00236374"/>
    <w:rsid w:val="002432F7"/>
    <w:rsid w:val="00256504"/>
    <w:rsid w:val="00264B64"/>
    <w:rsid w:val="00270B23"/>
    <w:rsid w:val="002714B1"/>
    <w:rsid w:val="00274676"/>
    <w:rsid w:val="002758E7"/>
    <w:rsid w:val="00282116"/>
    <w:rsid w:val="002845D1"/>
    <w:rsid w:val="002849DE"/>
    <w:rsid w:val="00286B80"/>
    <w:rsid w:val="002B1EA7"/>
    <w:rsid w:val="002B577F"/>
    <w:rsid w:val="002C0F7D"/>
    <w:rsid w:val="002E503E"/>
    <w:rsid w:val="002E58B9"/>
    <w:rsid w:val="002E72C3"/>
    <w:rsid w:val="002F33AA"/>
    <w:rsid w:val="0030627F"/>
    <w:rsid w:val="0032118C"/>
    <w:rsid w:val="003233BF"/>
    <w:rsid w:val="00323F4E"/>
    <w:rsid w:val="00332EB2"/>
    <w:rsid w:val="003406A4"/>
    <w:rsid w:val="00344C04"/>
    <w:rsid w:val="00355BAD"/>
    <w:rsid w:val="003759C1"/>
    <w:rsid w:val="003768B3"/>
    <w:rsid w:val="003771CF"/>
    <w:rsid w:val="00380038"/>
    <w:rsid w:val="0038101E"/>
    <w:rsid w:val="003836A9"/>
    <w:rsid w:val="00383B24"/>
    <w:rsid w:val="003A1064"/>
    <w:rsid w:val="003A1B74"/>
    <w:rsid w:val="003A755A"/>
    <w:rsid w:val="003A78BD"/>
    <w:rsid w:val="003C3CB8"/>
    <w:rsid w:val="003C4861"/>
    <w:rsid w:val="003C563E"/>
    <w:rsid w:val="003D4773"/>
    <w:rsid w:val="003E32E1"/>
    <w:rsid w:val="003E6E5A"/>
    <w:rsid w:val="003F0862"/>
    <w:rsid w:val="003F1156"/>
    <w:rsid w:val="00401AE0"/>
    <w:rsid w:val="004151E4"/>
    <w:rsid w:val="00417E9F"/>
    <w:rsid w:val="00421965"/>
    <w:rsid w:val="00422526"/>
    <w:rsid w:val="00425234"/>
    <w:rsid w:val="00425E08"/>
    <w:rsid w:val="00431E0F"/>
    <w:rsid w:val="00437ADD"/>
    <w:rsid w:val="00437C2C"/>
    <w:rsid w:val="00444F41"/>
    <w:rsid w:val="00446879"/>
    <w:rsid w:val="00451F7A"/>
    <w:rsid w:val="004525E1"/>
    <w:rsid w:val="00453C80"/>
    <w:rsid w:val="0045460A"/>
    <w:rsid w:val="00456036"/>
    <w:rsid w:val="004613EA"/>
    <w:rsid w:val="0046581A"/>
    <w:rsid w:val="00465A09"/>
    <w:rsid w:val="00477525"/>
    <w:rsid w:val="00481D53"/>
    <w:rsid w:val="00482A9D"/>
    <w:rsid w:val="00487098"/>
    <w:rsid w:val="0049081B"/>
    <w:rsid w:val="004A032E"/>
    <w:rsid w:val="004A30C1"/>
    <w:rsid w:val="004A4AAA"/>
    <w:rsid w:val="004A5CC9"/>
    <w:rsid w:val="004A7ADC"/>
    <w:rsid w:val="004C05CE"/>
    <w:rsid w:val="004C5E38"/>
    <w:rsid w:val="004D5D55"/>
    <w:rsid w:val="004F4FFF"/>
    <w:rsid w:val="004F6315"/>
    <w:rsid w:val="00500358"/>
    <w:rsid w:val="00506103"/>
    <w:rsid w:val="0050697F"/>
    <w:rsid w:val="00507EAB"/>
    <w:rsid w:val="00513BA5"/>
    <w:rsid w:val="00520814"/>
    <w:rsid w:val="00523D22"/>
    <w:rsid w:val="00531341"/>
    <w:rsid w:val="0053776A"/>
    <w:rsid w:val="00545DDC"/>
    <w:rsid w:val="005672C8"/>
    <w:rsid w:val="00576329"/>
    <w:rsid w:val="00576EF0"/>
    <w:rsid w:val="0058056E"/>
    <w:rsid w:val="00581CD2"/>
    <w:rsid w:val="005827E2"/>
    <w:rsid w:val="00583BFC"/>
    <w:rsid w:val="00594D34"/>
    <w:rsid w:val="005A76AD"/>
    <w:rsid w:val="005B1F31"/>
    <w:rsid w:val="005B2965"/>
    <w:rsid w:val="005B50CE"/>
    <w:rsid w:val="005C08E9"/>
    <w:rsid w:val="005C2468"/>
    <w:rsid w:val="005D2AF1"/>
    <w:rsid w:val="005D3913"/>
    <w:rsid w:val="005D3DA8"/>
    <w:rsid w:val="005E1B94"/>
    <w:rsid w:val="005E2F95"/>
    <w:rsid w:val="005E4262"/>
    <w:rsid w:val="005E6EAC"/>
    <w:rsid w:val="005F3370"/>
    <w:rsid w:val="00607300"/>
    <w:rsid w:val="0061560A"/>
    <w:rsid w:val="0062570C"/>
    <w:rsid w:val="006304B4"/>
    <w:rsid w:val="006345C9"/>
    <w:rsid w:val="006377FB"/>
    <w:rsid w:val="00642814"/>
    <w:rsid w:val="00647E88"/>
    <w:rsid w:val="00655385"/>
    <w:rsid w:val="006635F3"/>
    <w:rsid w:val="00693DC6"/>
    <w:rsid w:val="006973D3"/>
    <w:rsid w:val="006A05A0"/>
    <w:rsid w:val="006A1FCD"/>
    <w:rsid w:val="006A5203"/>
    <w:rsid w:val="006A52A9"/>
    <w:rsid w:val="006B2188"/>
    <w:rsid w:val="006B33E6"/>
    <w:rsid w:val="006C1206"/>
    <w:rsid w:val="006C2F5E"/>
    <w:rsid w:val="006C4277"/>
    <w:rsid w:val="006C51E7"/>
    <w:rsid w:val="006C5E1F"/>
    <w:rsid w:val="006E1BD2"/>
    <w:rsid w:val="006F0C54"/>
    <w:rsid w:val="007000CD"/>
    <w:rsid w:val="00705D71"/>
    <w:rsid w:val="0070617A"/>
    <w:rsid w:val="00716C85"/>
    <w:rsid w:val="0072475D"/>
    <w:rsid w:val="00724F2F"/>
    <w:rsid w:val="007266F7"/>
    <w:rsid w:val="007316AA"/>
    <w:rsid w:val="00753E34"/>
    <w:rsid w:val="0076359D"/>
    <w:rsid w:val="00767060"/>
    <w:rsid w:val="007764B5"/>
    <w:rsid w:val="00776872"/>
    <w:rsid w:val="007850D8"/>
    <w:rsid w:val="00792C3E"/>
    <w:rsid w:val="00792E7A"/>
    <w:rsid w:val="007930F9"/>
    <w:rsid w:val="00793A3D"/>
    <w:rsid w:val="0079428A"/>
    <w:rsid w:val="007949D6"/>
    <w:rsid w:val="007A6DBC"/>
    <w:rsid w:val="007B739C"/>
    <w:rsid w:val="007C030B"/>
    <w:rsid w:val="007C0E4C"/>
    <w:rsid w:val="007D3835"/>
    <w:rsid w:val="007E0B25"/>
    <w:rsid w:val="007E2E9E"/>
    <w:rsid w:val="007E3B78"/>
    <w:rsid w:val="007E4FCE"/>
    <w:rsid w:val="007E7E1C"/>
    <w:rsid w:val="007F4E7E"/>
    <w:rsid w:val="007F5983"/>
    <w:rsid w:val="007F6145"/>
    <w:rsid w:val="00800305"/>
    <w:rsid w:val="00801D5A"/>
    <w:rsid w:val="008117AD"/>
    <w:rsid w:val="008172A8"/>
    <w:rsid w:val="008230F9"/>
    <w:rsid w:val="00824379"/>
    <w:rsid w:val="00833E43"/>
    <w:rsid w:val="00855E81"/>
    <w:rsid w:val="00860F91"/>
    <w:rsid w:val="00861172"/>
    <w:rsid w:val="00865314"/>
    <w:rsid w:val="00871E2C"/>
    <w:rsid w:val="00873A97"/>
    <w:rsid w:val="0087651C"/>
    <w:rsid w:val="00883939"/>
    <w:rsid w:val="00885292"/>
    <w:rsid w:val="00886C1B"/>
    <w:rsid w:val="0088701F"/>
    <w:rsid w:val="00892755"/>
    <w:rsid w:val="008946B0"/>
    <w:rsid w:val="008A1E44"/>
    <w:rsid w:val="008A7341"/>
    <w:rsid w:val="008C2F7B"/>
    <w:rsid w:val="008C613E"/>
    <w:rsid w:val="008E613C"/>
    <w:rsid w:val="008E6E9E"/>
    <w:rsid w:val="008F4B93"/>
    <w:rsid w:val="008F600D"/>
    <w:rsid w:val="00901BC5"/>
    <w:rsid w:val="00915A24"/>
    <w:rsid w:val="0092093B"/>
    <w:rsid w:val="009243DA"/>
    <w:rsid w:val="00927467"/>
    <w:rsid w:val="00930120"/>
    <w:rsid w:val="009309FC"/>
    <w:rsid w:val="00935875"/>
    <w:rsid w:val="00941275"/>
    <w:rsid w:val="00943B56"/>
    <w:rsid w:val="00944776"/>
    <w:rsid w:val="00945C94"/>
    <w:rsid w:val="00966152"/>
    <w:rsid w:val="009704E8"/>
    <w:rsid w:val="009803F5"/>
    <w:rsid w:val="009914D1"/>
    <w:rsid w:val="009927E4"/>
    <w:rsid w:val="009B0029"/>
    <w:rsid w:val="009B391A"/>
    <w:rsid w:val="009B56E8"/>
    <w:rsid w:val="009C460B"/>
    <w:rsid w:val="009D5F48"/>
    <w:rsid w:val="00A06019"/>
    <w:rsid w:val="00A165E9"/>
    <w:rsid w:val="00A20B25"/>
    <w:rsid w:val="00A23C69"/>
    <w:rsid w:val="00A35ED9"/>
    <w:rsid w:val="00A40755"/>
    <w:rsid w:val="00A4442C"/>
    <w:rsid w:val="00A508DA"/>
    <w:rsid w:val="00A53A99"/>
    <w:rsid w:val="00A5447A"/>
    <w:rsid w:val="00A544BE"/>
    <w:rsid w:val="00A648DF"/>
    <w:rsid w:val="00A72463"/>
    <w:rsid w:val="00A8096D"/>
    <w:rsid w:val="00A8530C"/>
    <w:rsid w:val="00A91D52"/>
    <w:rsid w:val="00A96004"/>
    <w:rsid w:val="00AA1813"/>
    <w:rsid w:val="00AA2077"/>
    <w:rsid w:val="00AB5283"/>
    <w:rsid w:val="00AC79BA"/>
    <w:rsid w:val="00AD0B54"/>
    <w:rsid w:val="00AE0C56"/>
    <w:rsid w:val="00AF35B7"/>
    <w:rsid w:val="00AF6BE2"/>
    <w:rsid w:val="00AF77D9"/>
    <w:rsid w:val="00B04F8E"/>
    <w:rsid w:val="00B07B88"/>
    <w:rsid w:val="00B13586"/>
    <w:rsid w:val="00B14760"/>
    <w:rsid w:val="00B23859"/>
    <w:rsid w:val="00B2414B"/>
    <w:rsid w:val="00B34E44"/>
    <w:rsid w:val="00B5365F"/>
    <w:rsid w:val="00B55FCB"/>
    <w:rsid w:val="00B604AF"/>
    <w:rsid w:val="00B75EAF"/>
    <w:rsid w:val="00B92CA1"/>
    <w:rsid w:val="00B95D71"/>
    <w:rsid w:val="00BA01D6"/>
    <w:rsid w:val="00BC5830"/>
    <w:rsid w:val="00BC7069"/>
    <w:rsid w:val="00BD7B90"/>
    <w:rsid w:val="00BE665F"/>
    <w:rsid w:val="00C01C5C"/>
    <w:rsid w:val="00C035D9"/>
    <w:rsid w:val="00C05F4E"/>
    <w:rsid w:val="00C073C8"/>
    <w:rsid w:val="00C11F16"/>
    <w:rsid w:val="00C40DE3"/>
    <w:rsid w:val="00C4332E"/>
    <w:rsid w:val="00C47763"/>
    <w:rsid w:val="00C50BC7"/>
    <w:rsid w:val="00C56ABB"/>
    <w:rsid w:val="00C71E39"/>
    <w:rsid w:val="00C91A44"/>
    <w:rsid w:val="00C934D7"/>
    <w:rsid w:val="00CA4230"/>
    <w:rsid w:val="00CB15A8"/>
    <w:rsid w:val="00CB30E6"/>
    <w:rsid w:val="00CB44A6"/>
    <w:rsid w:val="00CB6181"/>
    <w:rsid w:val="00CC550F"/>
    <w:rsid w:val="00CC741E"/>
    <w:rsid w:val="00CD1F5A"/>
    <w:rsid w:val="00CD2ACF"/>
    <w:rsid w:val="00CD57CC"/>
    <w:rsid w:val="00CD7DD6"/>
    <w:rsid w:val="00CE0F7B"/>
    <w:rsid w:val="00CE1ABD"/>
    <w:rsid w:val="00CF52F7"/>
    <w:rsid w:val="00D07A24"/>
    <w:rsid w:val="00D1445A"/>
    <w:rsid w:val="00D16861"/>
    <w:rsid w:val="00D21D8D"/>
    <w:rsid w:val="00D30794"/>
    <w:rsid w:val="00D362C6"/>
    <w:rsid w:val="00D40DDA"/>
    <w:rsid w:val="00D47677"/>
    <w:rsid w:val="00D578E2"/>
    <w:rsid w:val="00D6181F"/>
    <w:rsid w:val="00D828AB"/>
    <w:rsid w:val="00D83923"/>
    <w:rsid w:val="00D93624"/>
    <w:rsid w:val="00DA197D"/>
    <w:rsid w:val="00DA3B28"/>
    <w:rsid w:val="00DE073F"/>
    <w:rsid w:val="00DE27E8"/>
    <w:rsid w:val="00DE28F6"/>
    <w:rsid w:val="00DE4C2A"/>
    <w:rsid w:val="00E059CE"/>
    <w:rsid w:val="00E0638F"/>
    <w:rsid w:val="00E0656C"/>
    <w:rsid w:val="00E06D6B"/>
    <w:rsid w:val="00E07645"/>
    <w:rsid w:val="00E07FD8"/>
    <w:rsid w:val="00E278D1"/>
    <w:rsid w:val="00E310B3"/>
    <w:rsid w:val="00E42573"/>
    <w:rsid w:val="00E45F1C"/>
    <w:rsid w:val="00E47503"/>
    <w:rsid w:val="00E56F7B"/>
    <w:rsid w:val="00E57714"/>
    <w:rsid w:val="00E71D09"/>
    <w:rsid w:val="00E7346A"/>
    <w:rsid w:val="00E7749F"/>
    <w:rsid w:val="00E94A26"/>
    <w:rsid w:val="00EA16EB"/>
    <w:rsid w:val="00EA4842"/>
    <w:rsid w:val="00EB0792"/>
    <w:rsid w:val="00EB63E8"/>
    <w:rsid w:val="00EC55B5"/>
    <w:rsid w:val="00ED2164"/>
    <w:rsid w:val="00ED59D9"/>
    <w:rsid w:val="00EE20CC"/>
    <w:rsid w:val="00EE7A1C"/>
    <w:rsid w:val="00EF001D"/>
    <w:rsid w:val="00EF4783"/>
    <w:rsid w:val="00F02F48"/>
    <w:rsid w:val="00F05B01"/>
    <w:rsid w:val="00F1018A"/>
    <w:rsid w:val="00F148FE"/>
    <w:rsid w:val="00F158D4"/>
    <w:rsid w:val="00F21264"/>
    <w:rsid w:val="00F37DBD"/>
    <w:rsid w:val="00F43C83"/>
    <w:rsid w:val="00F4708D"/>
    <w:rsid w:val="00F50230"/>
    <w:rsid w:val="00F53A42"/>
    <w:rsid w:val="00F56DFC"/>
    <w:rsid w:val="00F70AB2"/>
    <w:rsid w:val="00F71EEB"/>
    <w:rsid w:val="00F9312C"/>
    <w:rsid w:val="00FA159C"/>
    <w:rsid w:val="00FA40BF"/>
    <w:rsid w:val="00FA7687"/>
    <w:rsid w:val="00FB210D"/>
    <w:rsid w:val="00FB3146"/>
    <w:rsid w:val="00FB4C93"/>
    <w:rsid w:val="00FB599B"/>
    <w:rsid w:val="00FC4488"/>
    <w:rsid w:val="00FC5CE2"/>
    <w:rsid w:val="00FD1278"/>
    <w:rsid w:val="00FD2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CF"/>
    <w:pPr>
      <w:autoSpaceDE w:val="0"/>
      <w:autoSpaceDN w:val="0"/>
    </w:pPr>
    <w:rPr>
      <w:rFonts w:ascii="Verdana" w:hAns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71CF"/>
    <w:pPr>
      <w:keepNext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771CF"/>
    <w:pPr>
      <w:keepNext/>
      <w:jc w:val="both"/>
      <w:outlineLvl w:val="1"/>
    </w:pPr>
    <w:rPr>
      <w:b/>
      <w:bCs/>
      <w:i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71CF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35171"/>
    <w:pPr>
      <w:keepNext/>
      <w:keepLines/>
      <w:autoSpaceDE/>
      <w:autoSpaceDN/>
      <w:spacing w:before="200"/>
      <w:outlineLvl w:val="3"/>
    </w:pPr>
    <w:rPr>
      <w:rFonts w:ascii="Cambria" w:hAnsi="Cambria" w:cs="Cambria"/>
      <w:b/>
      <w:bCs/>
      <w:i/>
      <w:iCs/>
      <w:color w:val="4F81BD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771CF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71CF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771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0030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80030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800305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35171"/>
    <w:rPr>
      <w:rFonts w:ascii="Cambria" w:hAnsi="Cambria" w:cs="Cambria"/>
      <w:b/>
      <w:bCs/>
      <w:i/>
      <w:iCs/>
      <w:color w:val="4F81BD"/>
      <w:sz w:val="24"/>
      <w:szCs w:val="24"/>
      <w:lang w:val="en-GB"/>
    </w:rPr>
  </w:style>
  <w:style w:type="character" w:customStyle="1" w:styleId="Heading6Char">
    <w:name w:val="Heading 6 Char"/>
    <w:link w:val="Heading6"/>
    <w:uiPriority w:val="99"/>
    <w:semiHidden/>
    <w:locked/>
    <w:rsid w:val="00800305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800305"/>
    <w:rPr>
      <w:rFonts w:ascii="Calibri" w:hAnsi="Calibri" w:cs="Calibri"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800305"/>
    <w:rPr>
      <w:rFonts w:ascii="Cambria" w:hAnsi="Cambria" w:cs="Cambria"/>
    </w:rPr>
  </w:style>
  <w:style w:type="paragraph" w:styleId="Header">
    <w:name w:val="header"/>
    <w:basedOn w:val="Normal"/>
    <w:link w:val="HeaderChar"/>
    <w:uiPriority w:val="99"/>
    <w:rsid w:val="003771CF"/>
    <w:pPr>
      <w:tabs>
        <w:tab w:val="center" w:pos="4320"/>
        <w:tab w:val="right" w:pos="8640"/>
      </w:tabs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locked/>
    <w:rsid w:val="003406A4"/>
    <w:rPr>
      <w:rFonts w:ascii="Verdana" w:hAnsi="Verdana" w:cs="Verdana"/>
      <w:b/>
      <w:bCs/>
    </w:rPr>
  </w:style>
  <w:style w:type="paragraph" w:styleId="Footer">
    <w:name w:val="footer"/>
    <w:basedOn w:val="Normal"/>
    <w:link w:val="FooterChar"/>
    <w:uiPriority w:val="99"/>
    <w:rsid w:val="003771C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800305"/>
    <w:rPr>
      <w:rFonts w:ascii="Verdana" w:hAnsi="Verdana" w:cs="Verdana"/>
      <w:sz w:val="20"/>
      <w:szCs w:val="20"/>
    </w:rPr>
  </w:style>
  <w:style w:type="character" w:styleId="PageNumber">
    <w:name w:val="page number"/>
    <w:uiPriority w:val="99"/>
    <w:rsid w:val="003771CF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rsid w:val="003771CF"/>
    <w:pPr>
      <w:jc w:val="both"/>
    </w:pPr>
    <w:rPr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800305"/>
    <w:rPr>
      <w:rFonts w:ascii="Verdana" w:hAnsi="Verdana" w:cs="Verdana"/>
      <w:sz w:val="20"/>
      <w:szCs w:val="20"/>
    </w:rPr>
  </w:style>
  <w:style w:type="paragraph" w:customStyle="1" w:styleId="Heady">
    <w:name w:val="Heady"/>
    <w:basedOn w:val="Normal"/>
    <w:uiPriority w:val="99"/>
    <w:rsid w:val="003771CF"/>
    <w:pPr>
      <w:tabs>
        <w:tab w:val="left" w:pos="360"/>
      </w:tabs>
      <w:jc w:val="right"/>
    </w:pPr>
    <w:rPr>
      <w:b/>
      <w:bCs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3771CF"/>
    <w:rPr>
      <w:sz w:val="22"/>
      <w:szCs w:val="22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00305"/>
    <w:rPr>
      <w:rFonts w:ascii="Verdana" w:hAnsi="Verdana" w:cs="Verdana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3771CF"/>
    <w:pPr>
      <w:jc w:val="both"/>
    </w:pPr>
  </w:style>
  <w:style w:type="character" w:customStyle="1" w:styleId="BodyText3Char">
    <w:name w:val="Body Text 3 Char"/>
    <w:link w:val="BodyText3"/>
    <w:uiPriority w:val="99"/>
    <w:semiHidden/>
    <w:locked/>
    <w:rsid w:val="00800305"/>
    <w:rPr>
      <w:rFonts w:ascii="Verdana" w:hAnsi="Verdana" w:cs="Verdan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3771CF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800305"/>
    <w:rPr>
      <w:rFonts w:ascii="Cambria" w:hAnsi="Cambria" w:cs="Cambria"/>
      <w:b/>
      <w:bCs/>
      <w:kern w:val="28"/>
      <w:sz w:val="32"/>
      <w:szCs w:val="32"/>
    </w:rPr>
  </w:style>
  <w:style w:type="paragraph" w:customStyle="1" w:styleId="ResHeadingInfoBold">
    <w:name w:val="Res Heading Info Bold"/>
    <w:basedOn w:val="Normal"/>
    <w:next w:val="Normal"/>
    <w:uiPriority w:val="99"/>
    <w:rsid w:val="003771CF"/>
    <w:pPr>
      <w:autoSpaceDE/>
      <w:autoSpaceDN/>
      <w:ind w:left="5040"/>
    </w:pPr>
    <w:rPr>
      <w:rFonts w:ascii="Arial" w:hAnsi="Arial" w:cs="Arial"/>
      <w:b/>
      <w:bCs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rsid w:val="003771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A96004"/>
    <w:rPr>
      <w:rFonts w:ascii="Verdana" w:hAnsi="Verdana" w:cs="Verdana"/>
      <w:sz w:val="16"/>
      <w:szCs w:val="16"/>
    </w:rPr>
  </w:style>
  <w:style w:type="paragraph" w:customStyle="1" w:styleId="Achievement">
    <w:name w:val="Achievement"/>
    <w:basedOn w:val="BodyText"/>
    <w:uiPriority w:val="99"/>
    <w:rsid w:val="003771CF"/>
    <w:pPr>
      <w:autoSpaceDE/>
      <w:autoSpaceDN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customStyle="1" w:styleId="bul1">
    <w:name w:val="bul1"/>
    <w:basedOn w:val="Normal"/>
    <w:uiPriority w:val="99"/>
    <w:rsid w:val="003771CF"/>
    <w:pPr>
      <w:autoSpaceDE/>
      <w:autoSpaceDN/>
      <w:spacing w:before="60" w:after="60"/>
    </w:pPr>
    <w:rPr>
      <w:rFonts w:ascii="Arial" w:hAnsi="Arial" w:cs="Arial"/>
      <w:sz w:val="22"/>
      <w:szCs w:val="22"/>
    </w:rPr>
  </w:style>
  <w:style w:type="paragraph" w:customStyle="1" w:styleId="CVheadings">
    <w:name w:val="CV headings"/>
    <w:basedOn w:val="Normal"/>
    <w:autoRedefine/>
    <w:uiPriority w:val="99"/>
    <w:rsid w:val="003771CF"/>
    <w:pPr>
      <w:spacing w:line="240" w:lineRule="atLeast"/>
      <w:jc w:val="both"/>
    </w:pPr>
    <w:rPr>
      <w:b/>
      <w:bCs/>
      <w:color w:val="000000"/>
      <w:sz w:val="22"/>
      <w:szCs w:val="22"/>
      <w:lang w:val="en-GB"/>
    </w:rPr>
  </w:style>
  <w:style w:type="paragraph" w:customStyle="1" w:styleId="kpmgbody">
    <w:name w:val="kpmgbody"/>
    <w:basedOn w:val="BodyText"/>
    <w:uiPriority w:val="99"/>
    <w:rsid w:val="003771CF"/>
    <w:pPr>
      <w:autoSpaceDE/>
      <w:autoSpaceDN/>
      <w:spacing w:before="40" w:after="40" w:line="360" w:lineRule="auto"/>
    </w:pPr>
    <w:rPr>
      <w:rFonts w:ascii="Century Gothic" w:hAnsi="Century Gothic" w:cs="Century Gothic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274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7467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uiPriority w:val="99"/>
    <w:rsid w:val="009914D1"/>
    <w:pPr>
      <w:numPr>
        <w:numId w:val="7"/>
      </w:numPr>
      <w:tabs>
        <w:tab w:val="clear" w:pos="1620"/>
        <w:tab w:val="num" w:pos="0"/>
        <w:tab w:val="left" w:pos="270"/>
      </w:tabs>
      <w:autoSpaceDE/>
      <w:autoSpaceDN/>
      <w:ind w:left="540" w:firstLine="0"/>
    </w:pPr>
    <w:rPr>
      <w:rFonts w:ascii="Arial" w:hAnsi="Arial" w:cs="Arial"/>
      <w:sz w:val="22"/>
      <w:szCs w:val="22"/>
      <w:lang w:val="en-GB"/>
    </w:rPr>
  </w:style>
  <w:style w:type="paragraph" w:styleId="ListParagraph">
    <w:name w:val="List Paragraph"/>
    <w:basedOn w:val="Normal"/>
    <w:uiPriority w:val="99"/>
    <w:qFormat/>
    <w:rsid w:val="004F4FFF"/>
    <w:pPr>
      <w:ind w:left="720"/>
    </w:pPr>
  </w:style>
  <w:style w:type="paragraph" w:styleId="BodyTextIndent2">
    <w:name w:val="Body Text Indent 2"/>
    <w:basedOn w:val="Normal"/>
    <w:link w:val="BodyTextIndent2Char"/>
    <w:uiPriority w:val="99"/>
    <w:rsid w:val="00B04F8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800305"/>
    <w:rPr>
      <w:rFonts w:ascii="Verdana" w:hAnsi="Verdana" w:cs="Verdana"/>
      <w:sz w:val="20"/>
      <w:szCs w:val="20"/>
    </w:rPr>
  </w:style>
  <w:style w:type="paragraph" w:customStyle="1" w:styleId="Normal1">
    <w:name w:val="Normal1"/>
    <w:basedOn w:val="Normal"/>
    <w:uiPriority w:val="99"/>
    <w:rsid w:val="006A1FCD"/>
    <w:pPr>
      <w:widowControl w:val="0"/>
      <w:suppressAutoHyphens/>
      <w:autoSpaceDN/>
    </w:pPr>
    <w:rPr>
      <w:rFonts w:ascii="Times New Roman" w:hAnsi="Times New Roman" w:cs="Times New Roman"/>
    </w:rPr>
  </w:style>
  <w:style w:type="paragraph" w:customStyle="1" w:styleId="ResExpSummary">
    <w:name w:val="Res Exp Summary"/>
    <w:uiPriority w:val="99"/>
    <w:rsid w:val="00E7749F"/>
    <w:pPr>
      <w:spacing w:before="60" w:after="60"/>
    </w:pPr>
  </w:style>
  <w:style w:type="table" w:styleId="TableGrid">
    <w:name w:val="Table Grid"/>
    <w:basedOn w:val="TableNormal"/>
    <w:uiPriority w:val="99"/>
    <w:rsid w:val="003406A4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uiPriority w:val="99"/>
    <w:semiHidden/>
    <w:rsid w:val="0016769C"/>
    <w:pPr>
      <w:tabs>
        <w:tab w:val="left" w:pos="0"/>
      </w:tabs>
      <w:autoSpaceDE/>
      <w:autoSpaceDN/>
      <w:ind w:left="360" w:right="-180"/>
      <w:jc w:val="both"/>
    </w:pPr>
    <w:rPr>
      <w:rFonts w:ascii="Arial" w:hAnsi="Arial" w:cs="Arial"/>
    </w:rPr>
  </w:style>
  <w:style w:type="character" w:customStyle="1" w:styleId="apple-converted-space">
    <w:name w:val="apple-converted-space"/>
    <w:basedOn w:val="DefaultParagraphFont"/>
    <w:rsid w:val="00CB6181"/>
  </w:style>
  <w:style w:type="character" w:styleId="Hyperlink">
    <w:name w:val="Hyperlink"/>
    <w:uiPriority w:val="99"/>
    <w:semiHidden/>
    <w:rsid w:val="00CB61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locked/>
    <w:rsid w:val="00513BA5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fence_Research_and_Development_Organisation" TargetMode="External"/><Relationship Id="rId13" Type="http://schemas.openxmlformats.org/officeDocument/2006/relationships/hyperlink" Target="http://en.wikipedia.org/wiki/Old_Nav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anking_in_India" TargetMode="External"/><Relationship Id="rId12" Type="http://schemas.openxmlformats.org/officeDocument/2006/relationships/hyperlink" Target="http://en.wikipedia.org/wiki/Banana_Republic_(clothing_stores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an_Francisc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Ministry_of_Defence_(India)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handigarh" TargetMode="External"/><Relationship Id="rId14" Type="http://schemas.openxmlformats.org/officeDocument/2006/relationships/hyperlink" Target="http://en.wikipedia.org/wiki/Piperl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Technical Consultant</vt:lpstr>
    </vt:vector>
  </TitlesOfParts>
  <Company>LTIL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Technical Consultant</dc:title>
  <dc:subject/>
  <dc:creator>LTIL</dc:creator>
  <cp:keywords/>
  <dc:description/>
  <cp:lastModifiedBy>SUBHANI</cp:lastModifiedBy>
  <cp:revision>48</cp:revision>
  <cp:lastPrinted>2004-08-27T05:42:00Z</cp:lastPrinted>
  <dcterms:created xsi:type="dcterms:W3CDTF">2012-02-16T12:27:00Z</dcterms:created>
  <dcterms:modified xsi:type="dcterms:W3CDTF">2014-04-23T01:38:00Z</dcterms:modified>
</cp:coreProperties>
</file>