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9A2" w:rsidRPr="00F369A2" w:rsidRDefault="00F369A2" w:rsidP="000B34BB">
      <w:pPr>
        <w:jc w:val="center"/>
        <w:outlineLvl w:val="0"/>
        <w:rPr>
          <w:rFonts w:ascii="Arial" w:hAnsi="Arial" w:cs="Arial"/>
          <w:b/>
          <w:noProof/>
          <w:u w:val="single"/>
          <w:lang w:val="en-GB"/>
        </w:rPr>
      </w:pPr>
      <w:r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5236845</wp:posOffset>
            </wp:positionH>
            <wp:positionV relativeFrom="paragraph">
              <wp:posOffset>165735</wp:posOffset>
            </wp:positionV>
            <wp:extent cx="990600" cy="1104900"/>
            <wp:effectExtent l="19050" t="0" r="0" b="0"/>
            <wp:wrapNone/>
            <wp:docPr id="2" name="Picture 3" descr="passport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port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69A2">
        <w:rPr>
          <w:rFonts w:ascii="Arial" w:hAnsi="Arial" w:cs="Arial"/>
          <w:b/>
          <w:noProof/>
          <w:u w:val="single"/>
          <w:lang w:val="en-GB"/>
        </w:rPr>
        <w:t>Curriculum Vitae</w:t>
      </w:r>
    </w:p>
    <w:p w:rsidR="00F369A2" w:rsidRDefault="00F369A2" w:rsidP="00980035">
      <w:pPr>
        <w:rPr>
          <w:rFonts w:ascii="Arial" w:hAnsi="Arial" w:cs="Arial"/>
          <w:b/>
          <w:sz w:val="22"/>
          <w:szCs w:val="22"/>
          <w:lang w:val="en-GB"/>
        </w:rPr>
      </w:pPr>
    </w:p>
    <w:p w:rsidR="00264900" w:rsidRPr="00F369A2" w:rsidRDefault="00F369A2" w:rsidP="00EC025C">
      <w:pPr>
        <w:outlineLvl w:val="0"/>
        <w:rPr>
          <w:rFonts w:ascii="Arial" w:hAnsi="Arial" w:cs="Arial"/>
          <w:b/>
          <w:sz w:val="22"/>
          <w:szCs w:val="22"/>
          <w:lang w:val="en-GB"/>
        </w:rPr>
      </w:pPr>
      <w:proofErr w:type="spellStart"/>
      <w:r w:rsidRPr="00F369A2">
        <w:rPr>
          <w:rFonts w:ascii="Arial" w:hAnsi="Arial" w:cs="Arial"/>
          <w:b/>
          <w:sz w:val="22"/>
          <w:szCs w:val="22"/>
          <w:lang w:val="en-GB"/>
        </w:rPr>
        <w:t>Sandip</w:t>
      </w:r>
      <w:proofErr w:type="spellEnd"/>
      <w:r w:rsidRPr="00F369A2">
        <w:rPr>
          <w:rFonts w:ascii="Arial" w:hAnsi="Arial" w:cs="Arial"/>
          <w:b/>
          <w:sz w:val="22"/>
          <w:szCs w:val="22"/>
          <w:lang w:val="en-GB"/>
        </w:rPr>
        <w:t xml:space="preserve"> Kumar Gupta </w:t>
      </w:r>
    </w:p>
    <w:p w:rsidR="00753725" w:rsidRDefault="00980035" w:rsidP="00980035">
      <w:r w:rsidRPr="00285BFF">
        <w:rPr>
          <w:rFonts w:ascii="Arial" w:hAnsi="Arial" w:cs="Arial"/>
          <w:sz w:val="20"/>
          <w:szCs w:val="20"/>
          <w:lang w:val="en-GB"/>
        </w:rPr>
        <w:t>Email ID</w:t>
      </w:r>
      <w:proofErr w:type="gramStart"/>
      <w:r w:rsidR="00753725">
        <w:rPr>
          <w:rFonts w:ascii="Arial" w:hAnsi="Arial" w:cs="Arial"/>
          <w:sz w:val="20"/>
          <w:szCs w:val="20"/>
          <w:lang w:val="en-GB"/>
        </w:rPr>
        <w:t>:</w:t>
      </w:r>
      <w:r w:rsidRPr="00285BFF">
        <w:rPr>
          <w:rFonts w:ascii="Arial" w:hAnsi="Arial" w:cs="Arial"/>
          <w:sz w:val="20"/>
          <w:szCs w:val="20"/>
          <w:lang w:val="en-GB"/>
        </w:rPr>
        <w:t>-</w:t>
      </w:r>
      <w:proofErr w:type="gramEnd"/>
      <w:r w:rsidRPr="00285BFF">
        <w:rPr>
          <w:rFonts w:ascii="Arial" w:hAnsi="Arial" w:cs="Arial"/>
          <w:sz w:val="20"/>
          <w:szCs w:val="20"/>
          <w:lang w:val="en-GB"/>
        </w:rPr>
        <w:t xml:space="preserve"> </w:t>
      </w:r>
      <w:r w:rsidR="00753725">
        <w:rPr>
          <w:rFonts w:ascii="Arial" w:hAnsi="Arial" w:cs="Arial"/>
          <w:sz w:val="20"/>
          <w:szCs w:val="20"/>
          <w:lang w:val="en-GB"/>
        </w:rPr>
        <w:t xml:space="preserve">    </w:t>
      </w:r>
      <w:hyperlink r:id="rId8" w:history="1">
        <w:r w:rsidRPr="00285BFF">
          <w:rPr>
            <w:rStyle w:val="Hyperlink"/>
            <w:szCs w:val="20"/>
            <w:lang w:val="en-GB"/>
          </w:rPr>
          <w:t>skgupta1985@yahoo.co.in</w:t>
        </w:r>
      </w:hyperlink>
      <w:r>
        <w:tab/>
      </w:r>
      <w:r>
        <w:tab/>
      </w:r>
      <w:r>
        <w:tab/>
      </w:r>
      <w:r>
        <w:tab/>
      </w:r>
    </w:p>
    <w:p w:rsidR="00980035" w:rsidRPr="00285BFF" w:rsidRDefault="00980035" w:rsidP="00980035">
      <w:pPr>
        <w:rPr>
          <w:rFonts w:ascii="Arial" w:hAnsi="Arial" w:cs="Arial"/>
          <w:sz w:val="20"/>
          <w:szCs w:val="20"/>
          <w:lang w:val="en-GB"/>
        </w:rPr>
      </w:pPr>
      <w:r w:rsidRPr="00285BFF">
        <w:rPr>
          <w:rFonts w:ascii="Arial" w:hAnsi="Arial" w:cs="Arial"/>
          <w:sz w:val="20"/>
          <w:szCs w:val="20"/>
          <w:lang w:val="en-GB"/>
        </w:rPr>
        <w:t xml:space="preserve">Mob: - </w:t>
      </w:r>
      <w:r w:rsidR="00753725">
        <w:rPr>
          <w:rFonts w:ascii="Arial" w:hAnsi="Arial" w:cs="Arial"/>
          <w:sz w:val="20"/>
          <w:szCs w:val="20"/>
          <w:lang w:val="en-GB"/>
        </w:rPr>
        <w:t xml:space="preserve">         </w:t>
      </w:r>
      <w:r w:rsidRPr="00285BFF">
        <w:rPr>
          <w:rFonts w:ascii="Arial" w:hAnsi="Arial" w:cs="Arial"/>
          <w:sz w:val="20"/>
          <w:szCs w:val="20"/>
          <w:lang w:val="en-GB"/>
        </w:rPr>
        <w:t>+91-8527023054, +91-9450010987</w:t>
      </w:r>
    </w:p>
    <w:p w:rsidR="00753725" w:rsidRPr="000B34BB" w:rsidRDefault="00753725">
      <w:pPr>
        <w:pStyle w:val="PlainText"/>
        <w:rPr>
          <w:rFonts w:ascii="Verdana" w:eastAsia="MS Mincho" w:hAnsi="Verdana" w:cs="Tahoma"/>
          <w:sz w:val="19"/>
          <w:szCs w:val="19"/>
        </w:rPr>
      </w:pPr>
      <w:proofErr w:type="gramStart"/>
      <w:r w:rsidRPr="00753725">
        <w:rPr>
          <w:rFonts w:ascii="Arial" w:hAnsi="Arial" w:cs="Arial"/>
          <w:lang w:val="en-GB"/>
        </w:rPr>
        <w:t>Location :</w:t>
      </w:r>
      <w:r>
        <w:rPr>
          <w:rFonts w:ascii="Arial" w:hAnsi="Arial" w:cs="Arial"/>
          <w:lang w:val="en-GB"/>
        </w:rPr>
        <w:t>-</w:t>
      </w:r>
      <w:proofErr w:type="gramEnd"/>
      <w:r>
        <w:rPr>
          <w:rFonts w:ascii="Arial" w:hAnsi="Arial" w:cs="Arial"/>
          <w:lang w:val="en-GB"/>
        </w:rPr>
        <w:t xml:space="preserve"> </w:t>
      </w:r>
      <w:r w:rsidRPr="00753725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  </w:t>
      </w:r>
      <w:proofErr w:type="spellStart"/>
      <w:r w:rsidR="00660393">
        <w:rPr>
          <w:rFonts w:ascii="Arial" w:hAnsi="Arial" w:cs="Arial"/>
          <w:lang w:val="en-GB"/>
        </w:rPr>
        <w:t>Ganesh</w:t>
      </w:r>
      <w:proofErr w:type="spellEnd"/>
      <w:r w:rsidR="00660393">
        <w:rPr>
          <w:rFonts w:ascii="Arial" w:hAnsi="Arial" w:cs="Arial"/>
          <w:lang w:val="en-GB"/>
        </w:rPr>
        <w:t xml:space="preserve"> Nagar, </w:t>
      </w:r>
      <w:r w:rsidRPr="00753725">
        <w:rPr>
          <w:rFonts w:ascii="Arial" w:hAnsi="Arial" w:cs="Arial"/>
          <w:lang w:val="en-GB"/>
        </w:rPr>
        <w:t>Delhi</w:t>
      </w:r>
      <w:r w:rsidR="00A74798" w:rsidRPr="00753725">
        <w:rPr>
          <w:rFonts w:ascii="Arial" w:hAnsi="Arial" w:cs="Arial"/>
          <w:lang w:val="en-GB"/>
        </w:rPr>
        <w:t xml:space="preserve">                         </w:t>
      </w:r>
      <w:r w:rsidR="00A74798" w:rsidRPr="00753725">
        <w:rPr>
          <w:rFonts w:ascii="Arial" w:hAnsi="Arial" w:cs="Arial"/>
          <w:lang w:val="en-GB"/>
        </w:rPr>
        <w:tab/>
      </w:r>
      <w:r w:rsidR="00A74798" w:rsidRPr="00753725">
        <w:rPr>
          <w:rFonts w:ascii="Arial" w:hAnsi="Arial" w:cs="Arial"/>
          <w:lang w:val="en-GB"/>
        </w:rPr>
        <w:tab/>
      </w:r>
    </w:p>
    <w:p w:rsidR="00F369A2" w:rsidRPr="007A5F18" w:rsidRDefault="00F369A2">
      <w:pPr>
        <w:pStyle w:val="PlainText"/>
        <w:rPr>
          <w:rFonts w:ascii="Verdana" w:eastAsia="MS Mincho" w:hAnsi="Verdana" w:cs="Tahoma"/>
          <w:sz w:val="14"/>
          <w:szCs w:val="10"/>
        </w:rPr>
      </w:pPr>
    </w:p>
    <w:p w:rsidR="001A7DDA" w:rsidRDefault="001A7DDA" w:rsidP="00EC02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85"/>
        </w:tabs>
        <w:jc w:val="center"/>
        <w:outlineLvl w:val="0"/>
        <w:rPr>
          <w:rFonts w:ascii="Arial" w:hAnsi="Arial" w:cs="Arial"/>
          <w:b/>
          <w:sz w:val="22"/>
          <w:szCs w:val="22"/>
          <w:lang w:val="en-GB"/>
        </w:rPr>
      </w:pPr>
    </w:p>
    <w:p w:rsidR="001A7DDA" w:rsidRPr="001A7DDA" w:rsidRDefault="00A74798" w:rsidP="001A7D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85"/>
        </w:tabs>
        <w:jc w:val="center"/>
        <w:outlineLvl w:val="0"/>
        <w:rPr>
          <w:rFonts w:ascii="Verdana" w:eastAsia="MS Mincho" w:hAnsi="Verdana" w:cs="Tahoma"/>
          <w:bCs/>
          <w:iCs/>
          <w:sz w:val="22"/>
          <w:szCs w:val="22"/>
        </w:rPr>
      </w:pPr>
      <w:r w:rsidRPr="000B34BB">
        <w:rPr>
          <w:rFonts w:ascii="Arial" w:hAnsi="Arial" w:cs="Arial"/>
          <w:b/>
          <w:sz w:val="22"/>
          <w:szCs w:val="22"/>
          <w:lang w:val="en-GB"/>
        </w:rPr>
        <w:t>KEYWORDS</w:t>
      </w:r>
    </w:p>
    <w:p w:rsidR="00753725" w:rsidRDefault="008D29F6" w:rsidP="004D54D5">
      <w:pPr>
        <w:pStyle w:val="PlainText"/>
        <w:spacing w:before="120"/>
        <w:jc w:val="center"/>
        <w:rPr>
          <w:rFonts w:ascii="Verdana" w:eastAsia="MS Mincho" w:hAnsi="Verdana" w:cs="Tahoma"/>
          <w:bCs/>
          <w:iCs/>
          <w:sz w:val="18"/>
          <w:szCs w:val="18"/>
        </w:rPr>
      </w:pPr>
      <w:r>
        <w:rPr>
          <w:rFonts w:ascii="Verdana" w:eastAsia="MS Mincho" w:hAnsi="Verdana" w:cs="Tahoma"/>
          <w:bCs/>
          <w:iCs/>
          <w:sz w:val="18"/>
          <w:szCs w:val="18"/>
        </w:rPr>
        <w:t xml:space="preserve">Account </w:t>
      </w:r>
      <w:proofErr w:type="gramStart"/>
      <w:r>
        <w:rPr>
          <w:rFonts w:ascii="Verdana" w:eastAsia="MS Mincho" w:hAnsi="Verdana" w:cs="Tahoma"/>
          <w:bCs/>
          <w:iCs/>
          <w:sz w:val="18"/>
          <w:szCs w:val="18"/>
        </w:rPr>
        <w:t xml:space="preserve">Manager </w:t>
      </w:r>
      <w:r w:rsidR="00264900">
        <w:rPr>
          <w:rFonts w:ascii="Verdana" w:eastAsia="MS Mincho" w:hAnsi="Verdana" w:cs="Tahoma"/>
          <w:bCs/>
          <w:iCs/>
          <w:sz w:val="18"/>
          <w:szCs w:val="18"/>
        </w:rPr>
        <w:t>,</w:t>
      </w:r>
      <w:proofErr w:type="gramEnd"/>
      <w:r w:rsidR="001C6D1D">
        <w:rPr>
          <w:rFonts w:ascii="Verdana" w:eastAsia="MS Mincho" w:hAnsi="Verdana" w:cs="Tahoma"/>
          <w:bCs/>
          <w:iCs/>
          <w:sz w:val="18"/>
          <w:szCs w:val="18"/>
        </w:rPr>
        <w:t xml:space="preserve"> Marketing</w:t>
      </w:r>
      <w:r w:rsidR="00264E04">
        <w:rPr>
          <w:rFonts w:ascii="Verdana" w:eastAsia="MS Mincho" w:hAnsi="Verdana" w:cs="Tahoma"/>
          <w:bCs/>
          <w:iCs/>
          <w:sz w:val="18"/>
          <w:szCs w:val="18"/>
        </w:rPr>
        <w:t xml:space="preserve"> Communication</w:t>
      </w:r>
      <w:r w:rsidR="004D54D5">
        <w:rPr>
          <w:rFonts w:ascii="Verdana" w:eastAsia="MS Mincho" w:hAnsi="Verdana" w:cs="Tahoma"/>
          <w:bCs/>
          <w:iCs/>
          <w:sz w:val="18"/>
          <w:szCs w:val="18"/>
        </w:rPr>
        <w:t>,</w:t>
      </w:r>
      <w:r>
        <w:rPr>
          <w:rFonts w:ascii="Verdana" w:eastAsia="MS Mincho" w:hAnsi="Verdana" w:cs="Tahoma"/>
          <w:bCs/>
          <w:iCs/>
          <w:sz w:val="18"/>
          <w:szCs w:val="18"/>
        </w:rPr>
        <w:t xml:space="preserve"> </w:t>
      </w:r>
      <w:r w:rsidR="0072748E">
        <w:rPr>
          <w:rFonts w:ascii="Verdana" w:eastAsia="MS Mincho" w:hAnsi="Verdana" w:cs="Tahoma"/>
          <w:bCs/>
          <w:iCs/>
          <w:sz w:val="18"/>
          <w:szCs w:val="18"/>
        </w:rPr>
        <w:t>Brand Manager</w:t>
      </w:r>
      <w:r w:rsidR="003C487E">
        <w:rPr>
          <w:rFonts w:ascii="Verdana" w:eastAsia="MS Mincho" w:hAnsi="Verdana" w:cs="Tahoma"/>
          <w:bCs/>
          <w:iCs/>
          <w:sz w:val="18"/>
          <w:szCs w:val="18"/>
        </w:rPr>
        <w:t>, Client Acquisition</w:t>
      </w:r>
      <w:r w:rsidR="00753725">
        <w:rPr>
          <w:rFonts w:ascii="Verdana" w:eastAsia="MS Mincho" w:hAnsi="Verdana" w:cs="Tahoma"/>
          <w:bCs/>
          <w:iCs/>
          <w:sz w:val="18"/>
          <w:szCs w:val="18"/>
        </w:rPr>
        <w:t>.</w:t>
      </w:r>
    </w:p>
    <w:p w:rsidR="00C40D3A" w:rsidRPr="000B34BB" w:rsidRDefault="00C40D3A" w:rsidP="00C40D3A">
      <w:pPr>
        <w:pStyle w:val="PlainText"/>
        <w:jc w:val="both"/>
        <w:rPr>
          <w:rFonts w:ascii="Verdana" w:eastAsia="MS Mincho" w:hAnsi="Verdana" w:cs="Tahoma"/>
          <w:sz w:val="10"/>
        </w:rPr>
      </w:pPr>
    </w:p>
    <w:p w:rsidR="00C40D3A" w:rsidRPr="00684497" w:rsidRDefault="00C40D3A" w:rsidP="00C40D3A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:rsidR="001A7DDA" w:rsidRDefault="001A7DDA" w:rsidP="00EC025C">
      <w:pPr>
        <w:pStyle w:val="PlainText"/>
        <w:jc w:val="center"/>
        <w:outlineLvl w:val="0"/>
        <w:rPr>
          <w:rFonts w:ascii="Verdana" w:eastAsia="MS Mincho" w:hAnsi="Verdana" w:cs="Tahoma"/>
          <w:b/>
          <w:bCs/>
          <w:sz w:val="18"/>
          <w:szCs w:val="18"/>
        </w:rPr>
      </w:pPr>
    </w:p>
    <w:p w:rsidR="00C40D3A" w:rsidRPr="00980035" w:rsidRDefault="00C40D3A" w:rsidP="00EC025C">
      <w:pPr>
        <w:pStyle w:val="PlainText"/>
        <w:jc w:val="center"/>
        <w:outlineLvl w:val="0"/>
        <w:rPr>
          <w:rFonts w:ascii="Verdana" w:eastAsia="MS Mincho" w:hAnsi="Verdana" w:cs="Tahoma"/>
          <w:b/>
          <w:bCs/>
          <w:sz w:val="18"/>
          <w:szCs w:val="18"/>
        </w:rPr>
      </w:pPr>
      <w:r w:rsidRPr="00980035">
        <w:rPr>
          <w:rFonts w:ascii="Verdana" w:eastAsia="MS Mincho" w:hAnsi="Verdana" w:cs="Tahoma"/>
          <w:b/>
          <w:bCs/>
          <w:sz w:val="18"/>
          <w:szCs w:val="18"/>
        </w:rPr>
        <w:t>Skills</w:t>
      </w:r>
    </w:p>
    <w:p w:rsidR="000C25B1" w:rsidRPr="000B34BB" w:rsidRDefault="000C25B1">
      <w:pPr>
        <w:pStyle w:val="PlainText"/>
        <w:jc w:val="both"/>
        <w:rPr>
          <w:rFonts w:ascii="Verdana" w:eastAsia="MS Mincho" w:hAnsi="Verdana" w:cs="Tahoma"/>
          <w:sz w:val="12"/>
          <w:szCs w:val="18"/>
        </w:rPr>
      </w:pPr>
    </w:p>
    <w:tbl>
      <w:tblPr>
        <w:tblW w:w="12006" w:type="dxa"/>
        <w:tblLook w:val="00B0"/>
      </w:tblPr>
      <w:tblGrid>
        <w:gridCol w:w="828"/>
        <w:gridCol w:w="4320"/>
        <w:gridCol w:w="3960"/>
        <w:gridCol w:w="2898"/>
      </w:tblGrid>
      <w:tr w:rsidR="000C25B1" w:rsidRPr="00980035" w:rsidTr="00980035">
        <w:trPr>
          <w:gridBefore w:val="1"/>
          <w:gridAfter w:val="1"/>
          <w:wBefore w:w="828" w:type="dxa"/>
          <w:wAfter w:w="2898" w:type="dxa"/>
          <w:trHeight w:val="1017"/>
        </w:trPr>
        <w:tc>
          <w:tcPr>
            <w:tcW w:w="4320" w:type="dxa"/>
          </w:tcPr>
          <w:p w:rsidR="008856CB" w:rsidRPr="00980035" w:rsidRDefault="008856CB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8"/>
                <w:szCs w:val="18"/>
              </w:rPr>
            </w:pPr>
            <w:r w:rsidRPr="00980035">
              <w:rPr>
                <w:rFonts w:ascii="Verdana" w:eastAsia="MS Mincho" w:hAnsi="Verdana" w:cs="Tahoma"/>
                <w:sz w:val="18"/>
                <w:szCs w:val="18"/>
              </w:rPr>
              <w:t>Marketing Strategies</w:t>
            </w:r>
            <w:r w:rsidR="007E4CDA" w:rsidRPr="00980035">
              <w:rPr>
                <w:rFonts w:ascii="Verdana" w:eastAsia="MS Mincho" w:hAnsi="Verdana" w:cs="Tahoma"/>
                <w:sz w:val="18"/>
                <w:szCs w:val="18"/>
              </w:rPr>
              <w:t xml:space="preserve"> &amp; Campaigns</w:t>
            </w:r>
          </w:p>
          <w:p w:rsidR="007E4CDA" w:rsidRPr="00980035" w:rsidRDefault="007E4CDA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8"/>
                <w:szCs w:val="18"/>
              </w:rPr>
            </w:pPr>
            <w:r w:rsidRPr="00980035">
              <w:rPr>
                <w:rFonts w:ascii="Verdana" w:eastAsia="MS Mincho" w:hAnsi="Verdana" w:cs="Tahoma"/>
                <w:sz w:val="18"/>
                <w:szCs w:val="18"/>
              </w:rPr>
              <w:t xml:space="preserve">Corporate Communications </w:t>
            </w:r>
          </w:p>
          <w:p w:rsidR="008856CB" w:rsidRPr="00980035" w:rsidRDefault="004D54D5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8"/>
                <w:szCs w:val="18"/>
              </w:rPr>
            </w:pPr>
            <w:r>
              <w:rPr>
                <w:rFonts w:ascii="Verdana" w:eastAsia="MS Mincho" w:hAnsi="Verdana" w:cs="Tahoma"/>
                <w:sz w:val="18"/>
                <w:szCs w:val="18"/>
              </w:rPr>
              <w:t xml:space="preserve">Strong and </w:t>
            </w:r>
            <w:r w:rsidR="008856CB" w:rsidRPr="00980035">
              <w:rPr>
                <w:rFonts w:ascii="Verdana" w:eastAsia="MS Mincho" w:hAnsi="Verdana" w:cs="Tahoma"/>
                <w:sz w:val="18"/>
                <w:szCs w:val="18"/>
              </w:rPr>
              <w:t>Creative Team Leadership</w:t>
            </w:r>
          </w:p>
          <w:p w:rsidR="000C25B1" w:rsidRDefault="004D54D5" w:rsidP="00923763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8"/>
                <w:szCs w:val="18"/>
              </w:rPr>
            </w:pPr>
            <w:r>
              <w:rPr>
                <w:rFonts w:ascii="Verdana" w:eastAsia="MS Mincho" w:hAnsi="Verdana" w:cs="Tahoma"/>
                <w:sz w:val="18"/>
                <w:szCs w:val="18"/>
              </w:rPr>
              <w:t>Product &amp; Brand Management</w:t>
            </w:r>
          </w:p>
          <w:p w:rsidR="004D54D5" w:rsidRPr="00923763" w:rsidRDefault="004D54D5" w:rsidP="00923763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8"/>
                <w:szCs w:val="18"/>
              </w:rPr>
            </w:pPr>
            <w:r>
              <w:rPr>
                <w:rFonts w:ascii="Verdana" w:eastAsia="MS Mincho" w:hAnsi="Verdana" w:cs="Tahoma"/>
                <w:sz w:val="18"/>
                <w:szCs w:val="18"/>
              </w:rPr>
              <w:t>Client Relationship Management</w:t>
            </w:r>
          </w:p>
        </w:tc>
        <w:tc>
          <w:tcPr>
            <w:tcW w:w="3960" w:type="dxa"/>
          </w:tcPr>
          <w:p w:rsidR="004D54D5" w:rsidRDefault="008360F9" w:rsidP="00923763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8"/>
                <w:szCs w:val="18"/>
              </w:rPr>
            </w:pPr>
            <w:r>
              <w:rPr>
                <w:rFonts w:ascii="Verdana" w:eastAsia="MS Mincho" w:hAnsi="Verdana" w:cs="Tahoma"/>
                <w:sz w:val="18"/>
                <w:szCs w:val="18"/>
              </w:rPr>
              <w:t>Business Generation</w:t>
            </w:r>
          </w:p>
          <w:p w:rsidR="000C25B1" w:rsidRPr="00923763" w:rsidRDefault="00D712B9" w:rsidP="00923763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8"/>
                <w:szCs w:val="18"/>
              </w:rPr>
            </w:pPr>
            <w:r w:rsidRPr="00980035">
              <w:rPr>
                <w:rFonts w:ascii="Verdana" w:eastAsia="MS Mincho" w:hAnsi="Verdana" w:cs="Tahoma"/>
                <w:sz w:val="18"/>
                <w:szCs w:val="18"/>
              </w:rPr>
              <w:t>Market Research</w:t>
            </w:r>
            <w:r w:rsidR="00B40958">
              <w:rPr>
                <w:rFonts w:ascii="Verdana" w:eastAsia="MS Mincho" w:hAnsi="Verdana" w:cs="Tahoma"/>
                <w:sz w:val="18"/>
                <w:szCs w:val="18"/>
              </w:rPr>
              <w:t xml:space="preserve"> and CI</w:t>
            </w:r>
          </w:p>
          <w:p w:rsidR="00C25CCD" w:rsidRPr="00980035" w:rsidRDefault="00C25CCD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8"/>
                <w:szCs w:val="18"/>
              </w:rPr>
            </w:pPr>
            <w:r w:rsidRPr="00980035">
              <w:rPr>
                <w:rFonts w:ascii="Verdana" w:eastAsia="MS Mincho" w:hAnsi="Verdana" w:cs="Tahoma"/>
                <w:sz w:val="18"/>
                <w:szCs w:val="18"/>
              </w:rPr>
              <w:t>Sales Collateral &amp; Support</w:t>
            </w:r>
          </w:p>
          <w:p w:rsidR="000C25B1" w:rsidRDefault="00C25CCD" w:rsidP="00923763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8"/>
                <w:szCs w:val="18"/>
              </w:rPr>
            </w:pPr>
            <w:r w:rsidRPr="00980035">
              <w:rPr>
                <w:rFonts w:ascii="Verdana" w:eastAsia="MS Mincho" w:hAnsi="Verdana" w:cs="Tahoma"/>
                <w:sz w:val="18"/>
                <w:szCs w:val="18"/>
              </w:rPr>
              <w:t>Public &amp; Media Relations</w:t>
            </w:r>
          </w:p>
          <w:p w:rsidR="00923763" w:rsidRPr="00923763" w:rsidRDefault="00923763" w:rsidP="00923763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8"/>
                <w:szCs w:val="18"/>
              </w:rPr>
            </w:pPr>
            <w:r>
              <w:rPr>
                <w:rFonts w:ascii="Verdana" w:eastAsia="MS Mincho" w:hAnsi="Verdana" w:cs="Tahoma"/>
                <w:sz w:val="18"/>
                <w:szCs w:val="18"/>
              </w:rPr>
              <w:t>Seminars (General/Technical)</w:t>
            </w:r>
          </w:p>
        </w:tc>
      </w:tr>
      <w:tr w:rsidR="00A74798" w:rsidRPr="00285BFF" w:rsidTr="00980035">
        <w:tblPrEx>
          <w:tblLook w:val="04A0"/>
        </w:tblPrEx>
        <w:tc>
          <w:tcPr>
            <w:tcW w:w="12006" w:type="dxa"/>
            <w:gridSpan w:val="4"/>
          </w:tcPr>
          <w:p w:rsidR="00A74798" w:rsidRPr="000B34BB" w:rsidRDefault="00A74798" w:rsidP="00A74798">
            <w:pPr>
              <w:pStyle w:val="Heading1"/>
              <w:rPr>
                <w:rFonts w:ascii="Arial" w:hAnsi="Arial" w:cs="Arial"/>
                <w:b w:val="0"/>
                <w:sz w:val="24"/>
                <w:szCs w:val="24"/>
                <w:lang w:val="en-GB"/>
              </w:rPr>
            </w:pPr>
            <w:r w:rsidRPr="000B34BB">
              <w:rPr>
                <w:sz w:val="24"/>
                <w:szCs w:val="24"/>
              </w:rPr>
              <w:t>Career Summary</w:t>
            </w:r>
          </w:p>
        </w:tc>
      </w:tr>
    </w:tbl>
    <w:p w:rsidR="00C00EE0" w:rsidRDefault="00C00EE0" w:rsidP="00C00EE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8"/>
          <w:szCs w:val="18"/>
        </w:rPr>
      </w:pPr>
      <w:r w:rsidRPr="00980035">
        <w:rPr>
          <w:rFonts w:ascii="Verdana" w:hAnsi="Verdana"/>
          <w:sz w:val="18"/>
          <w:szCs w:val="18"/>
        </w:rPr>
        <w:t>Developed marketing programs for a</w:t>
      </w:r>
      <w:r>
        <w:rPr>
          <w:rFonts w:ascii="Verdana" w:hAnsi="Verdana"/>
          <w:sz w:val="18"/>
          <w:szCs w:val="18"/>
        </w:rPr>
        <w:t xml:space="preserve"> variety of B2B and B2C</w:t>
      </w:r>
      <w:r w:rsidRPr="00980035">
        <w:rPr>
          <w:rFonts w:ascii="Verdana" w:hAnsi="Verdana"/>
          <w:sz w:val="18"/>
          <w:szCs w:val="18"/>
        </w:rPr>
        <w:t xml:space="preserve"> clients.</w:t>
      </w:r>
      <w:r w:rsidRPr="00980035">
        <w:rPr>
          <w:rFonts w:ascii="Verdana" w:eastAsia="MS Mincho" w:hAnsi="Verdana" w:cs="Tahoma"/>
          <w:b/>
          <w:i/>
          <w:iCs/>
          <w:sz w:val="18"/>
          <w:szCs w:val="18"/>
        </w:rPr>
        <w:t xml:space="preserve"> </w:t>
      </w:r>
      <w:r w:rsidRPr="00980035">
        <w:rPr>
          <w:rFonts w:ascii="Verdana" w:eastAsia="MS Mincho" w:hAnsi="Verdana" w:cs="Tahoma"/>
          <w:bCs/>
          <w:sz w:val="18"/>
          <w:szCs w:val="18"/>
        </w:rPr>
        <w:t>Used an integrated approach to create balanced prog</w:t>
      </w:r>
      <w:r>
        <w:rPr>
          <w:rFonts w:ascii="Verdana" w:eastAsia="MS Mincho" w:hAnsi="Verdana" w:cs="Tahoma"/>
          <w:bCs/>
          <w:sz w:val="18"/>
          <w:szCs w:val="18"/>
        </w:rPr>
        <w:t>rams for clients</w:t>
      </w:r>
      <w:r w:rsidRPr="00980035">
        <w:rPr>
          <w:rFonts w:ascii="Verdana" w:eastAsia="MS Mincho" w:hAnsi="Verdana" w:cs="Tahoma"/>
          <w:bCs/>
          <w:sz w:val="18"/>
          <w:szCs w:val="18"/>
        </w:rPr>
        <w:t>.</w:t>
      </w:r>
    </w:p>
    <w:p w:rsidR="00753725" w:rsidRPr="00753725" w:rsidRDefault="00753725" w:rsidP="00753725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iCs/>
          <w:sz w:val="18"/>
          <w:szCs w:val="18"/>
        </w:rPr>
      </w:pPr>
      <w:r w:rsidRPr="00980035">
        <w:rPr>
          <w:rFonts w:ascii="Verdana" w:eastAsia="MS Mincho" w:hAnsi="Verdana" w:cs="Tahoma"/>
          <w:bCs/>
          <w:iCs/>
          <w:sz w:val="18"/>
          <w:szCs w:val="18"/>
        </w:rPr>
        <w:t>Conceptualize</w:t>
      </w:r>
      <w:r>
        <w:rPr>
          <w:rFonts w:ascii="Verdana" w:eastAsia="MS Mincho" w:hAnsi="Verdana" w:cs="Tahoma"/>
          <w:bCs/>
          <w:iCs/>
          <w:sz w:val="18"/>
          <w:szCs w:val="18"/>
        </w:rPr>
        <w:t xml:space="preserve"> and implement </w:t>
      </w:r>
      <w:r w:rsidRPr="00980035">
        <w:rPr>
          <w:rFonts w:ascii="Verdana" w:eastAsia="MS Mincho" w:hAnsi="Verdana" w:cs="Tahoma"/>
          <w:bCs/>
          <w:iCs/>
          <w:sz w:val="18"/>
          <w:szCs w:val="18"/>
        </w:rPr>
        <w:t>marketing campaign</w:t>
      </w:r>
      <w:r w:rsidR="00660393">
        <w:rPr>
          <w:rFonts w:ascii="Verdana" w:eastAsia="MS Mincho" w:hAnsi="Verdana" w:cs="Tahoma"/>
          <w:bCs/>
          <w:iCs/>
          <w:sz w:val="18"/>
          <w:szCs w:val="18"/>
        </w:rPr>
        <w:t>s that effectively reinforce the Brand building</w:t>
      </w:r>
      <w:r w:rsidRPr="00980035">
        <w:rPr>
          <w:rFonts w:ascii="Verdana" w:eastAsia="MS Mincho" w:hAnsi="Verdana" w:cs="Tahoma"/>
          <w:bCs/>
          <w:iCs/>
          <w:sz w:val="18"/>
          <w:szCs w:val="18"/>
        </w:rPr>
        <w:t>.</w:t>
      </w:r>
    </w:p>
    <w:p w:rsidR="00980035" w:rsidRPr="00EC025C" w:rsidRDefault="00C00EE0" w:rsidP="00EC025C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8"/>
          <w:szCs w:val="18"/>
        </w:rPr>
      </w:pPr>
      <w:r>
        <w:rPr>
          <w:rFonts w:ascii="Verdana" w:eastAsia="MS Mincho" w:hAnsi="Verdana" w:cs="Tahoma"/>
          <w:bCs/>
          <w:sz w:val="18"/>
          <w:szCs w:val="18"/>
        </w:rPr>
        <w:t xml:space="preserve">Delivered 100+ seminars </w:t>
      </w:r>
      <w:r w:rsidR="00923763">
        <w:rPr>
          <w:rFonts w:ascii="Verdana" w:eastAsia="MS Mincho" w:hAnsi="Verdana" w:cs="Tahoma"/>
          <w:bCs/>
          <w:sz w:val="18"/>
          <w:szCs w:val="18"/>
        </w:rPr>
        <w:t>in corporate/ Institute.</w:t>
      </w:r>
    </w:p>
    <w:p w:rsidR="00E0102A" w:rsidRPr="00980035" w:rsidRDefault="00E0102A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8"/>
          <w:szCs w:val="18"/>
        </w:rPr>
      </w:pPr>
      <w:r w:rsidRPr="00980035">
        <w:rPr>
          <w:rFonts w:ascii="Verdana" w:eastAsia="MS Mincho" w:hAnsi="Verdana" w:cs="Tahoma"/>
          <w:bCs/>
          <w:sz w:val="18"/>
          <w:szCs w:val="18"/>
        </w:rPr>
        <w:t>Identified opportunities, researched new product possibilitie</w:t>
      </w:r>
      <w:r w:rsidR="00923763">
        <w:rPr>
          <w:rFonts w:ascii="Verdana" w:eastAsia="MS Mincho" w:hAnsi="Verdana" w:cs="Tahoma"/>
          <w:bCs/>
          <w:sz w:val="18"/>
          <w:szCs w:val="18"/>
        </w:rPr>
        <w:t>s, collaborated with</w:t>
      </w:r>
      <w:r w:rsidRPr="00980035">
        <w:rPr>
          <w:rFonts w:ascii="Verdana" w:eastAsia="MS Mincho" w:hAnsi="Verdana" w:cs="Tahoma"/>
          <w:bCs/>
          <w:sz w:val="18"/>
          <w:szCs w:val="18"/>
        </w:rPr>
        <w:t xml:space="preserve"> team and created campaigns </w:t>
      </w:r>
      <w:r w:rsidR="00A74798" w:rsidRPr="00980035">
        <w:rPr>
          <w:rFonts w:ascii="Verdana" w:eastAsia="MS Mincho" w:hAnsi="Verdana" w:cs="Tahoma"/>
          <w:bCs/>
          <w:sz w:val="18"/>
          <w:szCs w:val="18"/>
        </w:rPr>
        <w:t xml:space="preserve">for </w:t>
      </w:r>
      <w:r w:rsidRPr="00980035">
        <w:rPr>
          <w:rFonts w:ascii="Verdana" w:eastAsia="MS Mincho" w:hAnsi="Verdana" w:cs="Tahoma"/>
          <w:bCs/>
          <w:sz w:val="18"/>
          <w:szCs w:val="18"/>
        </w:rPr>
        <w:t xml:space="preserve">generating </w:t>
      </w:r>
      <w:r w:rsidR="00A74798" w:rsidRPr="00980035">
        <w:rPr>
          <w:rFonts w:ascii="Verdana" w:eastAsia="MS Mincho" w:hAnsi="Verdana" w:cs="Tahoma"/>
          <w:bCs/>
          <w:sz w:val="18"/>
          <w:szCs w:val="18"/>
        </w:rPr>
        <w:t xml:space="preserve">revenue in </w:t>
      </w:r>
      <w:r w:rsidRPr="00980035">
        <w:rPr>
          <w:rFonts w:ascii="Verdana" w:eastAsia="MS Mincho" w:hAnsi="Verdana" w:cs="Tahoma"/>
          <w:bCs/>
          <w:sz w:val="18"/>
          <w:szCs w:val="18"/>
        </w:rPr>
        <w:t>annual sales.</w:t>
      </w:r>
    </w:p>
    <w:p w:rsidR="006F2588" w:rsidRPr="00F369A2" w:rsidRDefault="00C00EE0" w:rsidP="00F369A2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sz w:val="18"/>
          <w:szCs w:val="18"/>
        </w:rPr>
      </w:pPr>
      <w:r>
        <w:rPr>
          <w:rFonts w:ascii="Verdana" w:eastAsia="MS Mincho" w:hAnsi="Verdana" w:cs="Tahoma"/>
          <w:bCs/>
          <w:sz w:val="18"/>
          <w:szCs w:val="18"/>
        </w:rPr>
        <w:t>Worked on</w:t>
      </w:r>
      <w:r w:rsidR="00C37D57" w:rsidRPr="00980035">
        <w:rPr>
          <w:rFonts w:ascii="Verdana" w:eastAsia="MS Mincho" w:hAnsi="Verdana" w:cs="Tahoma"/>
          <w:bCs/>
          <w:sz w:val="18"/>
          <w:szCs w:val="18"/>
        </w:rPr>
        <w:t xml:space="preserve"> catal</w:t>
      </w:r>
      <w:r w:rsidR="00923763">
        <w:rPr>
          <w:rFonts w:ascii="Verdana" w:eastAsia="MS Mincho" w:hAnsi="Verdana" w:cs="Tahoma"/>
          <w:bCs/>
          <w:sz w:val="18"/>
          <w:szCs w:val="18"/>
        </w:rPr>
        <w:t xml:space="preserve">ogs and </w:t>
      </w:r>
      <w:r w:rsidR="00C37D57" w:rsidRPr="00980035">
        <w:rPr>
          <w:rFonts w:ascii="Verdana" w:eastAsia="MS Mincho" w:hAnsi="Verdana" w:cs="Tahoma"/>
          <w:bCs/>
          <w:sz w:val="18"/>
          <w:szCs w:val="18"/>
        </w:rPr>
        <w:t>brochures</w:t>
      </w:r>
      <w:r w:rsidR="000C25B1" w:rsidRPr="00980035">
        <w:rPr>
          <w:rFonts w:ascii="Verdana" w:eastAsia="MS Mincho" w:hAnsi="Verdana" w:cs="Tahoma"/>
          <w:bCs/>
          <w:sz w:val="18"/>
          <w:szCs w:val="18"/>
        </w:rPr>
        <w:t xml:space="preserve"> that </w:t>
      </w:r>
      <w:r w:rsidR="00C37D57" w:rsidRPr="00980035">
        <w:rPr>
          <w:rFonts w:ascii="Verdana" w:eastAsia="MS Mincho" w:hAnsi="Verdana" w:cs="Tahoma"/>
          <w:bCs/>
          <w:sz w:val="18"/>
          <w:szCs w:val="18"/>
        </w:rPr>
        <w:t>enhanced</w:t>
      </w:r>
      <w:r w:rsidR="00C37D57" w:rsidRPr="00980035">
        <w:rPr>
          <w:rFonts w:ascii="Verdana" w:eastAsia="MS Mincho" w:hAnsi="Verdana" w:cs="Tahoma"/>
          <w:sz w:val="18"/>
          <w:szCs w:val="18"/>
        </w:rPr>
        <w:t xml:space="preserve"> the </w:t>
      </w:r>
      <w:r w:rsidR="00923763">
        <w:rPr>
          <w:rFonts w:ascii="Verdana" w:eastAsia="MS Mincho" w:hAnsi="Verdana" w:cs="Tahoma"/>
          <w:sz w:val="18"/>
          <w:szCs w:val="18"/>
        </w:rPr>
        <w:t xml:space="preserve">client’s </w:t>
      </w:r>
      <w:r w:rsidR="00C37D57" w:rsidRPr="00980035">
        <w:rPr>
          <w:rFonts w:ascii="Verdana" w:eastAsia="MS Mincho" w:hAnsi="Verdana" w:cs="Tahoma"/>
          <w:sz w:val="18"/>
          <w:szCs w:val="18"/>
        </w:rPr>
        <w:t xml:space="preserve">understanding of complex </w:t>
      </w:r>
      <w:r w:rsidR="000C766B" w:rsidRPr="00980035">
        <w:rPr>
          <w:rFonts w:ascii="Verdana" w:eastAsia="MS Mincho" w:hAnsi="Verdana" w:cs="Tahoma"/>
          <w:sz w:val="18"/>
          <w:szCs w:val="18"/>
        </w:rPr>
        <w:t xml:space="preserve">product </w:t>
      </w:r>
      <w:r w:rsidR="00923763">
        <w:rPr>
          <w:rFonts w:ascii="Verdana" w:eastAsia="MS Mincho" w:hAnsi="Verdana" w:cs="Tahoma"/>
          <w:sz w:val="18"/>
          <w:szCs w:val="18"/>
        </w:rPr>
        <w:t>features.</w:t>
      </w:r>
      <w:r w:rsidR="00C37D57" w:rsidRPr="00980035">
        <w:rPr>
          <w:rFonts w:ascii="Verdana" w:eastAsia="MS Mincho" w:hAnsi="Verdana" w:cs="Tahoma"/>
          <w:sz w:val="18"/>
          <w:szCs w:val="18"/>
        </w:rPr>
        <w:t xml:space="preserve"> </w:t>
      </w:r>
    </w:p>
    <w:p w:rsidR="00753725" w:rsidRPr="00753725" w:rsidRDefault="00753725" w:rsidP="00753725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iCs/>
          <w:sz w:val="18"/>
          <w:szCs w:val="18"/>
        </w:rPr>
      </w:pPr>
      <w:r w:rsidRPr="00980035">
        <w:rPr>
          <w:rFonts w:ascii="Verdana" w:eastAsia="MS Mincho" w:hAnsi="Verdana" w:cs="Tahoma"/>
          <w:bCs/>
          <w:iCs/>
          <w:sz w:val="18"/>
          <w:szCs w:val="18"/>
        </w:rPr>
        <w:t>Pro</w:t>
      </w:r>
      <w:r w:rsidR="000B34BB">
        <w:rPr>
          <w:rFonts w:ascii="Verdana" w:eastAsia="MS Mincho" w:hAnsi="Verdana" w:cs="Tahoma"/>
          <w:bCs/>
          <w:iCs/>
          <w:sz w:val="18"/>
          <w:szCs w:val="18"/>
        </w:rPr>
        <w:t>ven ability to drive</w:t>
      </w:r>
      <w:r w:rsidRPr="00980035">
        <w:rPr>
          <w:rFonts w:ascii="Verdana" w:eastAsia="MS Mincho" w:hAnsi="Verdana" w:cs="Tahoma"/>
          <w:bCs/>
          <w:iCs/>
          <w:sz w:val="18"/>
          <w:szCs w:val="18"/>
        </w:rPr>
        <w:t xml:space="preserve"> marketing campaign </w:t>
      </w:r>
      <w:r w:rsidR="000B34BB">
        <w:rPr>
          <w:rFonts w:ascii="Verdana" w:eastAsia="MS Mincho" w:hAnsi="Verdana" w:cs="Tahoma"/>
          <w:bCs/>
          <w:iCs/>
          <w:sz w:val="18"/>
          <w:szCs w:val="18"/>
        </w:rPr>
        <w:t>with high response rates &amp;</w:t>
      </w:r>
      <w:r w:rsidRPr="00980035">
        <w:rPr>
          <w:rFonts w:ascii="Verdana" w:eastAsia="MS Mincho" w:hAnsi="Verdana" w:cs="Tahoma"/>
          <w:bCs/>
          <w:iCs/>
          <w:sz w:val="18"/>
          <w:szCs w:val="18"/>
        </w:rPr>
        <w:t xml:space="preserve"> execute successful product launches.</w:t>
      </w:r>
    </w:p>
    <w:p w:rsidR="00E0102A" w:rsidRPr="00980035" w:rsidRDefault="00FA440A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8"/>
          <w:szCs w:val="18"/>
        </w:rPr>
      </w:pPr>
      <w:r w:rsidRPr="00980035">
        <w:rPr>
          <w:rFonts w:ascii="Verdana" w:eastAsia="MS Mincho" w:hAnsi="Verdana" w:cs="Tahoma"/>
          <w:bCs/>
          <w:sz w:val="18"/>
          <w:szCs w:val="18"/>
        </w:rPr>
        <w:t>Produced</w:t>
      </w:r>
      <w:r w:rsidR="00E0102A" w:rsidRPr="00980035">
        <w:rPr>
          <w:rFonts w:ascii="Verdana" w:eastAsia="MS Mincho" w:hAnsi="Verdana" w:cs="Tahoma"/>
          <w:bCs/>
          <w:sz w:val="18"/>
          <w:szCs w:val="18"/>
        </w:rPr>
        <w:t xml:space="preserve"> media kit that demonstrated key marketing analytics and demographics for use in sales presentations. Efforts were credited as instrumental in closing numerous high-level deals.</w:t>
      </w:r>
    </w:p>
    <w:p w:rsidR="00980035" w:rsidRDefault="002C0E5E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8"/>
          <w:szCs w:val="18"/>
        </w:rPr>
      </w:pPr>
      <w:r w:rsidRPr="00980035">
        <w:rPr>
          <w:rFonts w:ascii="Verdana" w:eastAsia="MS Mincho" w:hAnsi="Verdana" w:cs="Tahoma"/>
          <w:bCs/>
          <w:sz w:val="18"/>
          <w:szCs w:val="18"/>
        </w:rPr>
        <w:t>Leveraged strengths in cost-effective marketing management and vendor</w:t>
      </w:r>
      <w:r w:rsidR="00980035">
        <w:rPr>
          <w:rFonts w:ascii="Verdana" w:eastAsia="MS Mincho" w:hAnsi="Verdana" w:cs="Tahoma"/>
          <w:bCs/>
          <w:sz w:val="18"/>
          <w:szCs w:val="18"/>
        </w:rPr>
        <w:t>/channel-partners</w:t>
      </w:r>
      <w:r w:rsidRPr="00980035">
        <w:rPr>
          <w:rFonts w:ascii="Verdana" w:eastAsia="MS Mincho" w:hAnsi="Verdana" w:cs="Tahoma"/>
          <w:bCs/>
          <w:sz w:val="18"/>
          <w:szCs w:val="18"/>
        </w:rPr>
        <w:t xml:space="preserve"> negotiations</w:t>
      </w:r>
      <w:r w:rsidR="00980035">
        <w:rPr>
          <w:rFonts w:ascii="Verdana" w:eastAsia="MS Mincho" w:hAnsi="Verdana" w:cs="Tahoma"/>
          <w:bCs/>
          <w:sz w:val="18"/>
          <w:szCs w:val="18"/>
        </w:rPr>
        <w:t>.</w:t>
      </w:r>
      <w:r w:rsidRPr="00980035">
        <w:rPr>
          <w:rFonts w:ascii="Verdana" w:eastAsia="MS Mincho" w:hAnsi="Verdana" w:cs="Tahoma"/>
          <w:bCs/>
          <w:sz w:val="18"/>
          <w:szCs w:val="18"/>
        </w:rPr>
        <w:t xml:space="preserve"> </w:t>
      </w:r>
    </w:p>
    <w:p w:rsidR="00A74798" w:rsidRPr="00980035" w:rsidRDefault="00C00EE0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Managed the entire web activity and online content management</w:t>
      </w:r>
      <w:r w:rsidR="00753725">
        <w:rPr>
          <w:rFonts w:ascii="Verdana" w:hAnsi="Verdana"/>
          <w:sz w:val="18"/>
          <w:szCs w:val="18"/>
        </w:rPr>
        <w:t>. M</w:t>
      </w:r>
      <w:r>
        <w:rPr>
          <w:rFonts w:ascii="Verdana" w:hAnsi="Verdana"/>
          <w:sz w:val="18"/>
          <w:szCs w:val="18"/>
        </w:rPr>
        <w:t>anaged online Marketing Strategy for better presence on internet and media search</w:t>
      </w:r>
      <w:r w:rsidR="00753725">
        <w:rPr>
          <w:rFonts w:ascii="Verdana" w:hAnsi="Verdana"/>
          <w:sz w:val="18"/>
          <w:szCs w:val="18"/>
        </w:rPr>
        <w:t>.</w:t>
      </w:r>
    </w:p>
    <w:p w:rsidR="00C9700E" w:rsidRDefault="00C9700E" w:rsidP="00EC025C">
      <w:pPr>
        <w:outlineLvl w:val="0"/>
        <w:rPr>
          <w:rFonts w:ascii="Verdana" w:eastAsia="MS Mincho" w:hAnsi="Verdana" w:cs="Tahoma"/>
          <w:bCs/>
          <w:sz w:val="13"/>
          <w:szCs w:val="19"/>
        </w:rPr>
      </w:pPr>
    </w:p>
    <w:p w:rsidR="002F1F29" w:rsidRDefault="002F1F29" w:rsidP="00EC025C">
      <w:pPr>
        <w:outlineLvl w:val="0"/>
        <w:rPr>
          <w:rFonts w:ascii="Arial" w:hAnsi="Arial" w:cs="Arial"/>
          <w:b/>
          <w:sz w:val="22"/>
          <w:lang w:val="en-GB"/>
        </w:rPr>
      </w:pPr>
    </w:p>
    <w:p w:rsidR="00C9700E" w:rsidRPr="002F1F29" w:rsidRDefault="00C9700E" w:rsidP="00EC025C">
      <w:pPr>
        <w:outlineLvl w:val="0"/>
        <w:rPr>
          <w:rFonts w:ascii="Arial" w:hAnsi="Arial" w:cs="Arial"/>
          <w:b/>
          <w:sz w:val="22"/>
          <w:szCs w:val="22"/>
          <w:lang w:val="en-GB"/>
        </w:rPr>
      </w:pPr>
    </w:p>
    <w:p w:rsidR="00A74798" w:rsidRPr="002F1F29" w:rsidRDefault="00A74798" w:rsidP="00EC025C">
      <w:pPr>
        <w:outlineLvl w:val="0"/>
        <w:rPr>
          <w:rFonts w:ascii="Arial" w:hAnsi="Arial" w:cs="Arial"/>
          <w:b/>
          <w:sz w:val="22"/>
          <w:szCs w:val="22"/>
          <w:lang w:val="en-GB"/>
        </w:rPr>
      </w:pPr>
      <w:r w:rsidRPr="002F1F29">
        <w:rPr>
          <w:rFonts w:ascii="Arial" w:hAnsi="Arial" w:cs="Arial"/>
          <w:b/>
          <w:sz w:val="22"/>
          <w:szCs w:val="22"/>
          <w:lang w:val="en-GB"/>
        </w:rPr>
        <w:t xml:space="preserve">PROFESSIONAL </w:t>
      </w:r>
      <w:proofErr w:type="gramStart"/>
      <w:r w:rsidRPr="002F1F29">
        <w:rPr>
          <w:rFonts w:ascii="Arial" w:hAnsi="Arial" w:cs="Arial"/>
          <w:b/>
          <w:sz w:val="22"/>
          <w:szCs w:val="22"/>
          <w:lang w:val="en-GB"/>
        </w:rPr>
        <w:t>EXPERIENCE</w:t>
      </w:r>
      <w:r w:rsidR="002F1F29">
        <w:rPr>
          <w:rFonts w:ascii="Arial" w:hAnsi="Arial" w:cs="Arial"/>
          <w:b/>
          <w:sz w:val="22"/>
          <w:szCs w:val="22"/>
          <w:lang w:val="en-GB"/>
        </w:rPr>
        <w:t xml:space="preserve"> :</w:t>
      </w:r>
      <w:proofErr w:type="gramEnd"/>
      <w:r w:rsidR="002F1F29">
        <w:rPr>
          <w:rFonts w:ascii="Arial" w:hAnsi="Arial" w:cs="Arial"/>
          <w:b/>
          <w:sz w:val="22"/>
          <w:szCs w:val="22"/>
          <w:lang w:val="en-GB"/>
        </w:rPr>
        <w:t>-</w:t>
      </w:r>
    </w:p>
    <w:p w:rsidR="00C9700E" w:rsidRDefault="00C9700E" w:rsidP="00C9700E">
      <w:pPr>
        <w:rPr>
          <w:rFonts w:ascii="Arial" w:hAnsi="Arial" w:cs="Arial"/>
          <w:b/>
          <w:lang w:val="en-GB"/>
        </w:rPr>
      </w:pPr>
    </w:p>
    <w:tbl>
      <w:tblPr>
        <w:tblW w:w="12006" w:type="dxa"/>
        <w:tblLook w:val="04A0"/>
      </w:tblPr>
      <w:tblGrid>
        <w:gridCol w:w="7668"/>
        <w:gridCol w:w="4338"/>
      </w:tblGrid>
      <w:tr w:rsidR="00C9700E" w:rsidRPr="00EB0025" w:rsidTr="00A63E1B">
        <w:tc>
          <w:tcPr>
            <w:tcW w:w="7668" w:type="dxa"/>
          </w:tcPr>
          <w:p w:rsidR="00C9700E" w:rsidRDefault="00C9700E" w:rsidP="00A63E1B">
            <w:pPr>
              <w:rPr>
                <w:rFonts w:ascii="Arial" w:hAnsi="Arial" w:cs="Arial"/>
                <w:b/>
                <w:lang w:val="en-GB"/>
              </w:rPr>
            </w:pPr>
            <w:r w:rsidRPr="002F1F29">
              <w:rPr>
                <w:rFonts w:ascii="Arial" w:hAnsi="Arial" w:cs="Arial"/>
                <w:b/>
                <w:sz w:val="22"/>
                <w:szCs w:val="22"/>
                <w:lang w:val="en-GB"/>
              </w:rPr>
              <w:t>Kabeer Infotech Systems India Pvt. Ltd.</w:t>
            </w:r>
            <w:r>
              <w:rPr>
                <w:rFonts w:ascii="Arial" w:hAnsi="Arial" w:cs="Arial"/>
                <w:b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(</w:t>
            </w:r>
            <w:r w:rsidRPr="00204106">
              <w:rPr>
                <w:rFonts w:ascii="Arial" w:hAnsi="Arial" w:cs="Arial"/>
                <w:b/>
                <w:sz w:val="18"/>
                <w:szCs w:val="18"/>
                <w:lang w:val="en-GB"/>
              </w:rPr>
              <w:t>Authorised SAP partner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)</w:t>
            </w:r>
            <w:r>
              <w:rPr>
                <w:rFonts w:ascii="Arial" w:hAnsi="Arial" w:cs="Arial"/>
                <w:b/>
                <w:lang w:val="en-GB"/>
              </w:rPr>
              <w:t xml:space="preserve">                                                </w:t>
            </w:r>
          </w:p>
          <w:p w:rsidR="00C9700E" w:rsidRPr="00285BFF" w:rsidRDefault="002F1F29" w:rsidP="00A63E1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(September 2012- April 2014</w:t>
            </w:r>
            <w:r w:rsidR="00C9700E" w:rsidRPr="00285BFF">
              <w:rPr>
                <w:rFonts w:ascii="Arial" w:hAnsi="Arial" w:cs="Arial"/>
                <w:sz w:val="18"/>
                <w:szCs w:val="18"/>
                <w:lang w:val="en-GB"/>
              </w:rPr>
              <w:t>)</w:t>
            </w:r>
            <w:r w:rsidR="00C9700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338" w:type="dxa"/>
          </w:tcPr>
          <w:p w:rsidR="00C9700E" w:rsidRPr="00285BFF" w:rsidRDefault="00C9700E" w:rsidP="00A63E1B">
            <w:pPr>
              <w:ind w:right="990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lang w:val="en-GB"/>
              </w:rPr>
              <w:t>Vaishali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 xml:space="preserve"> Ghaziabad</w:t>
            </w:r>
          </w:p>
        </w:tc>
      </w:tr>
      <w:tr w:rsidR="00C9700E" w:rsidRPr="00EB0025" w:rsidTr="00A63E1B">
        <w:tc>
          <w:tcPr>
            <w:tcW w:w="12006" w:type="dxa"/>
            <w:gridSpan w:val="2"/>
          </w:tcPr>
          <w:p w:rsidR="00C9700E" w:rsidRPr="00285BFF" w:rsidRDefault="00C9700E" w:rsidP="00A63E1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ERP Account Manager</w:t>
            </w:r>
            <w:r w:rsidR="00710384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( SAP R/3 &amp; B1)</w:t>
            </w:r>
          </w:p>
        </w:tc>
      </w:tr>
      <w:tr w:rsidR="00C9700E" w:rsidRPr="00EB0025" w:rsidTr="00A63E1B">
        <w:tc>
          <w:tcPr>
            <w:tcW w:w="12006" w:type="dxa"/>
            <w:gridSpan w:val="2"/>
          </w:tcPr>
          <w:p w:rsidR="00C9700E" w:rsidRPr="00285BFF" w:rsidRDefault="00C9700E" w:rsidP="00A63E1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C9700E" w:rsidRDefault="00C9700E" w:rsidP="00A63E1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85BFF">
              <w:rPr>
                <w:rFonts w:ascii="Arial" w:hAnsi="Arial" w:cs="Arial"/>
                <w:b/>
                <w:sz w:val="20"/>
                <w:szCs w:val="20"/>
                <w:lang w:val="en-GB"/>
              </w:rPr>
              <w:t>Profile Highlights:</w:t>
            </w:r>
          </w:p>
          <w:p w:rsidR="00C9700E" w:rsidRPr="00285BFF" w:rsidRDefault="00C9700E" w:rsidP="00A63E1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262810" w:rsidRDefault="008360F9" w:rsidP="00C9700E">
            <w:pPr>
              <w:pStyle w:val="ListParagraph"/>
              <w:numPr>
                <w:ilvl w:val="0"/>
                <w:numId w:val="33"/>
              </w:num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Generation of New Business and M</w:t>
            </w:r>
            <w:r w:rsidR="00262810">
              <w:rPr>
                <w:rFonts w:ascii="Arial" w:hAnsi="Arial" w:cs="Arial"/>
                <w:sz w:val="20"/>
                <w:szCs w:val="20"/>
                <w:lang w:val="en-GB"/>
              </w:rPr>
              <w:t>anaging key accounts.</w:t>
            </w:r>
          </w:p>
          <w:p w:rsidR="00710384" w:rsidRDefault="00710384" w:rsidP="00710384">
            <w:pPr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Product Presentation and Module Explanation. </w:t>
            </w:r>
          </w:p>
          <w:p w:rsidR="00C9700E" w:rsidRDefault="00C9700E" w:rsidP="00C9700E">
            <w:pPr>
              <w:pStyle w:val="ListParagraph"/>
              <w:numPr>
                <w:ilvl w:val="0"/>
                <w:numId w:val="33"/>
              </w:num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Marketing strategy and Promotional Activities.</w:t>
            </w:r>
          </w:p>
          <w:p w:rsidR="00C9700E" w:rsidRPr="000B4EF2" w:rsidRDefault="00C9700E" w:rsidP="00C9700E">
            <w:pPr>
              <w:pStyle w:val="ListParagraph"/>
              <w:numPr>
                <w:ilvl w:val="0"/>
                <w:numId w:val="33"/>
              </w:num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Campaigning and Brand Building.</w:t>
            </w:r>
          </w:p>
          <w:p w:rsidR="00C9700E" w:rsidRDefault="00C9700E" w:rsidP="00C9700E">
            <w:pPr>
              <w:pStyle w:val="ListParagraph"/>
              <w:numPr>
                <w:ilvl w:val="0"/>
                <w:numId w:val="33"/>
              </w:num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85BFF">
              <w:rPr>
                <w:rFonts w:ascii="Arial" w:hAnsi="Arial" w:cs="Arial"/>
                <w:sz w:val="20"/>
                <w:szCs w:val="20"/>
                <w:lang w:val="en-GB"/>
              </w:rPr>
              <w:t>Client Creations and Maintain relationship.</w:t>
            </w:r>
          </w:p>
          <w:p w:rsidR="00C9700E" w:rsidRPr="00285BFF" w:rsidRDefault="00C9700E" w:rsidP="00C9700E">
            <w:pPr>
              <w:pStyle w:val="ListParagraph"/>
              <w:numPr>
                <w:ilvl w:val="0"/>
                <w:numId w:val="33"/>
              </w:num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Planning and execution for Advertisement, Seminars and Webinars.</w:t>
            </w:r>
            <w:r w:rsidRPr="00285BF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:rsidR="00C9700E" w:rsidRDefault="00C9700E" w:rsidP="00C9700E">
            <w:pPr>
              <w:pStyle w:val="ListParagraph"/>
              <w:numPr>
                <w:ilvl w:val="0"/>
                <w:numId w:val="33"/>
              </w:num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ERP/SAP description and Requirement analysis.</w:t>
            </w:r>
          </w:p>
          <w:p w:rsidR="00C9700E" w:rsidRPr="008360F9" w:rsidRDefault="00C9700E" w:rsidP="008360F9">
            <w:pPr>
              <w:pStyle w:val="ListParagraph"/>
              <w:numPr>
                <w:ilvl w:val="0"/>
                <w:numId w:val="33"/>
              </w:num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Online Marketing.</w:t>
            </w:r>
          </w:p>
        </w:tc>
      </w:tr>
    </w:tbl>
    <w:p w:rsidR="00C9700E" w:rsidRPr="006972C7" w:rsidRDefault="00C9700E" w:rsidP="00C9700E">
      <w:pPr>
        <w:rPr>
          <w:rFonts w:ascii="Arial" w:hAnsi="Arial" w:cs="Arial"/>
          <w:b/>
          <w:sz w:val="10"/>
          <w:lang w:val="en-GB"/>
        </w:rPr>
      </w:pPr>
    </w:p>
    <w:p w:rsidR="00C9700E" w:rsidRDefault="00C9700E" w:rsidP="00C9700E">
      <w:pPr>
        <w:rPr>
          <w:rFonts w:ascii="Arial" w:hAnsi="Arial" w:cs="Arial"/>
          <w:b/>
          <w:lang w:val="en-GB"/>
        </w:rPr>
      </w:pPr>
    </w:p>
    <w:tbl>
      <w:tblPr>
        <w:tblW w:w="12006" w:type="dxa"/>
        <w:tblLook w:val="04A0"/>
      </w:tblPr>
      <w:tblGrid>
        <w:gridCol w:w="7668"/>
        <w:gridCol w:w="4338"/>
      </w:tblGrid>
      <w:tr w:rsidR="00C9700E" w:rsidRPr="00EB0025" w:rsidTr="00A63E1B">
        <w:tc>
          <w:tcPr>
            <w:tcW w:w="7668" w:type="dxa"/>
          </w:tcPr>
          <w:p w:rsidR="00C9700E" w:rsidRPr="00285BFF" w:rsidRDefault="00C9700E" w:rsidP="00A63E1B">
            <w:pPr>
              <w:rPr>
                <w:rFonts w:ascii="Arial" w:hAnsi="Arial" w:cs="Arial"/>
                <w:lang w:val="en-GB"/>
              </w:rPr>
            </w:pPr>
            <w:r w:rsidRPr="002F1F29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>CETPA InfoTech Pvt. Ltd</w:t>
            </w:r>
            <w:r w:rsidRPr="002F1F29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285BFF">
              <w:rPr>
                <w:rFonts w:ascii="Arial" w:hAnsi="Arial" w:cs="Arial"/>
                <w:sz w:val="18"/>
                <w:szCs w:val="18"/>
                <w:lang w:val="en-GB"/>
              </w:rPr>
              <w:t xml:space="preserve"> (December 2009 –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August</w:t>
            </w:r>
            <w:r w:rsidRPr="00285BFF">
              <w:rPr>
                <w:rFonts w:ascii="Arial" w:hAnsi="Arial" w:cs="Arial"/>
                <w:sz w:val="18"/>
                <w:szCs w:val="18"/>
                <w:lang w:val="en-GB"/>
              </w:rPr>
              <w:t xml:space="preserve">  2012)</w:t>
            </w:r>
          </w:p>
        </w:tc>
        <w:tc>
          <w:tcPr>
            <w:tcW w:w="4338" w:type="dxa"/>
          </w:tcPr>
          <w:p w:rsidR="00C9700E" w:rsidRPr="00285BFF" w:rsidRDefault="00C9700E" w:rsidP="00A63E1B">
            <w:pPr>
              <w:ind w:right="990"/>
              <w:rPr>
                <w:rFonts w:ascii="Arial" w:hAnsi="Arial" w:cs="Arial"/>
                <w:lang w:val="en-GB"/>
              </w:rPr>
            </w:pPr>
            <w:proofErr w:type="spellStart"/>
            <w:r w:rsidRPr="00285BFF">
              <w:rPr>
                <w:rFonts w:ascii="Arial" w:hAnsi="Arial" w:cs="Arial"/>
                <w:b/>
                <w:lang w:val="en-GB"/>
              </w:rPr>
              <w:t>Noida</w:t>
            </w:r>
            <w:proofErr w:type="spellEnd"/>
          </w:p>
        </w:tc>
      </w:tr>
      <w:tr w:rsidR="00C9700E" w:rsidRPr="00EB0025" w:rsidTr="00A63E1B">
        <w:tc>
          <w:tcPr>
            <w:tcW w:w="12006" w:type="dxa"/>
            <w:gridSpan w:val="2"/>
          </w:tcPr>
          <w:p w:rsidR="00C9700E" w:rsidRPr="00285BFF" w:rsidRDefault="00C9700E" w:rsidP="008360F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Asst. Manager </w:t>
            </w:r>
            <w:r w:rsidR="008360F9">
              <w:rPr>
                <w:rFonts w:ascii="Arial" w:hAnsi="Arial" w:cs="Arial"/>
                <w:b/>
                <w:sz w:val="20"/>
                <w:szCs w:val="20"/>
                <w:lang w:val="en-GB"/>
              </w:rPr>
              <w:t>(Marketing and Sales)</w:t>
            </w:r>
          </w:p>
        </w:tc>
      </w:tr>
      <w:tr w:rsidR="00C9700E" w:rsidRPr="00EB0025" w:rsidTr="00A63E1B">
        <w:tc>
          <w:tcPr>
            <w:tcW w:w="12006" w:type="dxa"/>
            <w:gridSpan w:val="2"/>
          </w:tcPr>
          <w:p w:rsidR="00C9700E" w:rsidRPr="00285BFF" w:rsidRDefault="00C9700E" w:rsidP="00A63E1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C9700E" w:rsidRPr="00285BFF" w:rsidRDefault="00C9700E" w:rsidP="00A63E1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85BFF">
              <w:rPr>
                <w:rFonts w:ascii="Arial" w:hAnsi="Arial" w:cs="Arial"/>
                <w:b/>
                <w:sz w:val="20"/>
                <w:szCs w:val="20"/>
                <w:lang w:val="en-GB"/>
              </w:rPr>
              <w:t>Profile Highlights:</w:t>
            </w:r>
          </w:p>
        </w:tc>
      </w:tr>
    </w:tbl>
    <w:p w:rsidR="00C9700E" w:rsidRDefault="00845704" w:rsidP="00C9700E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Service Demo/ Seminar.</w:t>
      </w:r>
    </w:p>
    <w:p w:rsidR="00C9700E" w:rsidRDefault="00C9700E" w:rsidP="00C9700E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Brand </w:t>
      </w:r>
      <w:r w:rsidR="00845704">
        <w:rPr>
          <w:rFonts w:ascii="Arial" w:hAnsi="Arial" w:cs="Arial"/>
          <w:sz w:val="20"/>
          <w:szCs w:val="20"/>
          <w:lang w:val="en-GB"/>
        </w:rPr>
        <w:t>building</w:t>
      </w:r>
      <w:r>
        <w:rPr>
          <w:rFonts w:ascii="Arial" w:hAnsi="Arial" w:cs="Arial"/>
          <w:sz w:val="20"/>
          <w:szCs w:val="20"/>
          <w:lang w:val="en-GB"/>
        </w:rPr>
        <w:t>.</w:t>
      </w:r>
    </w:p>
    <w:p w:rsidR="00C9700E" w:rsidRPr="00037A74" w:rsidRDefault="00845704" w:rsidP="00C9700E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Client </w:t>
      </w:r>
      <w:r w:rsidR="00C9700E">
        <w:rPr>
          <w:rFonts w:ascii="Arial" w:hAnsi="Arial" w:cs="Arial"/>
          <w:sz w:val="20"/>
          <w:szCs w:val="20"/>
          <w:lang w:val="en-GB"/>
        </w:rPr>
        <w:t xml:space="preserve">Relationship. </w:t>
      </w:r>
    </w:p>
    <w:p w:rsidR="00C9700E" w:rsidRDefault="008360F9" w:rsidP="00C9700E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Business Generation.</w:t>
      </w:r>
    </w:p>
    <w:p w:rsidR="00C9700E" w:rsidRPr="00037A74" w:rsidRDefault="00C9700E" w:rsidP="00C9700E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Advertising and Campaigning. </w:t>
      </w:r>
    </w:p>
    <w:p w:rsidR="00C9700E" w:rsidRDefault="00C9700E" w:rsidP="00C9700E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0"/>
          <w:szCs w:val="20"/>
          <w:lang w:val="en-GB"/>
        </w:rPr>
      </w:pPr>
      <w:r w:rsidRPr="00037A74">
        <w:rPr>
          <w:rFonts w:ascii="Arial" w:hAnsi="Arial" w:cs="Arial"/>
          <w:sz w:val="20"/>
          <w:szCs w:val="20"/>
          <w:lang w:val="en-GB"/>
        </w:rPr>
        <w:t>Marketing and Promotion</w:t>
      </w:r>
      <w:r>
        <w:rPr>
          <w:rFonts w:ascii="Arial" w:hAnsi="Arial" w:cs="Arial"/>
          <w:sz w:val="20"/>
          <w:szCs w:val="20"/>
          <w:lang w:val="en-GB"/>
        </w:rPr>
        <w:t>.</w:t>
      </w:r>
    </w:p>
    <w:p w:rsidR="00C9700E" w:rsidRDefault="00C9700E" w:rsidP="00C9700E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Online marketing (Articles, Google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Adwords</w:t>
      </w:r>
      <w:proofErr w:type="spellEnd"/>
      <w:r>
        <w:rPr>
          <w:rFonts w:ascii="Arial" w:hAnsi="Arial" w:cs="Arial"/>
          <w:sz w:val="20"/>
          <w:szCs w:val="20"/>
          <w:lang w:val="en-GB"/>
        </w:rPr>
        <w:t>, Ads on Websites)</w:t>
      </w:r>
    </w:p>
    <w:p w:rsidR="00C9700E" w:rsidRDefault="00C9700E" w:rsidP="00C9700E">
      <w:pPr>
        <w:ind w:firstLine="720"/>
        <w:rPr>
          <w:rFonts w:ascii="Arial" w:hAnsi="Arial" w:cs="Arial"/>
          <w:b/>
          <w:i/>
          <w:sz w:val="20"/>
          <w:szCs w:val="20"/>
          <w:lang w:val="en-GB"/>
        </w:rPr>
      </w:pPr>
    </w:p>
    <w:p w:rsidR="00C9700E" w:rsidRPr="00037A74" w:rsidRDefault="00C9700E" w:rsidP="00C9700E">
      <w:pPr>
        <w:rPr>
          <w:rFonts w:ascii="Arial" w:hAnsi="Arial" w:cs="Arial"/>
          <w:b/>
          <w:sz w:val="20"/>
          <w:szCs w:val="20"/>
          <w:lang w:val="en-GB"/>
        </w:rPr>
      </w:pPr>
      <w:r w:rsidRPr="00037A74">
        <w:rPr>
          <w:rFonts w:ascii="Arial" w:hAnsi="Arial" w:cs="Arial"/>
          <w:b/>
          <w:sz w:val="20"/>
          <w:szCs w:val="20"/>
          <w:lang w:val="en-GB"/>
        </w:rPr>
        <w:t>Responsibilities:</w:t>
      </w:r>
    </w:p>
    <w:p w:rsidR="00C9700E" w:rsidRDefault="00C9700E" w:rsidP="00C9700E">
      <w:pPr>
        <w:pStyle w:val="ListParagraph"/>
        <w:numPr>
          <w:ilvl w:val="0"/>
          <w:numId w:val="30"/>
        </w:numPr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worked as the </w:t>
      </w:r>
      <w:r w:rsidRPr="00EB0025">
        <w:rPr>
          <w:rFonts w:ascii="Arial" w:hAnsi="Arial" w:cs="Arial"/>
          <w:sz w:val="20"/>
          <w:szCs w:val="20"/>
          <w:lang w:val="en-GB"/>
        </w:rPr>
        <w:t>Member of core planning committee (member of Board of Directors).</w:t>
      </w:r>
      <w:r>
        <w:rPr>
          <w:rFonts w:ascii="Arial" w:hAnsi="Arial" w:cs="Arial"/>
          <w:sz w:val="20"/>
          <w:szCs w:val="20"/>
          <w:lang w:val="en-GB"/>
        </w:rPr>
        <w:t xml:space="preserve"> I was responsible for Planning, Controlling, Directing and Coordinating the Operational, Managerial, Marketing, Advertisement Promotions and allied Activities.</w:t>
      </w:r>
    </w:p>
    <w:p w:rsidR="00845704" w:rsidRDefault="00845704" w:rsidP="00C9700E">
      <w:pPr>
        <w:pStyle w:val="ListParagraph"/>
        <w:numPr>
          <w:ilvl w:val="0"/>
          <w:numId w:val="30"/>
        </w:numPr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Managed ERP/SAP client through ITSL as a channel partner. </w:t>
      </w:r>
    </w:p>
    <w:p w:rsidR="00C9700E" w:rsidRPr="00EB0025" w:rsidRDefault="00C9700E" w:rsidP="00C9700E">
      <w:pPr>
        <w:pStyle w:val="ListParagraph"/>
        <w:numPr>
          <w:ilvl w:val="0"/>
          <w:numId w:val="30"/>
        </w:numPr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Client handling, Follow ups and negotiation to finalize the deal.</w:t>
      </w:r>
    </w:p>
    <w:p w:rsidR="00C9700E" w:rsidRPr="00EB0025" w:rsidRDefault="00C9700E" w:rsidP="00C9700E">
      <w:pPr>
        <w:pStyle w:val="ListParagraph"/>
        <w:numPr>
          <w:ilvl w:val="0"/>
          <w:numId w:val="30"/>
        </w:numPr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Arranging, Delivering &amp; Executing </w:t>
      </w:r>
      <w:r w:rsidRPr="00EB0025">
        <w:rPr>
          <w:rFonts w:ascii="Arial" w:hAnsi="Arial" w:cs="Arial"/>
          <w:sz w:val="20"/>
          <w:szCs w:val="20"/>
          <w:lang w:val="en-GB"/>
        </w:rPr>
        <w:t xml:space="preserve">Technical/General Seminar </w:t>
      </w:r>
      <w:r>
        <w:rPr>
          <w:rFonts w:ascii="Arial" w:hAnsi="Arial" w:cs="Arial"/>
          <w:sz w:val="20"/>
          <w:szCs w:val="20"/>
          <w:lang w:val="en-GB"/>
        </w:rPr>
        <w:t>(100+ seminars</w:t>
      </w:r>
      <w:r w:rsidRPr="00EB0025">
        <w:rPr>
          <w:rFonts w:ascii="Arial" w:hAnsi="Arial" w:cs="Arial"/>
          <w:sz w:val="20"/>
          <w:szCs w:val="20"/>
          <w:lang w:val="en-GB"/>
        </w:rPr>
        <w:t>)</w:t>
      </w:r>
      <w:r>
        <w:rPr>
          <w:rFonts w:ascii="Arial" w:hAnsi="Arial" w:cs="Arial"/>
          <w:sz w:val="20"/>
          <w:szCs w:val="20"/>
          <w:lang w:val="en-GB"/>
        </w:rPr>
        <w:t>.</w:t>
      </w:r>
    </w:p>
    <w:p w:rsidR="00C9700E" w:rsidRPr="00EB0025" w:rsidRDefault="00C9700E" w:rsidP="00C9700E">
      <w:pPr>
        <w:pStyle w:val="ListParagraph"/>
        <w:numPr>
          <w:ilvl w:val="0"/>
          <w:numId w:val="30"/>
        </w:numPr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Conducting Placement D</w:t>
      </w:r>
      <w:r w:rsidRPr="00EB0025">
        <w:rPr>
          <w:rFonts w:ascii="Arial" w:hAnsi="Arial" w:cs="Arial"/>
          <w:sz w:val="20"/>
          <w:szCs w:val="20"/>
          <w:lang w:val="en-GB"/>
        </w:rPr>
        <w:t>rive</w:t>
      </w:r>
      <w:r>
        <w:rPr>
          <w:rFonts w:ascii="Arial" w:hAnsi="Arial" w:cs="Arial"/>
          <w:sz w:val="20"/>
          <w:szCs w:val="20"/>
          <w:lang w:val="en-GB"/>
        </w:rPr>
        <w:t>s and I</w:t>
      </w:r>
      <w:r w:rsidRPr="00EB0025">
        <w:rPr>
          <w:rFonts w:ascii="Arial" w:hAnsi="Arial" w:cs="Arial"/>
          <w:sz w:val="20"/>
          <w:szCs w:val="20"/>
          <w:lang w:val="en-GB"/>
        </w:rPr>
        <w:t>nterview</w:t>
      </w:r>
      <w:r>
        <w:rPr>
          <w:rFonts w:ascii="Arial" w:hAnsi="Arial" w:cs="Arial"/>
          <w:sz w:val="20"/>
          <w:szCs w:val="20"/>
          <w:lang w:val="en-GB"/>
        </w:rPr>
        <w:t>s.</w:t>
      </w:r>
    </w:p>
    <w:p w:rsidR="00C9700E" w:rsidRPr="00BF5E6C" w:rsidRDefault="00C9700E" w:rsidP="00C9700E">
      <w:pPr>
        <w:rPr>
          <w:rFonts w:ascii="Arial" w:hAnsi="Arial" w:cs="Arial"/>
          <w:sz w:val="14"/>
          <w:szCs w:val="20"/>
          <w:lang w:val="en-GB"/>
        </w:rPr>
      </w:pPr>
    </w:p>
    <w:p w:rsidR="00C9700E" w:rsidRPr="00037A74" w:rsidRDefault="00C9700E" w:rsidP="00C9700E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Achievements</w:t>
      </w:r>
      <w:r w:rsidRPr="00037A74">
        <w:rPr>
          <w:rFonts w:ascii="Arial" w:hAnsi="Arial" w:cs="Arial"/>
          <w:b/>
          <w:sz w:val="20"/>
          <w:szCs w:val="20"/>
          <w:lang w:val="en-GB"/>
        </w:rPr>
        <w:t>:</w:t>
      </w:r>
    </w:p>
    <w:p w:rsidR="00C9700E" w:rsidRDefault="00C9700E" w:rsidP="00C9700E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Handled so many reputed clients like SAMTEL, CEL (Central Electronics Limited) PSU, HP Etc.</w:t>
      </w:r>
    </w:p>
    <w:p w:rsidR="00C9700E" w:rsidRPr="00E12614" w:rsidRDefault="00C9700E" w:rsidP="00C9700E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Delivered 100+ High Impact Seminars in Corporate/Universities.</w:t>
      </w:r>
    </w:p>
    <w:p w:rsidR="00C9700E" w:rsidRDefault="00C9700E" w:rsidP="00C9700E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Successfully handled one of the fortune 500 giants i.e. SIEMENS in the reputed clientele of the company</w:t>
      </w:r>
    </w:p>
    <w:p w:rsidR="00C9700E" w:rsidRDefault="00C9700E" w:rsidP="00C9700E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Represented company at various forums to its corporate clientele like SAMTEL, CEL etc. </w:t>
      </w:r>
    </w:p>
    <w:p w:rsidR="00BF5E6C" w:rsidRPr="00BF5E6C" w:rsidRDefault="00BF5E6C" w:rsidP="00BF5E6C">
      <w:pPr>
        <w:pStyle w:val="ListParagraph"/>
        <w:rPr>
          <w:rFonts w:ascii="Arial" w:hAnsi="Arial" w:cs="Arial"/>
          <w:sz w:val="8"/>
          <w:szCs w:val="20"/>
          <w:lang w:val="en-GB"/>
        </w:rPr>
      </w:pPr>
    </w:p>
    <w:tbl>
      <w:tblPr>
        <w:tblW w:w="11916" w:type="dxa"/>
        <w:tblLook w:val="04A0"/>
      </w:tblPr>
      <w:tblGrid>
        <w:gridCol w:w="7668"/>
        <w:gridCol w:w="4248"/>
      </w:tblGrid>
      <w:tr w:rsidR="00C9700E" w:rsidTr="00A63E1B">
        <w:tc>
          <w:tcPr>
            <w:tcW w:w="7668" w:type="dxa"/>
          </w:tcPr>
          <w:p w:rsidR="00BF5E6C" w:rsidRPr="00BF5E6C" w:rsidRDefault="00BF5E6C" w:rsidP="00A63E1B">
            <w:pPr>
              <w:rPr>
                <w:rFonts w:ascii="Arial" w:hAnsi="Arial" w:cs="Arial"/>
                <w:b/>
                <w:sz w:val="14"/>
                <w:lang w:val="en-GB"/>
              </w:rPr>
            </w:pPr>
          </w:p>
          <w:p w:rsidR="00C9700E" w:rsidRPr="00285BFF" w:rsidRDefault="00C9700E" w:rsidP="00A63E1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F29">
              <w:rPr>
                <w:rFonts w:ascii="Arial" w:hAnsi="Arial" w:cs="Arial"/>
                <w:b/>
                <w:sz w:val="22"/>
                <w:szCs w:val="22"/>
                <w:lang w:val="en-GB"/>
              </w:rPr>
              <w:t>APPIN Technology Lab</w:t>
            </w:r>
            <w:r w:rsidRPr="00285BFF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285BFF">
              <w:rPr>
                <w:rFonts w:ascii="Arial" w:hAnsi="Arial" w:cs="Arial"/>
                <w:sz w:val="20"/>
                <w:szCs w:val="20"/>
                <w:lang w:val="en-GB"/>
              </w:rPr>
              <w:t>(June 2009 to Dec 2009)</w:t>
            </w:r>
          </w:p>
          <w:p w:rsidR="00C9700E" w:rsidRPr="00285BFF" w:rsidRDefault="00C9700E" w:rsidP="00A63E1B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85BFF">
              <w:rPr>
                <w:rFonts w:ascii="Arial" w:hAnsi="Arial" w:cs="Arial"/>
                <w:b/>
                <w:sz w:val="20"/>
                <w:szCs w:val="20"/>
                <w:lang w:val="en-GB"/>
              </w:rPr>
              <w:t>Development M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anager cum Technical Expert</w:t>
            </w:r>
          </w:p>
          <w:p w:rsidR="00C9700E" w:rsidRPr="001A7DDA" w:rsidRDefault="00C9700E" w:rsidP="00A63E1B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4248" w:type="dxa"/>
          </w:tcPr>
          <w:p w:rsidR="00BF5E6C" w:rsidRPr="00BF5E6C" w:rsidRDefault="00BF5E6C" w:rsidP="00A63E1B">
            <w:pPr>
              <w:rPr>
                <w:rFonts w:ascii="Arial" w:hAnsi="Arial" w:cs="Arial"/>
                <w:b/>
                <w:sz w:val="18"/>
                <w:lang w:val="en-GB"/>
              </w:rPr>
            </w:pPr>
          </w:p>
          <w:p w:rsidR="00C9700E" w:rsidRPr="00285BFF" w:rsidRDefault="00C9700E" w:rsidP="00A63E1B">
            <w:pPr>
              <w:rPr>
                <w:rFonts w:ascii="Arial" w:hAnsi="Arial" w:cs="Arial"/>
                <w:lang w:val="en-GB"/>
              </w:rPr>
            </w:pPr>
            <w:proofErr w:type="spellStart"/>
            <w:r w:rsidRPr="00285BFF">
              <w:rPr>
                <w:rFonts w:ascii="Arial" w:hAnsi="Arial" w:cs="Arial"/>
                <w:b/>
                <w:lang w:val="en-GB"/>
              </w:rPr>
              <w:t>Dehradun</w:t>
            </w:r>
            <w:proofErr w:type="spellEnd"/>
          </w:p>
        </w:tc>
      </w:tr>
      <w:tr w:rsidR="00C9700E" w:rsidRPr="00EB0025" w:rsidTr="00A63E1B">
        <w:tc>
          <w:tcPr>
            <w:tcW w:w="11916" w:type="dxa"/>
            <w:gridSpan w:val="2"/>
          </w:tcPr>
          <w:p w:rsidR="00C9700E" w:rsidRPr="00285BFF" w:rsidRDefault="00C9700E" w:rsidP="00A63E1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85BFF">
              <w:rPr>
                <w:rFonts w:ascii="Arial" w:hAnsi="Arial" w:cs="Arial"/>
                <w:b/>
                <w:sz w:val="20"/>
                <w:szCs w:val="20"/>
                <w:lang w:val="en-GB"/>
              </w:rPr>
              <w:t>Profile Highlights:</w:t>
            </w:r>
          </w:p>
        </w:tc>
      </w:tr>
    </w:tbl>
    <w:p w:rsidR="00C9700E" w:rsidRPr="00037A74" w:rsidRDefault="00C9700E" w:rsidP="00C9700E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0"/>
          <w:szCs w:val="20"/>
          <w:lang w:val="en-GB"/>
        </w:rPr>
      </w:pPr>
      <w:r w:rsidRPr="00037A74">
        <w:rPr>
          <w:rFonts w:ascii="Arial" w:hAnsi="Arial" w:cs="Arial"/>
          <w:sz w:val="20"/>
          <w:szCs w:val="20"/>
          <w:lang w:val="en-GB"/>
        </w:rPr>
        <w:t>Technical Seminar</w:t>
      </w:r>
    </w:p>
    <w:p w:rsidR="00C9700E" w:rsidRDefault="00C9700E" w:rsidP="00C9700E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0"/>
          <w:szCs w:val="20"/>
          <w:lang w:val="en-GB"/>
        </w:rPr>
      </w:pPr>
      <w:r w:rsidRPr="00037A74">
        <w:rPr>
          <w:rFonts w:ascii="Arial" w:hAnsi="Arial" w:cs="Arial"/>
          <w:sz w:val="20"/>
          <w:szCs w:val="20"/>
          <w:lang w:val="en-GB"/>
        </w:rPr>
        <w:t>Training – Networking,</w:t>
      </w:r>
      <w:r>
        <w:rPr>
          <w:rFonts w:ascii="Arial" w:hAnsi="Arial" w:cs="Arial"/>
          <w:sz w:val="20"/>
          <w:szCs w:val="20"/>
          <w:lang w:val="en-GB"/>
        </w:rPr>
        <w:t xml:space="preserve"> IT Security, C</w:t>
      </w:r>
    </w:p>
    <w:p w:rsidR="00C9700E" w:rsidRPr="00037A74" w:rsidRDefault="00C9700E" w:rsidP="00C9700E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Revenue Generation, Accounting and Client Liaison</w:t>
      </w:r>
    </w:p>
    <w:p w:rsidR="00C9700E" w:rsidRDefault="00C9700E" w:rsidP="00C9700E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0"/>
          <w:szCs w:val="20"/>
          <w:lang w:val="en-GB"/>
        </w:rPr>
      </w:pPr>
      <w:r w:rsidRPr="00037A74">
        <w:rPr>
          <w:rFonts w:ascii="Arial" w:hAnsi="Arial" w:cs="Arial"/>
          <w:sz w:val="20"/>
          <w:szCs w:val="20"/>
          <w:lang w:val="en-GB"/>
        </w:rPr>
        <w:t>Marketing and Promotion</w:t>
      </w:r>
    </w:p>
    <w:p w:rsidR="00C9700E" w:rsidRPr="008E0C57" w:rsidRDefault="00C9700E" w:rsidP="00C9700E">
      <w:pPr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8E0C57">
        <w:rPr>
          <w:rFonts w:ascii="Arial" w:hAnsi="Arial" w:cs="Arial"/>
          <w:b/>
          <w:sz w:val="20"/>
          <w:szCs w:val="20"/>
          <w:lang w:val="en-GB"/>
        </w:rPr>
        <w:t>Responsibilities:</w:t>
      </w:r>
    </w:p>
    <w:p w:rsidR="00C9700E" w:rsidRPr="00D63A4F" w:rsidRDefault="00C9700E" w:rsidP="00C9700E">
      <w:pPr>
        <w:pStyle w:val="ListParagraph"/>
        <w:numPr>
          <w:ilvl w:val="0"/>
          <w:numId w:val="31"/>
        </w:numPr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Training-</w:t>
      </w:r>
      <w:r w:rsidRPr="00EB0025">
        <w:rPr>
          <w:rFonts w:ascii="Arial" w:hAnsi="Arial" w:cs="Arial"/>
          <w:sz w:val="20"/>
          <w:szCs w:val="20"/>
          <w:lang w:val="en-GB"/>
        </w:rPr>
        <w:t xml:space="preserve"> Networking &amp; Information Security. </w:t>
      </w:r>
    </w:p>
    <w:p w:rsidR="00C9700E" w:rsidRPr="00536DD3" w:rsidRDefault="00C9700E" w:rsidP="00C9700E">
      <w:pPr>
        <w:pStyle w:val="ListParagraph"/>
        <w:numPr>
          <w:ilvl w:val="0"/>
          <w:numId w:val="31"/>
        </w:numPr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 w:rsidRPr="00EB0025">
        <w:rPr>
          <w:rFonts w:ascii="Arial" w:hAnsi="Arial" w:cs="Arial"/>
          <w:sz w:val="20"/>
          <w:szCs w:val="20"/>
          <w:lang w:val="en-GB"/>
        </w:rPr>
        <w:t>Man</w:t>
      </w:r>
      <w:r>
        <w:rPr>
          <w:rFonts w:ascii="Arial" w:hAnsi="Arial" w:cs="Arial"/>
          <w:sz w:val="20"/>
          <w:szCs w:val="20"/>
          <w:lang w:val="en-GB"/>
        </w:rPr>
        <w:t>aged</w:t>
      </w:r>
      <w:r w:rsidRPr="00EB0025">
        <w:rPr>
          <w:rFonts w:ascii="Arial" w:hAnsi="Arial" w:cs="Arial"/>
          <w:sz w:val="20"/>
          <w:szCs w:val="20"/>
          <w:lang w:val="en-GB"/>
        </w:rPr>
        <w:t xml:space="preserve"> Marketing</w:t>
      </w:r>
      <w:r>
        <w:rPr>
          <w:rFonts w:ascii="Arial" w:hAnsi="Arial" w:cs="Arial"/>
          <w:sz w:val="20"/>
          <w:szCs w:val="20"/>
          <w:lang w:val="en-GB"/>
        </w:rPr>
        <w:t xml:space="preserve"> and Promotion related activities</w:t>
      </w:r>
      <w:r w:rsidRPr="00EB0025">
        <w:rPr>
          <w:rFonts w:ascii="Arial" w:hAnsi="Arial" w:cs="Arial"/>
          <w:sz w:val="20"/>
          <w:szCs w:val="20"/>
          <w:lang w:val="en-GB"/>
        </w:rPr>
        <w:t>.</w:t>
      </w:r>
    </w:p>
    <w:p w:rsidR="00C9700E" w:rsidRPr="00037A74" w:rsidRDefault="00C9700E" w:rsidP="00C9700E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Achievements</w:t>
      </w:r>
      <w:r w:rsidRPr="00037A74">
        <w:rPr>
          <w:rFonts w:ascii="Arial" w:hAnsi="Arial" w:cs="Arial"/>
          <w:b/>
          <w:sz w:val="20"/>
          <w:szCs w:val="20"/>
          <w:lang w:val="en-GB"/>
        </w:rPr>
        <w:t>:</w:t>
      </w:r>
    </w:p>
    <w:p w:rsidR="00C9700E" w:rsidRPr="00D63A4F" w:rsidRDefault="00C9700E" w:rsidP="00C9700E">
      <w:pPr>
        <w:pStyle w:val="ListParagraph"/>
        <w:numPr>
          <w:ilvl w:val="0"/>
          <w:numId w:val="38"/>
        </w:numPr>
        <w:rPr>
          <w:rFonts w:ascii="Arial" w:hAnsi="Arial" w:cs="Arial"/>
          <w:b/>
          <w:bCs/>
          <w:sz w:val="20"/>
          <w:szCs w:val="20"/>
        </w:rPr>
      </w:pPr>
      <w:r w:rsidRPr="00D63A4F">
        <w:rPr>
          <w:rFonts w:ascii="Arial" w:hAnsi="Arial" w:cs="Arial"/>
          <w:sz w:val="20"/>
          <w:szCs w:val="20"/>
          <w:lang w:val="en-GB"/>
        </w:rPr>
        <w:t>Added one of the top most University i.e. ICFAI in the reputed clientele of the company</w:t>
      </w:r>
      <w:r>
        <w:rPr>
          <w:rFonts w:ascii="Arial" w:hAnsi="Arial" w:cs="Arial"/>
          <w:sz w:val="20"/>
          <w:szCs w:val="20"/>
          <w:lang w:val="en-GB"/>
        </w:rPr>
        <w:t>.</w:t>
      </w:r>
    </w:p>
    <w:p w:rsidR="00A74798" w:rsidRDefault="00A74798" w:rsidP="00A74798">
      <w:pPr>
        <w:rPr>
          <w:rFonts w:ascii="Arial" w:hAnsi="Arial" w:cs="Arial"/>
          <w:b/>
          <w:lang w:val="en-GB"/>
        </w:rPr>
      </w:pPr>
    </w:p>
    <w:p w:rsidR="00A74798" w:rsidRPr="00660393" w:rsidRDefault="00A74798" w:rsidP="00EC025C">
      <w:pPr>
        <w:outlineLvl w:val="0"/>
        <w:rPr>
          <w:rFonts w:ascii="Arial" w:hAnsi="Arial" w:cs="Arial"/>
          <w:b/>
          <w:sz w:val="22"/>
          <w:lang w:val="en-GB"/>
        </w:rPr>
      </w:pPr>
      <w:r w:rsidRPr="00660393">
        <w:rPr>
          <w:rFonts w:ascii="Arial" w:hAnsi="Arial" w:cs="Arial"/>
          <w:b/>
          <w:sz w:val="22"/>
          <w:lang w:val="en-GB"/>
        </w:rPr>
        <w:t>PROFESSIONAL QUALIFICATION:</w:t>
      </w:r>
    </w:p>
    <w:p w:rsidR="00A74798" w:rsidRPr="00660393" w:rsidRDefault="00A74798" w:rsidP="00660393">
      <w:pPr>
        <w:pStyle w:val="ListParagraph"/>
        <w:numPr>
          <w:ilvl w:val="0"/>
          <w:numId w:val="32"/>
        </w:numPr>
        <w:tabs>
          <w:tab w:val="left" w:pos="810"/>
        </w:tabs>
        <w:jc w:val="both"/>
        <w:rPr>
          <w:rFonts w:ascii="Arial" w:hAnsi="Arial" w:cs="Arial"/>
          <w:sz w:val="18"/>
          <w:szCs w:val="18"/>
          <w:lang w:val="en-GB"/>
        </w:rPr>
      </w:pPr>
      <w:r w:rsidRPr="00660393">
        <w:rPr>
          <w:rFonts w:ascii="Arial" w:hAnsi="Arial" w:cs="Arial"/>
          <w:sz w:val="18"/>
          <w:szCs w:val="18"/>
          <w:lang w:val="en-GB"/>
        </w:rPr>
        <w:t xml:space="preserve">B.Tech (Computer Science &amp; Engineering), </w:t>
      </w:r>
      <w:proofErr w:type="spellStart"/>
      <w:r w:rsidRPr="00660393">
        <w:rPr>
          <w:rFonts w:ascii="Arial" w:hAnsi="Arial" w:cs="Arial"/>
          <w:sz w:val="18"/>
          <w:szCs w:val="18"/>
          <w:lang w:val="en-GB"/>
        </w:rPr>
        <w:t>Babu</w:t>
      </w:r>
      <w:proofErr w:type="spellEnd"/>
      <w:r w:rsidRPr="00660393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660393">
        <w:rPr>
          <w:rFonts w:ascii="Arial" w:hAnsi="Arial" w:cs="Arial"/>
          <w:sz w:val="18"/>
          <w:szCs w:val="18"/>
          <w:lang w:val="en-GB"/>
        </w:rPr>
        <w:t>Banarasi</w:t>
      </w:r>
      <w:proofErr w:type="spellEnd"/>
      <w:r w:rsidRPr="00660393">
        <w:rPr>
          <w:rFonts w:ascii="Arial" w:hAnsi="Arial" w:cs="Arial"/>
          <w:sz w:val="18"/>
          <w:szCs w:val="18"/>
          <w:lang w:val="en-GB"/>
        </w:rPr>
        <w:t xml:space="preserve"> Das National Institute of Technology &amp; Management, </w:t>
      </w:r>
      <w:r w:rsidR="00980035" w:rsidRPr="00660393">
        <w:rPr>
          <w:rFonts w:ascii="Arial" w:hAnsi="Arial" w:cs="Arial"/>
          <w:sz w:val="18"/>
          <w:szCs w:val="18"/>
          <w:lang w:val="en-GB"/>
        </w:rPr>
        <w:t xml:space="preserve">    </w:t>
      </w:r>
      <w:r w:rsidRPr="00660393">
        <w:rPr>
          <w:rFonts w:ascii="Arial" w:hAnsi="Arial" w:cs="Arial"/>
          <w:sz w:val="18"/>
          <w:szCs w:val="18"/>
          <w:lang w:val="en-GB"/>
        </w:rPr>
        <w:t>Lucknow (Affiliated to U. P. Technical University) in 2009.</w:t>
      </w:r>
    </w:p>
    <w:p w:rsidR="00A74798" w:rsidRPr="00980035" w:rsidRDefault="00A74798" w:rsidP="00A74798">
      <w:pPr>
        <w:pStyle w:val="ListParagraph"/>
        <w:numPr>
          <w:ilvl w:val="0"/>
          <w:numId w:val="32"/>
        </w:numPr>
        <w:tabs>
          <w:tab w:val="left" w:pos="810"/>
        </w:tabs>
        <w:jc w:val="both"/>
        <w:rPr>
          <w:rFonts w:ascii="Arial" w:hAnsi="Arial" w:cs="Arial"/>
          <w:sz w:val="18"/>
          <w:szCs w:val="18"/>
          <w:lang w:val="en-GB"/>
        </w:rPr>
      </w:pPr>
      <w:r w:rsidRPr="00980035">
        <w:rPr>
          <w:rFonts w:ascii="Arial" w:hAnsi="Arial" w:cs="Arial"/>
          <w:sz w:val="18"/>
          <w:szCs w:val="18"/>
          <w:lang w:val="en-GB"/>
        </w:rPr>
        <w:t xml:space="preserve">Diploma in IT Security and </w:t>
      </w:r>
      <w:r w:rsidR="00980035">
        <w:rPr>
          <w:rFonts w:ascii="Arial" w:hAnsi="Arial" w:cs="Arial"/>
          <w:sz w:val="18"/>
          <w:szCs w:val="18"/>
          <w:lang w:val="en-GB"/>
        </w:rPr>
        <w:t>Ethical Hacking</w:t>
      </w:r>
    </w:p>
    <w:p w:rsidR="00A74798" w:rsidRDefault="00A74798" w:rsidP="00A74798">
      <w:pPr>
        <w:tabs>
          <w:tab w:val="left" w:pos="810"/>
        </w:tabs>
        <w:ind w:left="720"/>
        <w:jc w:val="both"/>
        <w:rPr>
          <w:rFonts w:ascii="Arial" w:hAnsi="Arial" w:cs="Arial"/>
          <w:sz w:val="20"/>
          <w:szCs w:val="20"/>
          <w:lang w:val="en-GB"/>
        </w:rPr>
      </w:pPr>
    </w:p>
    <w:p w:rsidR="00A74798" w:rsidRPr="002F1F29" w:rsidRDefault="00A74798" w:rsidP="00EC025C">
      <w:pPr>
        <w:outlineLvl w:val="0"/>
        <w:rPr>
          <w:rFonts w:ascii="Arial" w:hAnsi="Arial" w:cs="Arial"/>
          <w:b/>
          <w:sz w:val="22"/>
          <w:szCs w:val="22"/>
          <w:lang w:val="en-GB"/>
        </w:rPr>
      </w:pPr>
      <w:r w:rsidRPr="002F1F29">
        <w:rPr>
          <w:rFonts w:ascii="Arial" w:hAnsi="Arial" w:cs="Arial"/>
          <w:b/>
          <w:sz w:val="22"/>
          <w:szCs w:val="22"/>
          <w:lang w:val="en-GB"/>
        </w:rPr>
        <w:t>ACADEMICS:</w:t>
      </w:r>
    </w:p>
    <w:p w:rsidR="00A74798" w:rsidRPr="00980035" w:rsidRDefault="00A74798" w:rsidP="00A74798">
      <w:pPr>
        <w:pStyle w:val="ListParagraph"/>
        <w:numPr>
          <w:ilvl w:val="0"/>
          <w:numId w:val="32"/>
        </w:numPr>
        <w:tabs>
          <w:tab w:val="left" w:pos="720"/>
          <w:tab w:val="left" w:pos="1080"/>
        </w:tabs>
        <w:ind w:left="360" w:firstLine="0"/>
        <w:rPr>
          <w:rFonts w:ascii="Arial" w:hAnsi="Arial" w:cs="Arial"/>
          <w:sz w:val="18"/>
          <w:szCs w:val="18"/>
          <w:lang w:val="en-GB"/>
        </w:rPr>
      </w:pPr>
      <w:r w:rsidRPr="00980035">
        <w:rPr>
          <w:rFonts w:ascii="Arial" w:hAnsi="Arial" w:cs="Arial"/>
          <w:sz w:val="18"/>
          <w:szCs w:val="18"/>
          <w:lang w:val="en-GB"/>
        </w:rPr>
        <w:t>12</w:t>
      </w:r>
      <w:r w:rsidRPr="00980035">
        <w:rPr>
          <w:rFonts w:ascii="Arial" w:hAnsi="Arial" w:cs="Arial"/>
          <w:sz w:val="18"/>
          <w:szCs w:val="18"/>
          <w:vertAlign w:val="superscript"/>
          <w:lang w:val="en-GB"/>
        </w:rPr>
        <w:t>th</w:t>
      </w:r>
      <w:r w:rsidRPr="00980035">
        <w:rPr>
          <w:rFonts w:ascii="Arial" w:hAnsi="Arial" w:cs="Arial"/>
          <w:sz w:val="18"/>
          <w:szCs w:val="18"/>
          <w:lang w:val="en-GB"/>
        </w:rPr>
        <w:t xml:space="preserve">, UP Board, 2002 </w:t>
      </w:r>
      <w:proofErr w:type="gramStart"/>
      <w:r w:rsidRPr="00980035">
        <w:rPr>
          <w:rFonts w:ascii="Arial" w:hAnsi="Arial" w:cs="Arial"/>
          <w:sz w:val="18"/>
          <w:szCs w:val="18"/>
          <w:lang w:val="en-GB"/>
        </w:rPr>
        <w:t>From</w:t>
      </w:r>
      <w:proofErr w:type="gramEnd"/>
      <w:r w:rsidRPr="00980035">
        <w:rPr>
          <w:rFonts w:ascii="Arial" w:hAnsi="Arial" w:cs="Arial"/>
          <w:sz w:val="18"/>
          <w:szCs w:val="18"/>
          <w:lang w:val="en-GB"/>
        </w:rPr>
        <w:t xml:space="preserve"> KVPIC, Allahabad (U. P.)</w:t>
      </w:r>
    </w:p>
    <w:p w:rsidR="00A74798" w:rsidRPr="00980035" w:rsidRDefault="00A74798" w:rsidP="00A74798">
      <w:pPr>
        <w:pStyle w:val="ListParagraph"/>
        <w:numPr>
          <w:ilvl w:val="0"/>
          <w:numId w:val="32"/>
        </w:numPr>
        <w:tabs>
          <w:tab w:val="left" w:pos="720"/>
          <w:tab w:val="left" w:pos="1080"/>
        </w:tabs>
        <w:ind w:left="360" w:firstLine="0"/>
        <w:rPr>
          <w:rFonts w:ascii="Arial" w:hAnsi="Arial" w:cs="Arial"/>
          <w:sz w:val="18"/>
          <w:szCs w:val="18"/>
          <w:lang w:val="en-GB"/>
        </w:rPr>
      </w:pPr>
      <w:r w:rsidRPr="00980035">
        <w:rPr>
          <w:rFonts w:ascii="Arial" w:hAnsi="Arial" w:cs="Arial"/>
          <w:sz w:val="18"/>
          <w:szCs w:val="18"/>
          <w:lang w:val="en-GB"/>
        </w:rPr>
        <w:t>10</w:t>
      </w:r>
      <w:r w:rsidRPr="00980035">
        <w:rPr>
          <w:rFonts w:ascii="Arial" w:hAnsi="Arial" w:cs="Arial"/>
          <w:sz w:val="18"/>
          <w:szCs w:val="18"/>
          <w:vertAlign w:val="superscript"/>
          <w:lang w:val="en-GB"/>
        </w:rPr>
        <w:t>th</w:t>
      </w:r>
      <w:r w:rsidRPr="00980035">
        <w:rPr>
          <w:rFonts w:ascii="Arial" w:hAnsi="Arial" w:cs="Arial"/>
          <w:sz w:val="18"/>
          <w:szCs w:val="18"/>
          <w:lang w:val="en-GB"/>
        </w:rPr>
        <w:t xml:space="preserve">, UP Board, 2000 </w:t>
      </w:r>
      <w:proofErr w:type="gramStart"/>
      <w:r w:rsidRPr="00980035">
        <w:rPr>
          <w:rFonts w:ascii="Arial" w:hAnsi="Arial" w:cs="Arial"/>
          <w:sz w:val="18"/>
          <w:szCs w:val="18"/>
          <w:lang w:val="en-GB"/>
        </w:rPr>
        <w:t>From</w:t>
      </w:r>
      <w:proofErr w:type="gramEnd"/>
      <w:r w:rsidRPr="00980035">
        <w:rPr>
          <w:rFonts w:ascii="Arial" w:hAnsi="Arial" w:cs="Arial"/>
          <w:sz w:val="18"/>
          <w:szCs w:val="18"/>
          <w:lang w:val="en-GB"/>
        </w:rPr>
        <w:t xml:space="preserve"> NIC, </w:t>
      </w:r>
      <w:proofErr w:type="spellStart"/>
      <w:r w:rsidRPr="00980035">
        <w:rPr>
          <w:rFonts w:ascii="Arial" w:hAnsi="Arial" w:cs="Arial"/>
          <w:sz w:val="18"/>
          <w:szCs w:val="18"/>
          <w:lang w:val="en-GB"/>
        </w:rPr>
        <w:t>Panwari</w:t>
      </w:r>
      <w:proofErr w:type="spellEnd"/>
      <w:r w:rsidRPr="00980035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980035">
        <w:rPr>
          <w:rFonts w:ascii="Arial" w:hAnsi="Arial" w:cs="Arial"/>
          <w:sz w:val="18"/>
          <w:szCs w:val="18"/>
          <w:lang w:val="en-GB"/>
        </w:rPr>
        <w:t>Mahoba</w:t>
      </w:r>
      <w:proofErr w:type="spellEnd"/>
      <w:r w:rsidRPr="00980035">
        <w:rPr>
          <w:rFonts w:ascii="Arial" w:hAnsi="Arial" w:cs="Arial"/>
          <w:sz w:val="18"/>
          <w:szCs w:val="18"/>
          <w:lang w:val="en-GB"/>
        </w:rPr>
        <w:t xml:space="preserve"> (U. P.)</w:t>
      </w:r>
    </w:p>
    <w:p w:rsidR="00A74798" w:rsidRPr="00BF5E6C" w:rsidRDefault="00A74798" w:rsidP="00A74798">
      <w:pPr>
        <w:rPr>
          <w:rFonts w:ascii="Arial" w:hAnsi="Arial" w:cs="Arial"/>
          <w:b/>
          <w:sz w:val="18"/>
          <w:lang w:val="en-GB"/>
        </w:rPr>
      </w:pPr>
    </w:p>
    <w:p w:rsidR="00A74798" w:rsidRPr="002F1F29" w:rsidRDefault="00A74798" w:rsidP="00EC025C">
      <w:pPr>
        <w:outlineLvl w:val="0"/>
        <w:rPr>
          <w:rFonts w:ascii="Arial" w:hAnsi="Arial" w:cs="Arial"/>
          <w:b/>
          <w:sz w:val="22"/>
          <w:szCs w:val="22"/>
          <w:lang w:val="en-GB"/>
        </w:rPr>
      </w:pPr>
      <w:r w:rsidRPr="002F1F29">
        <w:rPr>
          <w:rFonts w:ascii="Arial" w:hAnsi="Arial" w:cs="Arial"/>
          <w:b/>
          <w:sz w:val="22"/>
          <w:szCs w:val="22"/>
          <w:lang w:val="en-GB"/>
        </w:rPr>
        <w:t>PERSONAL INFORMATION:</w:t>
      </w:r>
    </w:p>
    <w:p w:rsidR="00A74798" w:rsidRPr="00BF5E6C" w:rsidRDefault="00A74798" w:rsidP="00A74798">
      <w:pPr>
        <w:tabs>
          <w:tab w:val="left" w:pos="810"/>
          <w:tab w:val="left" w:pos="1080"/>
        </w:tabs>
        <w:rPr>
          <w:rFonts w:ascii="Arial" w:hAnsi="Arial" w:cs="Arial"/>
          <w:sz w:val="8"/>
          <w:szCs w:val="20"/>
          <w:lang w:val="en-GB"/>
        </w:rPr>
      </w:pPr>
    </w:p>
    <w:p w:rsidR="00A74798" w:rsidRPr="00980035" w:rsidRDefault="00A74798" w:rsidP="00A74798">
      <w:pPr>
        <w:pStyle w:val="ListParagraph"/>
        <w:numPr>
          <w:ilvl w:val="0"/>
          <w:numId w:val="35"/>
        </w:numPr>
        <w:rPr>
          <w:rFonts w:ascii="Arial" w:hAnsi="Arial" w:cs="Arial"/>
          <w:sz w:val="18"/>
          <w:szCs w:val="18"/>
          <w:lang w:val="en-GB"/>
        </w:rPr>
      </w:pPr>
      <w:r w:rsidRPr="00980035">
        <w:rPr>
          <w:rFonts w:ascii="Arial" w:hAnsi="Arial" w:cs="Arial"/>
          <w:sz w:val="18"/>
          <w:szCs w:val="18"/>
          <w:lang w:val="en-GB"/>
        </w:rPr>
        <w:t>Father Name</w:t>
      </w:r>
      <w:r w:rsidRPr="00980035">
        <w:rPr>
          <w:rFonts w:ascii="Arial" w:hAnsi="Arial" w:cs="Arial"/>
          <w:sz w:val="18"/>
          <w:szCs w:val="18"/>
          <w:lang w:val="en-GB"/>
        </w:rPr>
        <w:tab/>
      </w:r>
      <w:r w:rsidRPr="00980035">
        <w:rPr>
          <w:rFonts w:ascii="Arial" w:hAnsi="Arial" w:cs="Arial"/>
          <w:sz w:val="18"/>
          <w:szCs w:val="18"/>
          <w:lang w:val="en-GB"/>
        </w:rPr>
        <w:tab/>
        <w:t xml:space="preserve">:   Mr. </w:t>
      </w:r>
      <w:proofErr w:type="spellStart"/>
      <w:r w:rsidRPr="00980035">
        <w:rPr>
          <w:rFonts w:ascii="Arial" w:hAnsi="Arial" w:cs="Arial"/>
          <w:sz w:val="18"/>
          <w:szCs w:val="18"/>
          <w:lang w:val="en-GB"/>
        </w:rPr>
        <w:t>Chaturbhuj</w:t>
      </w:r>
      <w:proofErr w:type="spellEnd"/>
      <w:r w:rsidRPr="00980035">
        <w:rPr>
          <w:rFonts w:ascii="Arial" w:hAnsi="Arial" w:cs="Arial"/>
          <w:sz w:val="18"/>
          <w:szCs w:val="18"/>
          <w:lang w:val="en-GB"/>
        </w:rPr>
        <w:t xml:space="preserve"> Gupta</w:t>
      </w:r>
    </w:p>
    <w:p w:rsidR="00A74798" w:rsidRPr="00980035" w:rsidRDefault="00A74798" w:rsidP="00A74798">
      <w:pPr>
        <w:pStyle w:val="ListParagraph"/>
        <w:numPr>
          <w:ilvl w:val="0"/>
          <w:numId w:val="35"/>
        </w:numPr>
        <w:rPr>
          <w:rFonts w:ascii="Arial" w:hAnsi="Arial" w:cs="Arial"/>
          <w:sz w:val="18"/>
          <w:szCs w:val="18"/>
          <w:lang w:val="en-GB"/>
        </w:rPr>
      </w:pPr>
      <w:r w:rsidRPr="00980035">
        <w:rPr>
          <w:rFonts w:ascii="Arial" w:hAnsi="Arial" w:cs="Arial"/>
          <w:sz w:val="18"/>
          <w:szCs w:val="18"/>
          <w:lang w:val="en-GB"/>
        </w:rPr>
        <w:t>D.O.B</w:t>
      </w:r>
      <w:r w:rsidRPr="00980035">
        <w:rPr>
          <w:rFonts w:ascii="Arial" w:hAnsi="Arial" w:cs="Arial"/>
          <w:sz w:val="18"/>
          <w:szCs w:val="18"/>
          <w:lang w:val="en-GB"/>
        </w:rPr>
        <w:tab/>
      </w:r>
      <w:r w:rsidRPr="00980035">
        <w:rPr>
          <w:rFonts w:ascii="Arial" w:hAnsi="Arial" w:cs="Arial"/>
          <w:sz w:val="18"/>
          <w:szCs w:val="18"/>
          <w:lang w:val="en-GB"/>
        </w:rPr>
        <w:tab/>
      </w:r>
      <w:r w:rsidRPr="00980035">
        <w:rPr>
          <w:rFonts w:ascii="Arial" w:hAnsi="Arial" w:cs="Arial"/>
          <w:sz w:val="18"/>
          <w:szCs w:val="18"/>
          <w:lang w:val="en-GB"/>
        </w:rPr>
        <w:tab/>
        <w:t>:   11/08/1985</w:t>
      </w:r>
    </w:p>
    <w:p w:rsidR="00A74798" w:rsidRPr="00980035" w:rsidRDefault="00A74798" w:rsidP="00A74798">
      <w:pPr>
        <w:pStyle w:val="ListParagraph"/>
        <w:numPr>
          <w:ilvl w:val="0"/>
          <w:numId w:val="35"/>
        </w:numPr>
        <w:rPr>
          <w:rFonts w:ascii="Arial" w:hAnsi="Arial" w:cs="Arial"/>
          <w:sz w:val="18"/>
          <w:szCs w:val="18"/>
          <w:lang w:val="en-GB"/>
        </w:rPr>
      </w:pPr>
      <w:r w:rsidRPr="00980035">
        <w:rPr>
          <w:rFonts w:ascii="Arial" w:hAnsi="Arial" w:cs="Arial"/>
          <w:sz w:val="18"/>
          <w:szCs w:val="18"/>
          <w:lang w:val="en-GB"/>
        </w:rPr>
        <w:t>Marital Status</w:t>
      </w:r>
      <w:r w:rsidRPr="00980035">
        <w:rPr>
          <w:rFonts w:ascii="Arial" w:hAnsi="Arial" w:cs="Arial"/>
          <w:sz w:val="18"/>
          <w:szCs w:val="18"/>
          <w:lang w:val="en-GB"/>
        </w:rPr>
        <w:tab/>
      </w:r>
      <w:r w:rsidRPr="00980035">
        <w:rPr>
          <w:rFonts w:ascii="Arial" w:hAnsi="Arial" w:cs="Arial"/>
          <w:sz w:val="18"/>
          <w:szCs w:val="18"/>
          <w:lang w:val="en-GB"/>
        </w:rPr>
        <w:tab/>
        <w:t>:   Single</w:t>
      </w:r>
    </w:p>
    <w:p w:rsidR="00A74798" w:rsidRPr="002F1F29" w:rsidRDefault="00A74798" w:rsidP="002F1F29">
      <w:pPr>
        <w:pStyle w:val="ListParagraph"/>
        <w:numPr>
          <w:ilvl w:val="0"/>
          <w:numId w:val="35"/>
        </w:numPr>
        <w:rPr>
          <w:rFonts w:ascii="Arial" w:hAnsi="Arial" w:cs="Arial"/>
          <w:sz w:val="18"/>
          <w:szCs w:val="18"/>
          <w:lang w:val="en-GB"/>
        </w:rPr>
      </w:pPr>
      <w:r w:rsidRPr="00980035">
        <w:rPr>
          <w:rFonts w:ascii="Arial" w:hAnsi="Arial" w:cs="Arial"/>
          <w:sz w:val="18"/>
          <w:szCs w:val="18"/>
          <w:lang w:val="en-GB"/>
        </w:rPr>
        <w:t>Permanent Address</w:t>
      </w:r>
      <w:r w:rsidRPr="00980035">
        <w:rPr>
          <w:rFonts w:ascii="Arial" w:hAnsi="Arial" w:cs="Arial"/>
          <w:sz w:val="18"/>
          <w:szCs w:val="18"/>
          <w:lang w:val="en-GB"/>
        </w:rPr>
        <w:tab/>
        <w:t xml:space="preserve">:   Near bus stand, </w:t>
      </w:r>
      <w:proofErr w:type="spellStart"/>
      <w:r w:rsidRPr="00980035">
        <w:rPr>
          <w:rFonts w:ascii="Arial" w:hAnsi="Arial" w:cs="Arial"/>
          <w:sz w:val="18"/>
          <w:szCs w:val="18"/>
          <w:lang w:val="en-GB"/>
        </w:rPr>
        <w:t>Panwari</w:t>
      </w:r>
      <w:proofErr w:type="spellEnd"/>
      <w:r w:rsidR="002F1F29">
        <w:rPr>
          <w:rFonts w:ascii="Arial" w:hAnsi="Arial" w:cs="Arial"/>
          <w:sz w:val="18"/>
          <w:szCs w:val="18"/>
          <w:lang w:val="en-GB"/>
        </w:rPr>
        <w:t xml:space="preserve"> </w:t>
      </w:r>
      <w:r w:rsidRPr="002F1F29">
        <w:rPr>
          <w:rFonts w:ascii="Arial" w:hAnsi="Arial" w:cs="Arial"/>
          <w:sz w:val="18"/>
          <w:szCs w:val="18"/>
          <w:lang w:val="en-GB"/>
        </w:rPr>
        <w:t>Dist-</w:t>
      </w:r>
      <w:proofErr w:type="spellStart"/>
      <w:r w:rsidRPr="002F1F29">
        <w:rPr>
          <w:rFonts w:ascii="Arial" w:hAnsi="Arial" w:cs="Arial"/>
          <w:sz w:val="18"/>
          <w:szCs w:val="18"/>
          <w:lang w:val="en-GB"/>
        </w:rPr>
        <w:t>Mahoba</w:t>
      </w:r>
      <w:proofErr w:type="spellEnd"/>
      <w:r w:rsidRPr="002F1F29">
        <w:rPr>
          <w:rFonts w:ascii="Arial" w:hAnsi="Arial" w:cs="Arial"/>
          <w:sz w:val="18"/>
          <w:szCs w:val="18"/>
          <w:lang w:val="en-GB"/>
        </w:rPr>
        <w:t>, Uttar Pradesh</w:t>
      </w:r>
    </w:p>
    <w:p w:rsidR="00A74798" w:rsidRPr="00980035" w:rsidRDefault="00A74798" w:rsidP="00A74798">
      <w:pPr>
        <w:pStyle w:val="ListParagraph"/>
        <w:numPr>
          <w:ilvl w:val="0"/>
          <w:numId w:val="37"/>
        </w:numPr>
        <w:rPr>
          <w:rFonts w:ascii="Arial" w:hAnsi="Arial" w:cs="Arial"/>
          <w:sz w:val="18"/>
          <w:szCs w:val="18"/>
          <w:lang w:val="en-GB"/>
        </w:rPr>
      </w:pPr>
      <w:r w:rsidRPr="00980035">
        <w:rPr>
          <w:rFonts w:ascii="Arial" w:hAnsi="Arial" w:cs="Arial"/>
          <w:sz w:val="18"/>
          <w:szCs w:val="18"/>
          <w:lang w:val="en-GB"/>
        </w:rPr>
        <w:t>Passport status</w:t>
      </w:r>
      <w:r w:rsidRPr="00980035">
        <w:rPr>
          <w:rFonts w:ascii="Arial" w:hAnsi="Arial" w:cs="Arial"/>
          <w:sz w:val="18"/>
          <w:szCs w:val="18"/>
          <w:lang w:val="en-GB"/>
        </w:rPr>
        <w:tab/>
      </w:r>
      <w:r w:rsidRPr="00980035">
        <w:rPr>
          <w:rFonts w:ascii="Arial" w:hAnsi="Arial" w:cs="Arial"/>
          <w:sz w:val="18"/>
          <w:szCs w:val="18"/>
          <w:lang w:val="en-GB"/>
        </w:rPr>
        <w:tab/>
        <w:t>:   Completed</w:t>
      </w:r>
    </w:p>
    <w:p w:rsidR="00980035" w:rsidRPr="00BF5E6C" w:rsidRDefault="00980035" w:rsidP="00A74798">
      <w:pPr>
        <w:tabs>
          <w:tab w:val="left" w:pos="810"/>
          <w:tab w:val="left" w:pos="1080"/>
        </w:tabs>
        <w:rPr>
          <w:rFonts w:ascii="Arial" w:hAnsi="Arial" w:cs="Arial"/>
          <w:sz w:val="10"/>
          <w:szCs w:val="20"/>
          <w:lang w:val="en-GB"/>
        </w:rPr>
      </w:pPr>
    </w:p>
    <w:p w:rsidR="00C373FD" w:rsidRPr="002F1F29" w:rsidRDefault="00C373FD" w:rsidP="00A74798">
      <w:pPr>
        <w:tabs>
          <w:tab w:val="left" w:pos="810"/>
          <w:tab w:val="left" w:pos="1080"/>
        </w:tabs>
        <w:rPr>
          <w:rFonts w:ascii="Arial" w:hAnsi="Arial" w:cs="Arial"/>
          <w:sz w:val="28"/>
          <w:szCs w:val="20"/>
          <w:lang w:val="en-GB"/>
        </w:rPr>
      </w:pPr>
    </w:p>
    <w:p w:rsidR="00980035" w:rsidRDefault="00980035" w:rsidP="00A74798">
      <w:pPr>
        <w:tabs>
          <w:tab w:val="left" w:pos="810"/>
          <w:tab w:val="left" w:pos="10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Date: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>Signature</w:t>
      </w:r>
    </w:p>
    <w:sectPr w:rsidR="00980035" w:rsidSect="00AB0168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CFD" w:rsidRPr="0043739B" w:rsidRDefault="008D1CFD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1">
    <w:p w:rsidR="008D1CFD" w:rsidRPr="0043739B" w:rsidRDefault="008D1CFD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CFD" w:rsidRPr="0043739B" w:rsidRDefault="008D1CFD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1">
    <w:p w:rsidR="008D1CFD" w:rsidRPr="0043739B" w:rsidRDefault="008D1CFD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26CE"/>
    <w:multiLevelType w:val="hybridMultilevel"/>
    <w:tmpl w:val="CE8A2ED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755AB"/>
    <w:multiLevelType w:val="hybridMultilevel"/>
    <w:tmpl w:val="8856D5C4"/>
    <w:lvl w:ilvl="0" w:tplc="B46C0ED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65E0A26E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2973D4"/>
    <w:multiLevelType w:val="hybridMultilevel"/>
    <w:tmpl w:val="DF22BA8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A13F56"/>
    <w:multiLevelType w:val="hybridMultilevel"/>
    <w:tmpl w:val="6F1AB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271F82"/>
    <w:multiLevelType w:val="hybridMultilevel"/>
    <w:tmpl w:val="10D64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BD206C"/>
    <w:multiLevelType w:val="hybridMultilevel"/>
    <w:tmpl w:val="8384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300B76"/>
    <w:multiLevelType w:val="hybridMultilevel"/>
    <w:tmpl w:val="E3FE35D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7B0ACE"/>
    <w:multiLevelType w:val="hybridMultilevel"/>
    <w:tmpl w:val="E7FA0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151972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BC5493"/>
    <w:multiLevelType w:val="hybridMultilevel"/>
    <w:tmpl w:val="C27C8070"/>
    <w:lvl w:ilvl="0" w:tplc="DAF68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E100F"/>
    <w:multiLevelType w:val="hybridMultilevel"/>
    <w:tmpl w:val="9D34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E4327"/>
    <w:multiLevelType w:val="hybridMultilevel"/>
    <w:tmpl w:val="F05E0C4C"/>
    <w:lvl w:ilvl="0" w:tplc="E6866A32">
      <w:start w:val="2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671427"/>
    <w:multiLevelType w:val="hybridMultilevel"/>
    <w:tmpl w:val="556CA336"/>
    <w:lvl w:ilvl="0" w:tplc="7ED66D9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8D026C"/>
    <w:multiLevelType w:val="hybridMultilevel"/>
    <w:tmpl w:val="2220B1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DF5A0C"/>
    <w:multiLevelType w:val="hybridMultilevel"/>
    <w:tmpl w:val="9A8C8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E964C4"/>
    <w:multiLevelType w:val="hybridMultilevel"/>
    <w:tmpl w:val="D086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81C29"/>
    <w:multiLevelType w:val="hybridMultilevel"/>
    <w:tmpl w:val="21505816"/>
    <w:lvl w:ilvl="0" w:tplc="9B02049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FB7633"/>
    <w:multiLevelType w:val="hybridMultilevel"/>
    <w:tmpl w:val="66763F0E"/>
    <w:lvl w:ilvl="0" w:tplc="5114E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D6755A"/>
    <w:multiLevelType w:val="hybridMultilevel"/>
    <w:tmpl w:val="84567894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F14A5B"/>
    <w:multiLevelType w:val="hybridMultilevel"/>
    <w:tmpl w:val="556CA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DF1D4D"/>
    <w:multiLevelType w:val="hybridMultilevel"/>
    <w:tmpl w:val="785E1D3E"/>
    <w:lvl w:ilvl="0" w:tplc="8FB8047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6F0092"/>
    <w:multiLevelType w:val="hybridMultilevel"/>
    <w:tmpl w:val="18B8C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FC2A13"/>
    <w:multiLevelType w:val="hybridMultilevel"/>
    <w:tmpl w:val="E6887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F46ED7"/>
    <w:multiLevelType w:val="hybridMultilevel"/>
    <w:tmpl w:val="0B309E0C"/>
    <w:lvl w:ilvl="0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386795"/>
    <w:multiLevelType w:val="hybridMultilevel"/>
    <w:tmpl w:val="04D847B6"/>
    <w:lvl w:ilvl="0" w:tplc="2EB4FCE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2D316D"/>
    <w:multiLevelType w:val="hybridMultilevel"/>
    <w:tmpl w:val="98F200C6"/>
    <w:lvl w:ilvl="0" w:tplc="DAF68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9656E5"/>
    <w:multiLevelType w:val="hybridMultilevel"/>
    <w:tmpl w:val="556CA336"/>
    <w:lvl w:ilvl="0" w:tplc="9F8E917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9502F4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6A594C"/>
    <w:multiLevelType w:val="hybridMultilevel"/>
    <w:tmpl w:val="1B6A041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3">
    <w:nsid w:val="6EAE552F"/>
    <w:multiLevelType w:val="hybridMultilevel"/>
    <w:tmpl w:val="4E161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02455F9"/>
    <w:multiLevelType w:val="hybridMultilevel"/>
    <w:tmpl w:val="D1624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65D21"/>
    <w:multiLevelType w:val="hybridMultilevel"/>
    <w:tmpl w:val="21505816"/>
    <w:lvl w:ilvl="0" w:tplc="E702CC6C">
      <w:start w:val="1"/>
      <w:numFmt w:val="bullet"/>
      <w:lvlText w:val=""/>
      <w:lvlJc w:val="left"/>
      <w:pPr>
        <w:tabs>
          <w:tab w:val="num" w:pos="936"/>
        </w:tabs>
        <w:ind w:left="936" w:hanging="432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6450926"/>
    <w:multiLevelType w:val="hybridMultilevel"/>
    <w:tmpl w:val="6356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041054"/>
    <w:multiLevelType w:val="hybridMultilevel"/>
    <w:tmpl w:val="4FDAF19A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F64AC5"/>
    <w:multiLevelType w:val="hybridMultilevel"/>
    <w:tmpl w:val="556CA336"/>
    <w:lvl w:ilvl="0" w:tplc="D8024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31"/>
  </w:num>
  <w:num w:numId="4">
    <w:abstractNumId w:val="38"/>
  </w:num>
  <w:num w:numId="5">
    <w:abstractNumId w:val="9"/>
  </w:num>
  <w:num w:numId="6">
    <w:abstractNumId w:val="5"/>
  </w:num>
  <w:num w:numId="7">
    <w:abstractNumId w:val="2"/>
  </w:num>
  <w:num w:numId="8">
    <w:abstractNumId w:val="16"/>
  </w:num>
  <w:num w:numId="9">
    <w:abstractNumId w:val="3"/>
  </w:num>
  <w:num w:numId="10">
    <w:abstractNumId w:val="0"/>
  </w:num>
  <w:num w:numId="11">
    <w:abstractNumId w:val="8"/>
  </w:num>
  <w:num w:numId="12">
    <w:abstractNumId w:val="14"/>
  </w:num>
  <w:num w:numId="13">
    <w:abstractNumId w:val="25"/>
  </w:num>
  <w:num w:numId="14">
    <w:abstractNumId w:val="6"/>
  </w:num>
  <w:num w:numId="15">
    <w:abstractNumId w:val="20"/>
  </w:num>
  <w:num w:numId="16">
    <w:abstractNumId w:val="15"/>
  </w:num>
  <w:num w:numId="17">
    <w:abstractNumId w:val="7"/>
  </w:num>
  <w:num w:numId="18">
    <w:abstractNumId w:val="37"/>
  </w:num>
  <w:num w:numId="19">
    <w:abstractNumId w:val="35"/>
  </w:num>
  <w:num w:numId="20">
    <w:abstractNumId w:val="18"/>
  </w:num>
  <w:num w:numId="21">
    <w:abstractNumId w:val="30"/>
  </w:num>
  <w:num w:numId="22">
    <w:abstractNumId w:val="13"/>
  </w:num>
  <w:num w:numId="23">
    <w:abstractNumId w:val="29"/>
  </w:num>
  <w:num w:numId="24">
    <w:abstractNumId w:val="23"/>
  </w:num>
  <w:num w:numId="25">
    <w:abstractNumId w:val="12"/>
  </w:num>
  <w:num w:numId="26">
    <w:abstractNumId w:val="22"/>
  </w:num>
  <w:num w:numId="27">
    <w:abstractNumId w:val="1"/>
  </w:num>
  <w:num w:numId="28">
    <w:abstractNumId w:val="26"/>
  </w:num>
  <w:num w:numId="29">
    <w:abstractNumId w:val="33"/>
  </w:num>
  <w:num w:numId="30">
    <w:abstractNumId w:val="4"/>
  </w:num>
  <w:num w:numId="31">
    <w:abstractNumId w:val="34"/>
  </w:num>
  <w:num w:numId="32">
    <w:abstractNumId w:val="17"/>
  </w:num>
  <w:num w:numId="33">
    <w:abstractNumId w:val="32"/>
  </w:num>
  <w:num w:numId="34">
    <w:abstractNumId w:val="11"/>
  </w:num>
  <w:num w:numId="35">
    <w:abstractNumId w:val="10"/>
  </w:num>
  <w:num w:numId="36">
    <w:abstractNumId w:val="28"/>
  </w:num>
  <w:num w:numId="37">
    <w:abstractNumId w:val="19"/>
  </w:num>
  <w:num w:numId="38">
    <w:abstractNumId w:val="36"/>
  </w:num>
  <w:num w:numId="3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48129"/>
  </w:hdrShapeDefaults>
  <w:footnotePr>
    <w:footnote w:id="0"/>
    <w:footnote w:id="1"/>
  </w:footnotePr>
  <w:endnotePr>
    <w:endnote w:id="0"/>
    <w:endnote w:id="1"/>
  </w:endnotePr>
  <w:compat/>
  <w:rsids>
    <w:rsidRoot w:val="002C161C"/>
    <w:rsid w:val="000000B1"/>
    <w:rsid w:val="000404C4"/>
    <w:rsid w:val="0004468D"/>
    <w:rsid w:val="00047D9E"/>
    <w:rsid w:val="000511A5"/>
    <w:rsid w:val="000640D9"/>
    <w:rsid w:val="00080B18"/>
    <w:rsid w:val="000A1B53"/>
    <w:rsid w:val="000A3D95"/>
    <w:rsid w:val="000B34BB"/>
    <w:rsid w:val="000C25B1"/>
    <w:rsid w:val="000C766B"/>
    <w:rsid w:val="000E0A44"/>
    <w:rsid w:val="000F2165"/>
    <w:rsid w:val="00113B4E"/>
    <w:rsid w:val="00124CE7"/>
    <w:rsid w:val="001475BE"/>
    <w:rsid w:val="001542A0"/>
    <w:rsid w:val="00154832"/>
    <w:rsid w:val="00184168"/>
    <w:rsid w:val="001A7DDA"/>
    <w:rsid w:val="001C6D1D"/>
    <w:rsid w:val="001D3977"/>
    <w:rsid w:val="001E021F"/>
    <w:rsid w:val="001F435A"/>
    <w:rsid w:val="00200A44"/>
    <w:rsid w:val="00201F67"/>
    <w:rsid w:val="00212D1F"/>
    <w:rsid w:val="00223833"/>
    <w:rsid w:val="00226BC9"/>
    <w:rsid w:val="002279FB"/>
    <w:rsid w:val="0023262B"/>
    <w:rsid w:val="0023642C"/>
    <w:rsid w:val="00241F6B"/>
    <w:rsid w:val="00250214"/>
    <w:rsid w:val="00254444"/>
    <w:rsid w:val="00262810"/>
    <w:rsid w:val="00264900"/>
    <w:rsid w:val="00264E04"/>
    <w:rsid w:val="0027776E"/>
    <w:rsid w:val="00284689"/>
    <w:rsid w:val="00292739"/>
    <w:rsid w:val="0029301A"/>
    <w:rsid w:val="002A60EE"/>
    <w:rsid w:val="002A6400"/>
    <w:rsid w:val="002B0F4C"/>
    <w:rsid w:val="002C0E5E"/>
    <w:rsid w:val="002C161C"/>
    <w:rsid w:val="002C1E62"/>
    <w:rsid w:val="002F1F29"/>
    <w:rsid w:val="002F1FC3"/>
    <w:rsid w:val="002F76CE"/>
    <w:rsid w:val="00317A59"/>
    <w:rsid w:val="00327416"/>
    <w:rsid w:val="00337058"/>
    <w:rsid w:val="00394AA7"/>
    <w:rsid w:val="003A72BB"/>
    <w:rsid w:val="003C01D7"/>
    <w:rsid w:val="003C28B6"/>
    <w:rsid w:val="003C3979"/>
    <w:rsid w:val="003C487E"/>
    <w:rsid w:val="003E6761"/>
    <w:rsid w:val="003E6B00"/>
    <w:rsid w:val="003E6F44"/>
    <w:rsid w:val="003E7700"/>
    <w:rsid w:val="003F3E88"/>
    <w:rsid w:val="0043739B"/>
    <w:rsid w:val="00444903"/>
    <w:rsid w:val="004743C2"/>
    <w:rsid w:val="00483B1B"/>
    <w:rsid w:val="0049564D"/>
    <w:rsid w:val="00496F2C"/>
    <w:rsid w:val="004A3042"/>
    <w:rsid w:val="004A41D0"/>
    <w:rsid w:val="004C5A08"/>
    <w:rsid w:val="004D4377"/>
    <w:rsid w:val="004D45EC"/>
    <w:rsid w:val="004D54D5"/>
    <w:rsid w:val="004E6854"/>
    <w:rsid w:val="005018CD"/>
    <w:rsid w:val="00505CFD"/>
    <w:rsid w:val="00543F66"/>
    <w:rsid w:val="00561DFB"/>
    <w:rsid w:val="0058390E"/>
    <w:rsid w:val="00591835"/>
    <w:rsid w:val="005A4537"/>
    <w:rsid w:val="005D46DA"/>
    <w:rsid w:val="005F3C81"/>
    <w:rsid w:val="00601E65"/>
    <w:rsid w:val="00645F27"/>
    <w:rsid w:val="00651102"/>
    <w:rsid w:val="00660393"/>
    <w:rsid w:val="0066278E"/>
    <w:rsid w:val="00684497"/>
    <w:rsid w:val="006A3774"/>
    <w:rsid w:val="006E56DC"/>
    <w:rsid w:val="006F2588"/>
    <w:rsid w:val="006F7F2D"/>
    <w:rsid w:val="00710384"/>
    <w:rsid w:val="00711A63"/>
    <w:rsid w:val="00714C48"/>
    <w:rsid w:val="00717402"/>
    <w:rsid w:val="0072748E"/>
    <w:rsid w:val="00735224"/>
    <w:rsid w:val="007511AD"/>
    <w:rsid w:val="00753725"/>
    <w:rsid w:val="00754B77"/>
    <w:rsid w:val="0078336A"/>
    <w:rsid w:val="00785A27"/>
    <w:rsid w:val="007A5F18"/>
    <w:rsid w:val="007C6A4E"/>
    <w:rsid w:val="007E4CDA"/>
    <w:rsid w:val="007E5716"/>
    <w:rsid w:val="00822C77"/>
    <w:rsid w:val="008360F9"/>
    <w:rsid w:val="00845704"/>
    <w:rsid w:val="00845A30"/>
    <w:rsid w:val="00846079"/>
    <w:rsid w:val="00860CC9"/>
    <w:rsid w:val="00883BDA"/>
    <w:rsid w:val="008856CB"/>
    <w:rsid w:val="00890499"/>
    <w:rsid w:val="008974DC"/>
    <w:rsid w:val="008A4B81"/>
    <w:rsid w:val="008D147E"/>
    <w:rsid w:val="008D1CFD"/>
    <w:rsid w:val="008D29F6"/>
    <w:rsid w:val="008F3229"/>
    <w:rsid w:val="00902C06"/>
    <w:rsid w:val="0090650C"/>
    <w:rsid w:val="00923763"/>
    <w:rsid w:val="0092526D"/>
    <w:rsid w:val="0094196F"/>
    <w:rsid w:val="00941C65"/>
    <w:rsid w:val="00943333"/>
    <w:rsid w:val="0095384C"/>
    <w:rsid w:val="00980035"/>
    <w:rsid w:val="00980853"/>
    <w:rsid w:val="009935CB"/>
    <w:rsid w:val="00997091"/>
    <w:rsid w:val="009C0FA2"/>
    <w:rsid w:val="009C434E"/>
    <w:rsid w:val="00A17387"/>
    <w:rsid w:val="00A610A8"/>
    <w:rsid w:val="00A71D9B"/>
    <w:rsid w:val="00A74798"/>
    <w:rsid w:val="00A772D1"/>
    <w:rsid w:val="00AB0168"/>
    <w:rsid w:val="00AB76B9"/>
    <w:rsid w:val="00AD4881"/>
    <w:rsid w:val="00AE096B"/>
    <w:rsid w:val="00AE26B0"/>
    <w:rsid w:val="00AE4BE4"/>
    <w:rsid w:val="00AE6CDC"/>
    <w:rsid w:val="00B271D9"/>
    <w:rsid w:val="00B35600"/>
    <w:rsid w:val="00B40958"/>
    <w:rsid w:val="00B4770C"/>
    <w:rsid w:val="00B66CFE"/>
    <w:rsid w:val="00BA069D"/>
    <w:rsid w:val="00BA323A"/>
    <w:rsid w:val="00BB769C"/>
    <w:rsid w:val="00BD6928"/>
    <w:rsid w:val="00BD7F6A"/>
    <w:rsid w:val="00BF5E6C"/>
    <w:rsid w:val="00C00EE0"/>
    <w:rsid w:val="00C25CCD"/>
    <w:rsid w:val="00C371FE"/>
    <w:rsid w:val="00C373FD"/>
    <w:rsid w:val="00C37D57"/>
    <w:rsid w:val="00C40D3A"/>
    <w:rsid w:val="00C51150"/>
    <w:rsid w:val="00C55037"/>
    <w:rsid w:val="00C60BF8"/>
    <w:rsid w:val="00C6716E"/>
    <w:rsid w:val="00C9700E"/>
    <w:rsid w:val="00C970F9"/>
    <w:rsid w:val="00CA2E93"/>
    <w:rsid w:val="00CA4DFF"/>
    <w:rsid w:val="00CA51FE"/>
    <w:rsid w:val="00CB2EAC"/>
    <w:rsid w:val="00D06F66"/>
    <w:rsid w:val="00D17895"/>
    <w:rsid w:val="00D2018E"/>
    <w:rsid w:val="00D26F8E"/>
    <w:rsid w:val="00D30E93"/>
    <w:rsid w:val="00D40074"/>
    <w:rsid w:val="00D712B9"/>
    <w:rsid w:val="00D77796"/>
    <w:rsid w:val="00D95267"/>
    <w:rsid w:val="00D9531D"/>
    <w:rsid w:val="00D95EE5"/>
    <w:rsid w:val="00DA2981"/>
    <w:rsid w:val="00DA5877"/>
    <w:rsid w:val="00DB7E20"/>
    <w:rsid w:val="00DD3BA7"/>
    <w:rsid w:val="00DE11F7"/>
    <w:rsid w:val="00DF7C63"/>
    <w:rsid w:val="00E0102A"/>
    <w:rsid w:val="00E25D42"/>
    <w:rsid w:val="00E3109D"/>
    <w:rsid w:val="00E74428"/>
    <w:rsid w:val="00E9621B"/>
    <w:rsid w:val="00EA0E89"/>
    <w:rsid w:val="00EC025C"/>
    <w:rsid w:val="00EE78C6"/>
    <w:rsid w:val="00F1035D"/>
    <w:rsid w:val="00F17A50"/>
    <w:rsid w:val="00F23FF6"/>
    <w:rsid w:val="00F25F07"/>
    <w:rsid w:val="00F369A2"/>
    <w:rsid w:val="00F41B8C"/>
    <w:rsid w:val="00F42B3B"/>
    <w:rsid w:val="00F44300"/>
    <w:rsid w:val="00F572FD"/>
    <w:rsid w:val="00F63FEF"/>
    <w:rsid w:val="00F74A40"/>
    <w:rsid w:val="00F90491"/>
    <w:rsid w:val="00F92431"/>
    <w:rsid w:val="00F9300C"/>
    <w:rsid w:val="00FA440A"/>
    <w:rsid w:val="00FB64A2"/>
    <w:rsid w:val="00FF0354"/>
    <w:rsid w:val="00FF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16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79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1">
    <w:name w:val="EmailStyle15"/>
    <w:aliases w:val="EmailStyle15"/>
    <w:basedOn w:val="DefaultParagraphFont"/>
    <w:personal/>
    <w:personalCompose/>
    <w:rsid w:val="00AB0168"/>
    <w:rPr>
      <w:rFonts w:ascii="Arial" w:hAnsi="Arial" w:cs="Arial"/>
      <w:color w:val="auto"/>
      <w:sz w:val="20"/>
    </w:rPr>
  </w:style>
  <w:style w:type="character" w:customStyle="1" w:styleId="EmailStyle161">
    <w:name w:val="EmailStyle16"/>
    <w:aliases w:val="EmailStyle16"/>
    <w:basedOn w:val="DefaultParagraphFont"/>
    <w:personal/>
    <w:personalReply/>
    <w:rsid w:val="00AB0168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sid w:val="00AB0168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semiHidden/>
    <w:rsid w:val="000C25B1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39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479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A7479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C025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0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gupta1985@yahoo.co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LinksUpToDate>false</LinksUpToDate>
  <CharactersWithSpaces>4569</CharactersWithSpaces>
  <SharedDoc>false</SharedDoc>
  <HLinks>
    <vt:vector size="6" baseType="variant">
      <vt:variant>
        <vt:i4>3539023</vt:i4>
      </vt:variant>
      <vt:variant>
        <vt:i4>0</vt:i4>
      </vt:variant>
      <vt:variant>
        <vt:i4>0</vt:i4>
      </vt:variant>
      <vt:variant>
        <vt:i4>5</vt:i4>
      </vt:variant>
      <vt:variant>
        <vt:lpwstr>mailto:skgupta1985@yahoo.co.in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creator/>
  <cp:lastModifiedBy/>
  <cp:revision>1</cp:revision>
  <dcterms:created xsi:type="dcterms:W3CDTF">2014-05-17T06:54:00Z</dcterms:created>
  <dcterms:modified xsi:type="dcterms:W3CDTF">2014-06-05T06:46:00Z</dcterms:modified>
</cp:coreProperties>
</file>