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F7" w:rsidRDefault="00323E12">
      <w:pPr>
        <w:spacing w:after="0" w:line="100" w:lineRule="atLeast"/>
      </w:pPr>
      <w:r>
        <w:rPr>
          <w:b/>
          <w:sz w:val="24"/>
          <w:szCs w:val="24"/>
          <w:lang w:val="fr-CA"/>
        </w:rPr>
        <w:t>Dhulagouda B. Chanagoudanavar</w:t>
      </w:r>
    </w:p>
    <w:p w:rsidR="000103F7" w:rsidRDefault="003014A7">
      <w:pPr>
        <w:spacing w:after="0" w:line="100" w:lineRule="atLeast"/>
      </w:pPr>
      <w:hyperlink r:id="rId5">
        <w:r w:rsidR="00323E12">
          <w:rPr>
            <w:rStyle w:val="InternetLink"/>
            <w:lang w:val="fr-CA"/>
          </w:rPr>
          <w:t>dhulagouda.c@gmail.com</w:t>
        </w:r>
      </w:hyperlink>
    </w:p>
    <w:p w:rsidR="000103F7" w:rsidRDefault="00323E12">
      <w:pPr>
        <w:spacing w:after="0" w:line="100" w:lineRule="atLeast"/>
      </w:pPr>
      <w:r>
        <w:t>+91 – 9902026357</w:t>
      </w:r>
    </w:p>
    <w:p w:rsidR="000103F7" w:rsidRDefault="000103F7">
      <w:pPr>
        <w:pStyle w:val="Heading3"/>
        <w:numPr>
          <w:ilvl w:val="2"/>
          <w:numId w:val="2"/>
        </w:numPr>
        <w:pBdr>
          <w:bottom w:val="single" w:sz="12" w:space="0" w:color="000001"/>
        </w:pBdr>
        <w:spacing w:line="100" w:lineRule="atLeast"/>
      </w:pPr>
    </w:p>
    <w:p w:rsidR="000103F7" w:rsidRDefault="000103F7">
      <w:pPr>
        <w:spacing w:after="0" w:line="100" w:lineRule="atLeast"/>
      </w:pPr>
    </w:p>
    <w:p w:rsidR="000103F7" w:rsidRDefault="00323E12">
      <w:pPr>
        <w:spacing w:after="0" w:line="100" w:lineRule="atLeast"/>
      </w:pPr>
      <w:r>
        <w:rPr>
          <w:b/>
          <w:sz w:val="24"/>
          <w:szCs w:val="24"/>
        </w:rPr>
        <w:t>Career Objective</w:t>
      </w:r>
    </w:p>
    <w:p w:rsidR="000103F7" w:rsidRDefault="000103F7">
      <w:pPr>
        <w:spacing w:after="0" w:line="100" w:lineRule="atLeast"/>
      </w:pPr>
    </w:p>
    <w:p w:rsidR="000103F7" w:rsidRDefault="00891D85">
      <w:pPr>
        <w:spacing w:after="0" w:line="100" w:lineRule="atLeast"/>
        <w:jc w:val="both"/>
      </w:pPr>
      <w:r>
        <w:rPr>
          <w:sz w:val="24"/>
          <w:szCs w:val="24"/>
        </w:rPr>
        <w:t xml:space="preserve">Working as software developer for all most 3 years. Implemeted quality web and window based applications. Follow the industry standereds, which enhanced the quality of the product.  Pledge to deliver the best technical solutions to the industry. </w:t>
      </w:r>
    </w:p>
    <w:p w:rsidR="000103F7" w:rsidRDefault="000103F7">
      <w:pPr>
        <w:spacing w:after="0" w:line="100" w:lineRule="atLeast"/>
      </w:pPr>
    </w:p>
    <w:p w:rsidR="000103F7" w:rsidRDefault="00323E12">
      <w:r>
        <w:rPr>
          <w:b/>
          <w:sz w:val="24"/>
          <w:szCs w:val="24"/>
        </w:rPr>
        <w:t>Resume Summary</w:t>
      </w:r>
    </w:p>
    <w:p w:rsidR="000103F7" w:rsidRDefault="00DE5FB9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Total experience in IT: 2.8</w:t>
      </w:r>
      <w:r w:rsidR="00323E12">
        <w:rPr>
          <w:sz w:val="24"/>
          <w:szCs w:val="24"/>
        </w:rPr>
        <w:t>+ Years</w:t>
      </w:r>
    </w:p>
    <w:p w:rsidR="000103F7" w:rsidRDefault="00323E12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Relevant experience in VB, C#, ASP.NET, HTML5, SQL Server, MS Access, Foxpro 9.0, Javascript : 2.</w:t>
      </w:r>
      <w:r w:rsidR="00DE5FB9">
        <w:rPr>
          <w:sz w:val="24"/>
          <w:szCs w:val="24"/>
        </w:rPr>
        <w:t>8</w:t>
      </w:r>
      <w:r>
        <w:rPr>
          <w:sz w:val="24"/>
          <w:szCs w:val="24"/>
        </w:rPr>
        <w:t>+ years</w:t>
      </w:r>
    </w:p>
    <w:p w:rsidR="000103F7" w:rsidRDefault="00323E12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</w:rPr>
        <w:t>Presently working as Software Engineer in “SSG Software Systems Pvt Ltd., Bangalore” since Feb 2012 to till date</w:t>
      </w:r>
      <w:r>
        <w:t>.</w:t>
      </w:r>
    </w:p>
    <w:p w:rsidR="000103F7" w:rsidRDefault="000103F7">
      <w:pPr>
        <w:pStyle w:val="ListParagraph"/>
        <w:jc w:val="both"/>
      </w:pPr>
    </w:p>
    <w:p w:rsidR="000103F7" w:rsidRDefault="00323E12">
      <w:r>
        <w:rPr>
          <w:b/>
          <w:sz w:val="24"/>
          <w:szCs w:val="24"/>
        </w:rPr>
        <w:t>Educational Qualification</w:t>
      </w:r>
    </w:p>
    <w:p w:rsidR="000103F7" w:rsidRDefault="00323E12">
      <w:pPr>
        <w:pStyle w:val="ListParagraph"/>
        <w:numPr>
          <w:ilvl w:val="0"/>
          <w:numId w:val="4"/>
        </w:numPr>
        <w:jc w:val="both"/>
      </w:pPr>
      <w:r>
        <w:rPr>
          <w:sz w:val="24"/>
          <w:szCs w:val="24"/>
        </w:rPr>
        <w:t>Master in Computer Applications (MCA) from BVBCET, Hubli in 2011.</w:t>
      </w:r>
    </w:p>
    <w:p w:rsidR="000103F7" w:rsidRDefault="00323E12">
      <w:pPr>
        <w:pStyle w:val="ListParagraph"/>
        <w:numPr>
          <w:ilvl w:val="0"/>
          <w:numId w:val="4"/>
        </w:numPr>
        <w:jc w:val="both"/>
      </w:pPr>
      <w:r>
        <w:rPr>
          <w:sz w:val="24"/>
          <w:szCs w:val="24"/>
        </w:rPr>
        <w:t>Bachelor of Science (PCM) from G.I. Bagewadi College, Nipani in 2008.</w:t>
      </w:r>
    </w:p>
    <w:p w:rsidR="000103F7" w:rsidRDefault="00323E12">
      <w:r>
        <w:rPr>
          <w:b/>
          <w:sz w:val="24"/>
          <w:szCs w:val="24"/>
        </w:rPr>
        <w:t>Technical Skill Set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37"/>
        <w:gridCol w:w="5505"/>
      </w:tblGrid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Key Skills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  <w:lang w:val="fr-CA"/>
              </w:rPr>
              <w:t>:    ASP.NET, SQL, C#.NET,VB.NET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C#.NET, VB.NET</w:t>
            </w:r>
          </w:p>
        </w:tc>
      </w:tr>
      <w:tr w:rsidR="000103F7">
        <w:trPr>
          <w:cantSplit/>
          <w:trHeight w:val="582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SQL Server 2000, 2005,</w:t>
            </w:r>
            <w:r w:rsidR="00DE050B">
              <w:rPr>
                <w:sz w:val="24"/>
                <w:szCs w:val="24"/>
              </w:rPr>
              <w:t>2008,</w:t>
            </w:r>
            <w:r>
              <w:rPr>
                <w:sz w:val="24"/>
                <w:szCs w:val="24"/>
              </w:rPr>
              <w:t xml:space="preserve"> FoxPro 9.0, MS Access,  Oracle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Visual Studio .NET 2008, 2010</w:t>
            </w:r>
            <w:r w:rsidR="00DE050B">
              <w:rPr>
                <w:sz w:val="24"/>
                <w:szCs w:val="24"/>
              </w:rPr>
              <w:t>,2012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Operating Systems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Windows 2000/XP, Windows Server 2008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Application Servers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IIS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Scripting Languages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JavaScript</w:t>
            </w:r>
            <w:r w:rsidR="00DE050B">
              <w:rPr>
                <w:sz w:val="24"/>
                <w:szCs w:val="24"/>
              </w:rPr>
              <w:t>, Ajax, JQuery</w:t>
            </w:r>
          </w:p>
        </w:tc>
      </w:tr>
      <w:tr w:rsidR="000103F7">
        <w:trPr>
          <w:cantSplit/>
          <w:trHeight w:val="299"/>
        </w:trPr>
        <w:tc>
          <w:tcPr>
            <w:tcW w:w="251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Markup Languages</w:t>
            </w:r>
          </w:p>
        </w:tc>
        <w:tc>
          <w:tcPr>
            <w:tcW w:w="60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HTML, XML</w:t>
            </w:r>
          </w:p>
        </w:tc>
      </w:tr>
    </w:tbl>
    <w:p w:rsidR="000103F7" w:rsidRDefault="000103F7"/>
    <w:p w:rsidR="000103F7" w:rsidRDefault="000103F7"/>
    <w:p w:rsidR="000103F7" w:rsidRDefault="000103F7"/>
    <w:p w:rsidR="000103F7" w:rsidRDefault="00323E12">
      <w:r>
        <w:rPr>
          <w:b/>
          <w:sz w:val="24"/>
          <w:szCs w:val="24"/>
        </w:rPr>
        <w:t xml:space="preserve">Project - 1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Team Size - 4</w:t>
      </w:r>
      <w:r>
        <w:rPr>
          <w:b/>
          <w:sz w:val="24"/>
          <w:szCs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3"/>
        <w:gridCol w:w="5399"/>
      </w:tblGrid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SYNAPSE</w:t>
            </w:r>
          </w:p>
        </w:tc>
      </w:tr>
      <w:tr w:rsidR="000103F7">
        <w:trPr>
          <w:cantSplit/>
          <w:trHeight w:val="283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 xml:space="preserve">:    Sales analyzing Software 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Wipro</w:t>
            </w:r>
            <w:r w:rsidR="00EB74BE">
              <w:rPr>
                <w:sz w:val="24"/>
                <w:szCs w:val="24"/>
              </w:rPr>
              <w:t xml:space="preserve"> 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ASP.NET, VB.NET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SQL Server 2005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0103F7">
        <w:trPr>
          <w:cantSplit/>
          <w:trHeight w:val="551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59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Supporting and Development</w:t>
            </w:r>
          </w:p>
          <w:p w:rsidR="000103F7" w:rsidRDefault="000103F7">
            <w:pPr>
              <w:spacing w:after="0" w:line="100" w:lineRule="atLeast"/>
            </w:pPr>
          </w:p>
        </w:tc>
      </w:tr>
    </w:tbl>
    <w:p w:rsidR="000103F7" w:rsidRDefault="00323E12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Handling customer issues and system enhancement.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Writing complex SQL query and generating report for same.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 xml:space="preserve">Automating customers calls related to sales data.   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 xml:space="preserve">Worked on scheme/offer on goods. </w:t>
      </w:r>
    </w:p>
    <w:p w:rsidR="00495398" w:rsidRDefault="00495398">
      <w:pPr>
        <w:rPr>
          <w:b/>
          <w:sz w:val="24"/>
          <w:szCs w:val="24"/>
        </w:rPr>
      </w:pPr>
    </w:p>
    <w:p w:rsidR="00495398" w:rsidRDefault="00495398" w:rsidP="00495398">
      <w:r>
        <w:rPr>
          <w:b/>
          <w:sz w:val="24"/>
          <w:szCs w:val="24"/>
        </w:rPr>
        <w:t xml:space="preserve">Project - 2                                                                                                       </w:t>
      </w:r>
      <w:r>
        <w:rPr>
          <w:bCs/>
          <w:sz w:val="24"/>
          <w:szCs w:val="24"/>
        </w:rPr>
        <w:t>Team Size -5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2"/>
        <w:gridCol w:w="5450"/>
      </w:tblGrid>
      <w:tr w:rsidR="00495398" w:rsidTr="00BF7319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495398">
            <w:pPr>
              <w:spacing w:after="0" w:line="100" w:lineRule="atLeast"/>
            </w:pPr>
            <w:r>
              <w:rPr>
                <w:sz w:val="24"/>
                <w:szCs w:val="24"/>
              </w:rPr>
              <w:t>:    EDCKMS</w:t>
            </w:r>
          </w:p>
        </w:tc>
      </w:tr>
      <w:tr w:rsidR="00495398" w:rsidTr="00BF7319">
        <w:trPr>
          <w:cantSplit/>
          <w:trHeight w:val="283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495398">
            <w:pPr>
              <w:spacing w:after="0" w:line="100" w:lineRule="atLeast"/>
            </w:pPr>
            <w:r>
              <w:rPr>
                <w:sz w:val="24"/>
                <w:szCs w:val="24"/>
              </w:rPr>
              <w:t>:    Document Management System.</w:t>
            </w:r>
          </w:p>
        </w:tc>
      </w:tr>
      <w:tr w:rsidR="00495398" w:rsidTr="00BF7319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:    UK Clients</w:t>
            </w:r>
          </w:p>
        </w:tc>
      </w:tr>
      <w:tr w:rsidR="00495398" w:rsidTr="00BF7319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:    VB.NET,C#.NET</w:t>
            </w:r>
            <w:r w:rsidR="00F95FC7">
              <w:rPr>
                <w:sz w:val="24"/>
                <w:szCs w:val="24"/>
              </w:rPr>
              <w:t>,ASP.NET,Ajax</w:t>
            </w:r>
          </w:p>
        </w:tc>
      </w:tr>
      <w:tr w:rsidR="00495398" w:rsidTr="00BF7319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495398">
            <w:pPr>
              <w:spacing w:after="0" w:line="100" w:lineRule="atLeast"/>
            </w:pPr>
            <w:r>
              <w:rPr>
                <w:sz w:val="24"/>
                <w:szCs w:val="24"/>
              </w:rPr>
              <w:t>:    SQL Server</w:t>
            </w:r>
            <w:r w:rsidR="00F95FC7">
              <w:rPr>
                <w:sz w:val="24"/>
                <w:szCs w:val="24"/>
              </w:rPr>
              <w:t xml:space="preserve"> 2005</w:t>
            </w:r>
          </w:p>
        </w:tc>
      </w:tr>
      <w:tr w:rsidR="00495398" w:rsidTr="00BF7319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495398" w:rsidTr="00BF7319">
        <w:trPr>
          <w:cantSplit/>
          <w:trHeight w:val="551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95398" w:rsidRDefault="00495398" w:rsidP="00BF7319">
            <w:pPr>
              <w:spacing w:after="0" w:line="100" w:lineRule="atLeast"/>
            </w:pPr>
            <w:r>
              <w:rPr>
                <w:sz w:val="24"/>
                <w:szCs w:val="24"/>
              </w:rPr>
              <w:t>:    Developer</w:t>
            </w:r>
          </w:p>
          <w:p w:rsidR="00495398" w:rsidRDefault="00495398" w:rsidP="00BF7319">
            <w:pPr>
              <w:spacing w:after="0" w:line="100" w:lineRule="atLeast"/>
            </w:pPr>
          </w:p>
        </w:tc>
      </w:tr>
    </w:tbl>
    <w:p w:rsidR="00495398" w:rsidRDefault="00495398" w:rsidP="00495398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495398" w:rsidRDefault="00495398" w:rsidP="00495398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Handling design, development, testing phases.</w:t>
      </w:r>
    </w:p>
    <w:p w:rsidR="00495398" w:rsidRDefault="00495398" w:rsidP="00495398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Document uploading/displaying.</w:t>
      </w:r>
    </w:p>
    <w:p w:rsidR="00495398" w:rsidRDefault="00495398" w:rsidP="00495398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User comments.</w:t>
      </w:r>
    </w:p>
    <w:p w:rsidR="00495398" w:rsidRDefault="00495398" w:rsidP="00495398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Debugging &amp; fixing the problems.</w:t>
      </w:r>
    </w:p>
    <w:p w:rsidR="00495398" w:rsidRPr="00495398" w:rsidRDefault="00495398" w:rsidP="00495398">
      <w:pPr>
        <w:pStyle w:val="ListParagraph"/>
        <w:numPr>
          <w:ilvl w:val="0"/>
          <w:numId w:val="5"/>
        </w:numPr>
        <w:spacing w:line="100" w:lineRule="atLeast"/>
        <w:jc w:val="both"/>
        <w:rPr>
          <w:b/>
          <w:sz w:val="24"/>
          <w:szCs w:val="24"/>
        </w:rPr>
      </w:pPr>
      <w:r w:rsidRPr="00495398">
        <w:rPr>
          <w:sz w:val="24"/>
          <w:szCs w:val="24"/>
        </w:rPr>
        <w:t>Manual Testing.</w:t>
      </w:r>
    </w:p>
    <w:p w:rsidR="000103F7" w:rsidRDefault="00495398">
      <w:r>
        <w:rPr>
          <w:b/>
          <w:sz w:val="24"/>
          <w:szCs w:val="24"/>
        </w:rPr>
        <w:t>Project - 3</w:t>
      </w:r>
      <w:r w:rsidR="00323E12">
        <w:rPr>
          <w:b/>
          <w:sz w:val="24"/>
          <w:szCs w:val="24"/>
        </w:rPr>
        <w:t xml:space="preserve">                                                                                                       </w:t>
      </w:r>
      <w:r w:rsidR="00323E12">
        <w:rPr>
          <w:bCs/>
          <w:sz w:val="24"/>
          <w:szCs w:val="24"/>
        </w:rPr>
        <w:t>Team Size - 4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1"/>
        <w:gridCol w:w="5401"/>
      </w:tblGrid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Ace Contact Manager(ACE)</w:t>
            </w:r>
          </w:p>
        </w:tc>
      </w:tr>
      <w:tr w:rsidR="000103F7">
        <w:trPr>
          <w:cantSplit/>
          <w:trHeight w:val="283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Contact Relationship Management Software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UK Clients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VB.NET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FoxPro</w:t>
            </w:r>
          </w:p>
        </w:tc>
      </w:tr>
      <w:tr w:rsidR="000103F7">
        <w:trPr>
          <w:cantSplit/>
          <w:trHeight w:val="298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0103F7">
        <w:trPr>
          <w:cantSplit/>
          <w:trHeight w:val="551"/>
        </w:trPr>
        <w:tc>
          <w:tcPr>
            <w:tcW w:w="258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591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Developer</w:t>
            </w:r>
          </w:p>
          <w:p w:rsidR="000103F7" w:rsidRDefault="000103F7">
            <w:pPr>
              <w:spacing w:after="0" w:line="100" w:lineRule="atLeast"/>
            </w:pPr>
          </w:p>
        </w:tc>
      </w:tr>
    </w:tbl>
    <w:p w:rsidR="000103F7" w:rsidRDefault="00323E12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lastRenderedPageBreak/>
        <w:t>Handling design, development, testing phases.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 xml:space="preserve">Improved performance by changing entire flow of ACE. 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Worked on Email campaign through ACE.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Worked on Dial up(telecommunication) module.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Times New Roman;Times New Roman" w:eastAsia="Times New Roman;Times New Roman" w:hAnsi="Times New Roman;Times New Roman" w:cs="Times New Roman;Times New Roman"/>
          <w:color w:val="000000"/>
          <w:sz w:val="24"/>
          <w:szCs w:val="24"/>
        </w:rPr>
        <w:t>Skype integration with ACE.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Times New Roman;Times New Roman" w:eastAsia="Times New Roman;Times New Roman" w:hAnsi="Times New Roman;Times New Roman" w:cs="Times New Roman;Times New Roman"/>
          <w:color w:val="000000"/>
          <w:sz w:val="24"/>
          <w:szCs w:val="24"/>
        </w:rPr>
        <w:t xml:space="preserve">Sales funnel / work flow implementation in ACE. 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Times New Roman;Times New Roman" w:eastAsia="Times New Roman;Times New Roman" w:hAnsi="Times New Roman;Times New Roman" w:cs="Times New Roman;Times New Roman"/>
          <w:color w:val="000000"/>
          <w:sz w:val="24"/>
          <w:szCs w:val="24"/>
        </w:rPr>
        <w:t>Report generation.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Times New Roman;Times New Roman" w:eastAsia="Times New Roman;Times New Roman" w:hAnsi="Times New Roman;Times New Roman" w:cs="Times New Roman;Times New Roman"/>
          <w:color w:val="000000"/>
          <w:sz w:val="24"/>
          <w:szCs w:val="24"/>
        </w:rPr>
        <w:t xml:space="preserve">Scheduling/ Managing event through calendar 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Import and Export Module.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Debugging &amp; fixing the problems.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Manual Testing.</w:t>
      </w:r>
    </w:p>
    <w:p w:rsidR="000103F7" w:rsidRDefault="000103F7"/>
    <w:p w:rsidR="000103F7" w:rsidRDefault="000103F7"/>
    <w:p w:rsidR="000103F7" w:rsidRDefault="00495398">
      <w:r>
        <w:rPr>
          <w:b/>
          <w:sz w:val="24"/>
          <w:szCs w:val="24"/>
        </w:rPr>
        <w:t>Project – 4</w:t>
      </w:r>
      <w:r w:rsidR="00323E12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323E12">
        <w:rPr>
          <w:bCs/>
          <w:sz w:val="24"/>
          <w:szCs w:val="24"/>
        </w:rPr>
        <w:t>Team Size - 2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1"/>
        <w:gridCol w:w="5611"/>
      </w:tblGrid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 xml:space="preserve">:    </w:t>
            </w:r>
            <w:hyperlink r:id="rId6">
              <w:r>
                <w:rPr>
                  <w:rStyle w:val="InternetLink"/>
                  <w:sz w:val="24"/>
                  <w:szCs w:val="24"/>
                </w:rPr>
                <w:t>www.SSGINDIA-US.com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Online ACE CRM Marketing website for US, UK and Canada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SSG Software Systems (P) Ltd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ASP.NET, C#.NET, HTML5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Microsoft Access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0103F7">
        <w:trPr>
          <w:cantSplit/>
          <w:trHeight w:val="300"/>
        </w:trPr>
        <w:tc>
          <w:tcPr>
            <w:tcW w:w="24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50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Developer</w:t>
            </w:r>
          </w:p>
        </w:tc>
      </w:tr>
    </w:tbl>
    <w:p w:rsidR="000103F7" w:rsidRDefault="000103F7">
      <w:pPr>
        <w:spacing w:line="100" w:lineRule="atLeast"/>
      </w:pPr>
    </w:p>
    <w:p w:rsidR="000103F7" w:rsidRDefault="00323E12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Handling design, development, testing phases.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Interactive design using HTML5.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 xml:space="preserve">Search engine optimization. 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t>Online survey implementation.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Debugging &amp; fixing the problems.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Unit Testing.</w:t>
      </w:r>
    </w:p>
    <w:p w:rsidR="000103F7" w:rsidRDefault="00495398">
      <w:r>
        <w:rPr>
          <w:b/>
          <w:sz w:val="24"/>
          <w:szCs w:val="24"/>
        </w:rPr>
        <w:t>Project – 5</w:t>
      </w:r>
      <w:r w:rsidR="00323E12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323E12">
        <w:rPr>
          <w:bCs/>
          <w:sz w:val="24"/>
          <w:szCs w:val="24"/>
        </w:rPr>
        <w:t>Team Size - 5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67"/>
        <w:gridCol w:w="5575"/>
      </w:tblGrid>
      <w:tr w:rsidR="000103F7">
        <w:trPr>
          <w:cantSplit/>
          <w:trHeight w:val="307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 xml:space="preserve">:    </w:t>
            </w:r>
            <w:hyperlink r:id="rId7">
              <w:r>
                <w:rPr>
                  <w:rStyle w:val="InternetLink"/>
                  <w:sz w:val="24"/>
                  <w:szCs w:val="24"/>
                </w:rPr>
                <w:t>www.Goace.com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0103F7">
        <w:trPr>
          <w:cantSplit/>
          <w:trHeight w:val="291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Online ACE Contact Manager CRM Marketing website</w:t>
            </w:r>
          </w:p>
        </w:tc>
      </w:tr>
      <w:tr w:rsidR="000103F7">
        <w:trPr>
          <w:cantSplit/>
          <w:trHeight w:val="307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SSG Software Systems (P) Ltd.</w:t>
            </w:r>
          </w:p>
        </w:tc>
      </w:tr>
      <w:tr w:rsidR="000103F7">
        <w:trPr>
          <w:cantSplit/>
          <w:trHeight w:val="291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  <w:lang w:val="fr-CA"/>
              </w:rPr>
              <w:t>:    ASP.NET, C#.NET, Ajax</w:t>
            </w:r>
          </w:p>
        </w:tc>
      </w:tr>
      <w:tr w:rsidR="000103F7">
        <w:trPr>
          <w:cantSplit/>
          <w:trHeight w:val="307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Microsoft Access</w:t>
            </w:r>
          </w:p>
        </w:tc>
      </w:tr>
      <w:tr w:rsidR="000103F7">
        <w:trPr>
          <w:cantSplit/>
          <w:trHeight w:val="291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0103F7">
        <w:trPr>
          <w:cantSplit/>
          <w:trHeight w:val="307"/>
        </w:trPr>
        <w:tc>
          <w:tcPr>
            <w:tcW w:w="242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227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Developer</w:t>
            </w:r>
          </w:p>
        </w:tc>
      </w:tr>
    </w:tbl>
    <w:p w:rsidR="000103F7" w:rsidRDefault="000103F7">
      <w:pPr>
        <w:spacing w:line="100" w:lineRule="atLeast"/>
      </w:pPr>
    </w:p>
    <w:p w:rsidR="000103F7" w:rsidRDefault="00323E12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Handling design, development, testing phases.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Interactive design using HTML5.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Download module.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Payment module through Paypal and  Regnow.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t>Online survey implementation.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t>Worked on user testimonial module.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Search engine optimization.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Debugging &amp; fixing the problems.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Manual testing.</w:t>
      </w:r>
    </w:p>
    <w:p w:rsidR="000103F7" w:rsidRDefault="000103F7"/>
    <w:p w:rsidR="00F95FC7" w:rsidRDefault="00F95FC7"/>
    <w:p w:rsidR="000103F7" w:rsidRDefault="00495398">
      <w:r>
        <w:rPr>
          <w:b/>
          <w:sz w:val="24"/>
          <w:szCs w:val="24"/>
        </w:rPr>
        <w:t>Project – 5</w:t>
      </w:r>
      <w:r w:rsidR="00323E12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="00323E12">
        <w:rPr>
          <w:bCs/>
          <w:sz w:val="24"/>
          <w:szCs w:val="24"/>
        </w:rPr>
        <w:t>Team Size - 3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5"/>
        <w:gridCol w:w="5447"/>
      </w:tblGrid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SSG INVY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Invoicing and Inventory Software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Lankesh Patrika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VB.NET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 xml:space="preserve">:    Microsoft Access 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Dot Net Environment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323E12">
            <w:pPr>
              <w:spacing w:after="0" w:line="100" w:lineRule="atLeast"/>
            </w:pPr>
            <w:r>
              <w:rPr>
                <w:sz w:val="24"/>
                <w:szCs w:val="24"/>
              </w:rPr>
              <w:t>:    Developer</w:t>
            </w:r>
          </w:p>
        </w:tc>
      </w:tr>
      <w:tr w:rsidR="000103F7">
        <w:trPr>
          <w:cantSplit/>
        </w:trPr>
        <w:tc>
          <w:tcPr>
            <w:tcW w:w="241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0103F7">
            <w:pPr>
              <w:spacing w:after="0" w:line="100" w:lineRule="atLeast"/>
            </w:pPr>
          </w:p>
          <w:p w:rsidR="000103F7" w:rsidRDefault="000103F7">
            <w:pPr>
              <w:spacing w:after="0" w:line="100" w:lineRule="atLeast"/>
            </w:pPr>
          </w:p>
        </w:tc>
        <w:tc>
          <w:tcPr>
            <w:tcW w:w="550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3F7" w:rsidRDefault="000103F7">
            <w:pPr>
              <w:spacing w:after="0" w:line="100" w:lineRule="atLeast"/>
            </w:pPr>
          </w:p>
        </w:tc>
      </w:tr>
    </w:tbl>
    <w:p w:rsidR="000103F7" w:rsidRDefault="00323E12">
      <w:pPr>
        <w:spacing w:line="100" w:lineRule="atLeast"/>
      </w:pPr>
      <w:r>
        <w:rPr>
          <w:sz w:val="24"/>
          <w:szCs w:val="24"/>
        </w:rPr>
        <w:t>Roles and Responsibilities: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Handling design, development, testing phases.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Worked on Stock Management.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 xml:space="preserve">Worked on </w:t>
      </w:r>
      <w:r>
        <w:rPr>
          <w:rFonts w:eastAsia="Times New Roman;Times New Roman" w:cs="Times New Roman;Times New Roman"/>
          <w:color w:val="000000"/>
          <w:sz w:val="24"/>
          <w:szCs w:val="24"/>
        </w:rPr>
        <w:t>Sales Invoice, Regular Supply, Payment, Return Stock and Report module.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Debugging &amp; fixing the problems.</w:t>
      </w:r>
    </w:p>
    <w:p w:rsidR="000103F7" w:rsidRDefault="00323E1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sz w:val="24"/>
          <w:szCs w:val="24"/>
        </w:rPr>
        <w:t>Manual Testing.</w:t>
      </w:r>
    </w:p>
    <w:p w:rsidR="000103F7" w:rsidRDefault="000103F7"/>
    <w:p w:rsidR="000103F7" w:rsidRDefault="000103F7"/>
    <w:p w:rsidR="00F95FC7" w:rsidRDefault="00F95FC7">
      <w:pPr>
        <w:rPr>
          <w:b/>
          <w:sz w:val="24"/>
          <w:szCs w:val="24"/>
        </w:rPr>
      </w:pPr>
    </w:p>
    <w:p w:rsidR="00F95FC7" w:rsidRDefault="00F95FC7">
      <w:pPr>
        <w:rPr>
          <w:b/>
          <w:sz w:val="24"/>
          <w:szCs w:val="24"/>
        </w:rPr>
      </w:pPr>
    </w:p>
    <w:p w:rsidR="000103F7" w:rsidRDefault="00323E12">
      <w:r>
        <w:rPr>
          <w:b/>
          <w:sz w:val="24"/>
          <w:szCs w:val="24"/>
        </w:rPr>
        <w:t>Personal Details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lastRenderedPageBreak/>
        <w:t xml:space="preserve">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Dhulagouda. Babagouda. Chanagoudanavar</w:t>
      </w:r>
    </w:p>
    <w:p w:rsidR="000103F7" w:rsidRDefault="00323E12">
      <w:pPr>
        <w:spacing w:after="0" w:line="100" w:lineRule="atLeast"/>
        <w:jc w:val="both"/>
      </w:pPr>
      <w:r>
        <w:rPr>
          <w:sz w:val="24"/>
          <w:szCs w:val="24"/>
        </w:rPr>
        <w:t xml:space="preserve">Present Address </w:t>
      </w:r>
      <w:r>
        <w:rPr>
          <w:sz w:val="24"/>
          <w:szCs w:val="24"/>
        </w:rPr>
        <w:tab/>
        <w:t>: Residing at Door No.343, Building No. 111, KHB Colony,</w:t>
      </w:r>
    </w:p>
    <w:p w:rsidR="000103F7" w:rsidRDefault="00323E12">
      <w:pPr>
        <w:spacing w:after="0" w:line="100" w:lineRule="atLeast"/>
        <w:jc w:val="both"/>
      </w:pPr>
      <w:r>
        <w:rPr>
          <w:sz w:val="24"/>
          <w:szCs w:val="24"/>
        </w:rPr>
        <w:t xml:space="preserve">Kengeri Satellite Town, Bangalore-560060 Karnataka,                          </w:t>
      </w:r>
    </w:p>
    <w:p w:rsidR="000103F7" w:rsidRDefault="00323E12">
      <w:pPr>
        <w:spacing w:after="0" w:line="100" w:lineRule="atLeast"/>
        <w:jc w:val="both"/>
      </w:pPr>
      <w:r>
        <w:rPr>
          <w:sz w:val="24"/>
          <w:szCs w:val="24"/>
        </w:rPr>
        <w:t xml:space="preserve">                                          India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Permanent Address </w:t>
      </w:r>
      <w:r>
        <w:rPr>
          <w:sz w:val="24"/>
          <w:szCs w:val="24"/>
        </w:rPr>
        <w:tab/>
        <w:t>: At/P-&gt;Nej ,Ta-&gt;Chikkodi,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DIST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BALGUAM, Karnataka, India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Date of Birth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01 June 1986.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Single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Indian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Languages Known </w:t>
      </w:r>
      <w:r>
        <w:rPr>
          <w:sz w:val="24"/>
          <w:szCs w:val="24"/>
        </w:rPr>
        <w:tab/>
        <w:t>: English, Hindi , Kannada, Marathi</w:t>
      </w:r>
    </w:p>
    <w:p w:rsidR="000103F7" w:rsidRDefault="00323E12">
      <w:pPr>
        <w:spacing w:after="0" w:line="100" w:lineRule="atLeast"/>
      </w:pPr>
      <w:r>
        <w:rPr>
          <w:sz w:val="24"/>
          <w:szCs w:val="24"/>
        </w:rPr>
        <w:t xml:space="preserve">Phone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+91- 9902026357</w:t>
      </w:r>
    </w:p>
    <w:p w:rsidR="000103F7" w:rsidRDefault="000103F7">
      <w:pPr>
        <w:spacing w:after="0" w:line="100" w:lineRule="atLeast"/>
      </w:pPr>
    </w:p>
    <w:p w:rsidR="000103F7" w:rsidRDefault="000103F7">
      <w:pPr>
        <w:spacing w:after="0" w:line="100" w:lineRule="atLeast"/>
      </w:pPr>
    </w:p>
    <w:p w:rsidR="000103F7" w:rsidRDefault="000103F7">
      <w:pPr>
        <w:spacing w:after="0" w:line="100" w:lineRule="atLeast"/>
      </w:pPr>
    </w:p>
    <w:p w:rsidR="000103F7" w:rsidRDefault="000103F7">
      <w:pPr>
        <w:spacing w:after="0" w:line="100" w:lineRule="atLeast"/>
      </w:pPr>
    </w:p>
    <w:p w:rsidR="000103F7" w:rsidRDefault="00323E12">
      <w:pPr>
        <w:jc w:val="right"/>
      </w:pPr>
      <w:bookmarkStart w:id="0" w:name="_GoBack"/>
      <w:bookmarkEnd w:id="0"/>
      <w:r>
        <w:rPr>
          <w:b/>
          <w:bCs/>
          <w:sz w:val="24"/>
          <w:szCs w:val="24"/>
        </w:rPr>
        <w:t>(Dhulagouda B. chanagoudanavar)</w:t>
      </w:r>
    </w:p>
    <w:p w:rsidR="000103F7" w:rsidRDefault="000103F7"/>
    <w:sectPr w:rsidR="000103F7" w:rsidSect="000103F7">
      <w:pgSz w:w="12240" w:h="15840"/>
      <w:pgMar w:top="1440" w:right="2160" w:bottom="1440" w:left="216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5AD"/>
    <w:multiLevelType w:val="multilevel"/>
    <w:tmpl w:val="1F9287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51F2A45"/>
    <w:multiLevelType w:val="multilevel"/>
    <w:tmpl w:val="B0F679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F952C9"/>
    <w:multiLevelType w:val="multilevel"/>
    <w:tmpl w:val="78E423F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22E59F8"/>
    <w:multiLevelType w:val="multilevel"/>
    <w:tmpl w:val="C6DEE2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6CF3550"/>
    <w:multiLevelType w:val="multilevel"/>
    <w:tmpl w:val="E224342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03F7"/>
    <w:rsid w:val="000103F7"/>
    <w:rsid w:val="003014A7"/>
    <w:rsid w:val="00323E12"/>
    <w:rsid w:val="00495398"/>
    <w:rsid w:val="005432ED"/>
    <w:rsid w:val="00891D85"/>
    <w:rsid w:val="00CB7BE8"/>
    <w:rsid w:val="00DE050B"/>
    <w:rsid w:val="00DE5FB9"/>
    <w:rsid w:val="00EB74BE"/>
    <w:rsid w:val="00F475FC"/>
    <w:rsid w:val="00F9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03F7"/>
    <w:pPr>
      <w:suppressAutoHyphens/>
    </w:pPr>
    <w:rPr>
      <w:rFonts w:ascii="Calibri" w:eastAsia="SimSun" w:hAnsi="Calibri" w:cs="Calibri"/>
    </w:rPr>
  </w:style>
  <w:style w:type="paragraph" w:styleId="Heading3">
    <w:name w:val="heading 3"/>
    <w:basedOn w:val="Normal"/>
    <w:next w:val="Textbody"/>
    <w:rsid w:val="000103F7"/>
    <w:pPr>
      <w:keepNext/>
      <w:tabs>
        <w:tab w:val="num" w:pos="720"/>
        <w:tab w:val="left" w:pos="1440"/>
      </w:tabs>
      <w:ind w:left="720" w:hanging="720"/>
      <w:jc w:val="center"/>
      <w:outlineLvl w:val="2"/>
    </w:pPr>
    <w:rPr>
      <w:rFonts w:ascii="Verdana" w:hAnsi="Verdana" w:cs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0103F7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0103F7"/>
    <w:rPr>
      <w:rFonts w:cs="Courier New"/>
    </w:rPr>
  </w:style>
  <w:style w:type="character" w:customStyle="1" w:styleId="ListLabel2">
    <w:name w:val="ListLabel 2"/>
    <w:rsid w:val="000103F7"/>
    <w:rPr>
      <w:rFonts w:cs="Calibri"/>
    </w:rPr>
  </w:style>
  <w:style w:type="character" w:customStyle="1" w:styleId="Heading3Char">
    <w:name w:val="Heading 3 Char"/>
    <w:basedOn w:val="DefaultParagraphFont"/>
    <w:rsid w:val="000103F7"/>
    <w:rPr>
      <w:rFonts w:ascii="Verdana" w:eastAsia="SimSun" w:hAnsi="Verdana" w:cs="Verdana"/>
      <w:b/>
      <w:sz w:val="24"/>
      <w:lang w:val="en-US" w:eastAsia="en-US"/>
    </w:rPr>
  </w:style>
  <w:style w:type="character" w:customStyle="1" w:styleId="ListLabel3">
    <w:name w:val="ListLabel 3"/>
    <w:rsid w:val="000103F7"/>
    <w:rPr>
      <w:rFonts w:cs="Courier New"/>
    </w:rPr>
  </w:style>
  <w:style w:type="character" w:customStyle="1" w:styleId="ListLabel4">
    <w:name w:val="ListLabel 4"/>
    <w:rsid w:val="000103F7"/>
    <w:rPr>
      <w:rFonts w:cs="Wingdings"/>
    </w:rPr>
  </w:style>
  <w:style w:type="character" w:customStyle="1" w:styleId="ListLabel5">
    <w:name w:val="ListLabel 5"/>
    <w:rsid w:val="000103F7"/>
    <w:rPr>
      <w:rFonts w:cs="Symbol"/>
    </w:rPr>
  </w:style>
  <w:style w:type="paragraph" w:customStyle="1" w:styleId="Heading">
    <w:name w:val="Heading"/>
    <w:basedOn w:val="Normal"/>
    <w:next w:val="Textbody"/>
    <w:rsid w:val="000103F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0103F7"/>
    <w:pPr>
      <w:spacing w:after="120"/>
    </w:pPr>
  </w:style>
  <w:style w:type="paragraph" w:styleId="List">
    <w:name w:val="List"/>
    <w:basedOn w:val="Textbody"/>
    <w:rsid w:val="000103F7"/>
    <w:rPr>
      <w:rFonts w:cs="Mangal"/>
    </w:rPr>
  </w:style>
  <w:style w:type="paragraph" w:styleId="Caption">
    <w:name w:val="caption"/>
    <w:basedOn w:val="Normal"/>
    <w:rsid w:val="000103F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103F7"/>
    <w:pPr>
      <w:suppressLineNumbers/>
    </w:pPr>
    <w:rPr>
      <w:rFonts w:cs="Mangal"/>
    </w:rPr>
  </w:style>
  <w:style w:type="paragraph" w:styleId="ListParagraph">
    <w:name w:val="List Paragraph"/>
    <w:basedOn w:val="Normal"/>
    <w:rsid w:val="000103F7"/>
    <w:pPr>
      <w:ind w:left="720"/>
      <w:contextualSpacing/>
    </w:pPr>
  </w:style>
  <w:style w:type="paragraph" w:customStyle="1" w:styleId="TableContents">
    <w:name w:val="Table Contents"/>
    <w:basedOn w:val="Normal"/>
    <w:rsid w:val="000103F7"/>
    <w:pPr>
      <w:suppressLineNumbers/>
    </w:pPr>
  </w:style>
  <w:style w:type="paragraph" w:customStyle="1" w:styleId="TableHeading">
    <w:name w:val="Table Heading"/>
    <w:basedOn w:val="TableContents"/>
    <w:rsid w:val="000103F7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DE050B"/>
  </w:style>
  <w:style w:type="character" w:customStyle="1" w:styleId="grncol">
    <w:name w:val="grncol"/>
    <w:basedOn w:val="DefaultParagraphFont"/>
    <w:rsid w:val="00DE05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a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GINDIA-US.com/" TargetMode="External"/><Relationship Id="rId5" Type="http://schemas.openxmlformats.org/officeDocument/2006/relationships/hyperlink" Target="mailto:dhulagouda.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MEGANET</dc:creator>
  <cp:lastModifiedBy>Ravi</cp:lastModifiedBy>
  <cp:revision>90</cp:revision>
  <dcterms:created xsi:type="dcterms:W3CDTF">2013-03-02T08:57:00Z</dcterms:created>
  <dcterms:modified xsi:type="dcterms:W3CDTF">2014-10-11T17:29:00Z</dcterms:modified>
</cp:coreProperties>
</file>