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AE7" w:rsidRDefault="00533A06" w:rsidP="006A3AE7">
      <w:pPr>
        <w:rPr>
          <w:b/>
          <w:sz w:val="30"/>
          <w:szCs w:val="44"/>
        </w:rPr>
      </w:pPr>
      <w:bookmarkStart w:id="0" w:name="_GoBack"/>
      <w:bookmarkEnd w:id="0"/>
      <w:r>
        <w:rPr>
          <w:b/>
          <w:sz w:val="30"/>
          <w:szCs w:val="44"/>
        </w:rPr>
        <w:t>AMIT KUMAR SAXENA</w:t>
      </w:r>
    </w:p>
    <w:p w:rsidR="006A3AE7" w:rsidRPr="008E1BBC" w:rsidRDefault="00621F89" w:rsidP="006A3AE7">
      <w:pPr>
        <w:rPr>
          <w:sz w:val="28"/>
          <w:szCs w:val="28"/>
        </w:rPr>
      </w:pPr>
      <w:hyperlink r:id="rId9" w:history="1">
        <w:r w:rsidR="006A3AE7" w:rsidRPr="00EB61F1">
          <w:rPr>
            <w:rStyle w:val="Hyperlink"/>
            <w:color w:val="auto"/>
            <w:sz w:val="28"/>
            <w:szCs w:val="28"/>
          </w:rPr>
          <w:t>Email-</w:t>
        </w:r>
        <w:r w:rsidR="00533A06" w:rsidRPr="000F21C3">
          <w:rPr>
            <w:rStyle w:val="Hyperlink"/>
            <w:rFonts w:ascii="Arabic Typesetting" w:hAnsi="Arabic Typesetting" w:cs="Arabic Typesetting"/>
            <w:color w:val="auto"/>
            <w:sz w:val="32"/>
            <w:szCs w:val="32"/>
          </w:rPr>
          <w:t>amitdotcom25</w:t>
        </w:r>
        <w:r w:rsidR="006A3AE7" w:rsidRPr="000F21C3">
          <w:rPr>
            <w:rStyle w:val="Hyperlink"/>
            <w:rFonts w:ascii="Arabic Typesetting" w:hAnsi="Arabic Typesetting" w:cs="Arabic Typesetting"/>
            <w:color w:val="auto"/>
            <w:sz w:val="32"/>
            <w:szCs w:val="32"/>
          </w:rPr>
          <w:t>@gmail.com</w:t>
        </w:r>
      </w:hyperlink>
      <w:r w:rsidR="00177CA4">
        <w:rPr>
          <w:sz w:val="28"/>
          <w:szCs w:val="28"/>
        </w:rPr>
        <w:tab/>
      </w:r>
      <w:r w:rsidR="00A85A62">
        <w:rPr>
          <w:sz w:val="28"/>
          <w:szCs w:val="28"/>
        </w:rPr>
        <w:tab/>
      </w:r>
      <w:r w:rsidR="00A85A62">
        <w:rPr>
          <w:sz w:val="28"/>
          <w:szCs w:val="28"/>
        </w:rPr>
        <w:tab/>
      </w:r>
      <w:r w:rsidR="00A85A62">
        <w:rPr>
          <w:sz w:val="28"/>
          <w:szCs w:val="28"/>
        </w:rPr>
        <w:tab/>
      </w:r>
      <w:r w:rsidR="006A3AE7" w:rsidRPr="00FB382B">
        <w:rPr>
          <w:b/>
          <w:sz w:val="30"/>
          <w:szCs w:val="44"/>
        </w:rPr>
        <w:t>Phone</w:t>
      </w:r>
      <w:r w:rsidR="006A3AE7">
        <w:rPr>
          <w:sz w:val="30"/>
          <w:szCs w:val="44"/>
        </w:rPr>
        <w:t>:</w:t>
      </w:r>
      <w:r w:rsidR="00533A06">
        <w:rPr>
          <w:sz w:val="30"/>
          <w:szCs w:val="44"/>
        </w:rPr>
        <w:t>+91</w:t>
      </w:r>
      <w:r w:rsidR="00625238">
        <w:rPr>
          <w:sz w:val="30"/>
          <w:szCs w:val="44"/>
        </w:rPr>
        <w:t>8375010810</w:t>
      </w:r>
    </w:p>
    <w:p w:rsidR="006A3AE7" w:rsidRDefault="006310BF" w:rsidP="006A3AE7">
      <w:pPr>
        <w:rPr>
          <w:sz w:val="44"/>
          <w:szCs w:val="44"/>
        </w:rPr>
      </w:pPr>
      <w:r>
        <w:rPr>
          <w:noProof/>
          <w:sz w:val="44"/>
          <w:szCs w:val="4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176529</wp:posOffset>
                </wp:positionV>
                <wp:extent cx="6057900" cy="0"/>
                <wp:effectExtent l="0" t="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3.9pt" to="450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ED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" strokeweight="1.5pt"/>
            </w:pict>
          </mc:Fallback>
        </mc:AlternateContent>
      </w:r>
    </w:p>
    <w:tbl>
      <w:tblPr>
        <w:tblW w:w="1053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9"/>
        <w:gridCol w:w="7931"/>
      </w:tblGrid>
      <w:tr w:rsidR="006A3AE7" w:rsidTr="00AC29CC">
        <w:trPr>
          <w:gridAfter w:val="1"/>
          <w:wAfter w:w="7931" w:type="dxa"/>
          <w:trHeight w:val="248"/>
        </w:trPr>
        <w:tc>
          <w:tcPr>
            <w:tcW w:w="2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6A3AE7" w:rsidRPr="00CC3836" w:rsidRDefault="006A3AE7" w:rsidP="00A30F6B">
            <w:pPr>
              <w:jc w:val="both"/>
              <w:rPr>
                <w:rFonts w:ascii="Bookman Old Style" w:hAnsi="Bookman Old Style"/>
                <w:b/>
              </w:rPr>
            </w:pPr>
            <w:r w:rsidRPr="00CC3836">
              <w:rPr>
                <w:rFonts w:ascii="Bookman Old Style" w:hAnsi="Bookman Old Style"/>
                <w:b/>
              </w:rPr>
              <w:t xml:space="preserve">Objective: </w:t>
            </w:r>
          </w:p>
        </w:tc>
      </w:tr>
      <w:tr w:rsidR="006A3AE7" w:rsidTr="00AC29CC">
        <w:trPr>
          <w:cantSplit/>
          <w:trHeight w:val="863"/>
        </w:trPr>
        <w:tc>
          <w:tcPr>
            <w:tcW w:w="105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vAlign w:val="center"/>
          </w:tcPr>
          <w:p w:rsidR="006A3AE7" w:rsidRPr="005A7A97" w:rsidRDefault="00AC3B69" w:rsidP="00AC3B69">
            <w:pPr>
              <w:pStyle w:val="SubsectionText"/>
              <w:spacing w:line="240" w:lineRule="auto"/>
              <w:jc w:val="both"/>
              <w:rPr>
                <w:rFonts w:ascii="Verdana" w:hAnsi="Verdana"/>
                <w:sz w:val="19"/>
                <w:szCs w:val="19"/>
              </w:rPr>
            </w:pPr>
            <w:r w:rsidRPr="00CC3836">
              <w:rPr>
                <w:rFonts w:ascii="Bookman Old Style" w:hAnsi="Bookman Old Style"/>
                <w:iCs/>
                <w:sz w:val="22"/>
              </w:rPr>
              <w:t>Work with an organization of high reputation whe</w:t>
            </w:r>
            <w:r w:rsidR="00CC3836" w:rsidRPr="00CC3836">
              <w:rPr>
                <w:rFonts w:ascii="Bookman Old Style" w:hAnsi="Bookman Old Style"/>
                <w:iCs/>
                <w:sz w:val="22"/>
              </w:rPr>
              <w:t>rein I can prove myself to be an</w:t>
            </w:r>
            <w:r w:rsidRPr="00CC3836">
              <w:rPr>
                <w:rFonts w:ascii="Bookman Old Style" w:hAnsi="Bookman Old Style"/>
                <w:iCs/>
                <w:sz w:val="22"/>
              </w:rPr>
              <w:t xml:space="preserve"> useful human asset contributing them in the generation of additional revenue keeping in mind the social goals of the organization.</w:t>
            </w:r>
          </w:p>
        </w:tc>
      </w:tr>
    </w:tbl>
    <w:p w:rsidR="0040284E" w:rsidRPr="00CC3836" w:rsidRDefault="0040284E" w:rsidP="00CC3836">
      <w:pPr>
        <w:jc w:val="both"/>
        <w:rPr>
          <w:rFonts w:ascii="Bookman Old Style" w:hAnsi="Bookman Old Style"/>
          <w:b/>
        </w:rPr>
      </w:pPr>
    </w:p>
    <w:tbl>
      <w:tblPr>
        <w:tblW w:w="1053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920"/>
      </w:tblGrid>
      <w:tr w:rsidR="007B54B2" w:rsidRPr="00CC3836" w:rsidTr="00AC29CC">
        <w:trPr>
          <w:gridAfter w:val="1"/>
          <w:wAfter w:w="7920" w:type="dxa"/>
          <w:trHeight w:val="398"/>
        </w:trPr>
        <w:tc>
          <w:tcPr>
            <w:tcW w:w="26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7B54B2" w:rsidRPr="00CC3836" w:rsidRDefault="00CC3836" w:rsidP="006F06BB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Experience </w:t>
            </w:r>
            <w:r w:rsidR="007B54B2" w:rsidRPr="00CC3836">
              <w:rPr>
                <w:rFonts w:ascii="Bookman Old Style" w:hAnsi="Bookman Old Style"/>
                <w:b/>
              </w:rPr>
              <w:t>(</w:t>
            </w:r>
            <w:r>
              <w:rPr>
                <w:rFonts w:ascii="Bookman Old Style" w:hAnsi="Bookman Old Style"/>
                <w:b/>
              </w:rPr>
              <w:t>1</w:t>
            </w:r>
            <w:r w:rsidR="007646F0" w:rsidRPr="00CC3836">
              <w:rPr>
                <w:rFonts w:ascii="Bookman Old Style" w:hAnsi="Bookman Old Style"/>
                <w:b/>
              </w:rPr>
              <w:t>year</w:t>
            </w:r>
            <w:r w:rsidR="007B54B2" w:rsidRPr="00CC3836">
              <w:rPr>
                <w:rFonts w:ascii="Bookman Old Style" w:hAnsi="Bookman Old Style"/>
                <w:b/>
              </w:rPr>
              <w:t xml:space="preserve">) </w:t>
            </w:r>
          </w:p>
        </w:tc>
      </w:tr>
      <w:tr w:rsidR="007B54B2" w:rsidTr="00AC29CC">
        <w:trPr>
          <w:cantSplit/>
          <w:trHeight w:val="1017"/>
        </w:trPr>
        <w:tc>
          <w:tcPr>
            <w:tcW w:w="105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vAlign w:val="center"/>
          </w:tcPr>
          <w:p w:rsidR="007B54B2" w:rsidRPr="00CC3836" w:rsidRDefault="000550BD" w:rsidP="00CC3836">
            <w:pPr>
              <w:pStyle w:val="SubsectionText"/>
              <w:spacing w:line="240" w:lineRule="auto"/>
              <w:jc w:val="both"/>
              <w:rPr>
                <w:rFonts w:ascii="Bookman Old Style" w:hAnsi="Bookman Old Style"/>
                <w:iCs/>
                <w:sz w:val="22"/>
              </w:rPr>
            </w:pPr>
            <w:r w:rsidRPr="000550BD">
              <w:rPr>
                <w:rFonts w:ascii="Verdana" w:hAnsi="Verdana" w:cs="Lucida Sans"/>
                <w:b/>
              </w:rPr>
              <w:t>Process Associate</w:t>
            </w:r>
            <w:r w:rsidR="007646F0">
              <w:rPr>
                <w:rFonts w:ascii="Verdana" w:hAnsi="Verdana" w:cs="Lucida Sans"/>
              </w:rPr>
              <w:t xml:space="preserve"> </w:t>
            </w:r>
            <w:r w:rsidR="007646F0" w:rsidRPr="00CC3836">
              <w:rPr>
                <w:rFonts w:ascii="Bookman Old Style" w:hAnsi="Bookman Old Style"/>
                <w:iCs/>
                <w:sz w:val="22"/>
              </w:rPr>
              <w:t>(</w:t>
            </w:r>
            <w:r w:rsidRPr="00CC3836">
              <w:rPr>
                <w:rFonts w:ascii="Bookman Old Style" w:hAnsi="Bookman Old Style"/>
                <w:iCs/>
                <w:sz w:val="22"/>
              </w:rPr>
              <w:t>Sep</w:t>
            </w:r>
            <w:r w:rsidR="007646F0" w:rsidRPr="00CC3836">
              <w:rPr>
                <w:rFonts w:ascii="Bookman Old Style" w:hAnsi="Bookman Old Style"/>
                <w:iCs/>
                <w:sz w:val="22"/>
              </w:rPr>
              <w:t>tember</w:t>
            </w:r>
            <w:r w:rsidRPr="00CC3836">
              <w:rPr>
                <w:rFonts w:ascii="Bookman Old Style" w:hAnsi="Bookman Old Style"/>
                <w:iCs/>
                <w:sz w:val="22"/>
              </w:rPr>
              <w:t xml:space="preserve"> 2013</w:t>
            </w:r>
            <w:r w:rsidR="007646F0" w:rsidRPr="00CC3836">
              <w:rPr>
                <w:rFonts w:ascii="Bookman Old Style" w:hAnsi="Bookman Old Style"/>
                <w:iCs/>
                <w:sz w:val="22"/>
              </w:rPr>
              <w:t xml:space="preserve"> to October 2014</w:t>
            </w:r>
            <w:r w:rsidRPr="00CC3836">
              <w:rPr>
                <w:rFonts w:ascii="Bookman Old Style" w:hAnsi="Bookman Old Style"/>
                <w:iCs/>
                <w:sz w:val="22"/>
              </w:rPr>
              <w:t>)</w:t>
            </w:r>
          </w:p>
          <w:p w:rsidR="000550BD" w:rsidRPr="00CC3836" w:rsidRDefault="000550BD" w:rsidP="00CC3836">
            <w:pPr>
              <w:pStyle w:val="SubsectionText"/>
              <w:spacing w:line="240" w:lineRule="auto"/>
              <w:jc w:val="both"/>
              <w:rPr>
                <w:rFonts w:ascii="Bookman Old Style" w:hAnsi="Bookman Old Style"/>
                <w:iCs/>
                <w:sz w:val="22"/>
              </w:rPr>
            </w:pPr>
            <w:r w:rsidRPr="00CC3836">
              <w:rPr>
                <w:rFonts w:ascii="Bookman Old Style" w:hAnsi="Bookman Old Style"/>
                <w:iCs/>
                <w:sz w:val="22"/>
              </w:rPr>
              <w:t>GENPACT(Greater Noida, SEZ, Sector 135)</w:t>
            </w:r>
          </w:p>
          <w:p w:rsidR="007646F0" w:rsidRPr="00F04054" w:rsidRDefault="00CC3836" w:rsidP="00F04054">
            <w:pPr>
              <w:widowControl w:val="0"/>
              <w:autoSpaceDE w:val="0"/>
              <w:autoSpaceDN w:val="0"/>
              <w:adjustRightInd w:val="0"/>
              <w:rPr>
                <w:rFonts w:ascii="Andalus" w:hAnsi="Andalus" w:cs="Andalus"/>
              </w:rPr>
            </w:pPr>
            <w:r w:rsidRPr="005C7383">
              <w:rPr>
                <w:rFonts w:ascii="Bookman Old Style" w:hAnsi="Bookman Old Style"/>
                <w:sz w:val="22"/>
              </w:rPr>
              <w:t xml:space="preserve">Working with the </w:t>
            </w:r>
            <w:r w:rsidRPr="005C7383">
              <w:rPr>
                <w:rFonts w:ascii="Bookman Old Style" w:hAnsi="Bookman Old Style"/>
                <w:b/>
                <w:sz w:val="22"/>
              </w:rPr>
              <w:t>Finance &amp; Accounting Team</w:t>
            </w:r>
            <w:r>
              <w:rPr>
                <w:rFonts w:ascii="Bookman Old Style" w:hAnsi="Bookman Old Style"/>
                <w:b/>
                <w:sz w:val="22"/>
              </w:rPr>
              <w:t xml:space="preserve"> , </w:t>
            </w:r>
            <w:r w:rsidRPr="0093047C">
              <w:rPr>
                <w:rFonts w:ascii="Bookman Old Style" w:hAnsi="Bookman Old Style"/>
                <w:b/>
                <w:iCs/>
                <w:sz w:val="22"/>
              </w:rPr>
              <w:t>Process</w:t>
            </w:r>
            <w:r w:rsidRPr="005C7383">
              <w:rPr>
                <w:rFonts w:ascii="Bookman Old Style" w:hAnsi="Bookman Old Style"/>
                <w:b/>
                <w:iCs/>
                <w:sz w:val="22"/>
              </w:rPr>
              <w:t xml:space="preserve"> : </w:t>
            </w:r>
            <w:r w:rsidRPr="005C7383">
              <w:rPr>
                <w:rFonts w:ascii="Bookman Old Style" w:hAnsi="Bookman Old Style"/>
                <w:iCs/>
                <w:sz w:val="22"/>
              </w:rPr>
              <w:t>One of the leading Property &amp; Casualty Insurer in America</w:t>
            </w:r>
            <w:r>
              <w:rPr>
                <w:rFonts w:ascii="Bookman Old Style" w:hAnsi="Bookman Old Style"/>
                <w:iCs/>
                <w:sz w:val="22"/>
              </w:rPr>
              <w:t xml:space="preserve"> (</w:t>
            </w:r>
            <w:r w:rsidRPr="00CC3836">
              <w:rPr>
                <w:rFonts w:ascii="Bookman Old Style" w:hAnsi="Bookman Old Style"/>
                <w:b/>
                <w:iCs/>
                <w:sz w:val="22"/>
              </w:rPr>
              <w:t>R2R</w:t>
            </w:r>
            <w:r>
              <w:rPr>
                <w:rFonts w:ascii="Bookman Old Style" w:hAnsi="Bookman Old Style"/>
                <w:iCs/>
                <w:sz w:val="22"/>
              </w:rPr>
              <w:t>)</w:t>
            </w:r>
          </w:p>
        </w:tc>
      </w:tr>
    </w:tbl>
    <w:p w:rsidR="007B54B2" w:rsidRDefault="007B54B2" w:rsidP="006A3AE7">
      <w:pPr>
        <w:rPr>
          <w:szCs w:val="40"/>
        </w:rPr>
      </w:pPr>
    </w:p>
    <w:tbl>
      <w:tblPr>
        <w:tblW w:w="1053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04"/>
        <w:gridCol w:w="5226"/>
      </w:tblGrid>
      <w:tr w:rsidR="0040284E" w:rsidTr="00AC29CC">
        <w:trPr>
          <w:gridAfter w:val="1"/>
          <w:wAfter w:w="5226" w:type="dxa"/>
          <w:trHeight w:val="349"/>
        </w:trPr>
        <w:tc>
          <w:tcPr>
            <w:tcW w:w="53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40284E" w:rsidRDefault="0040284E" w:rsidP="007076B8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CC3836">
              <w:rPr>
                <w:rFonts w:ascii="Bookman Old Style" w:hAnsi="Bookman Old Style"/>
                <w:b/>
              </w:rPr>
              <w:t>Roles and Responsibilities in Genpact 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40284E" w:rsidTr="00AC29CC">
        <w:trPr>
          <w:cantSplit/>
          <w:trHeight w:val="450"/>
        </w:trPr>
        <w:tc>
          <w:tcPr>
            <w:tcW w:w="105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vAlign w:val="center"/>
          </w:tcPr>
          <w:p w:rsidR="00CC3836" w:rsidRPr="00BD5B63" w:rsidRDefault="00CC3836" w:rsidP="00CC3836">
            <w:pPr>
              <w:pStyle w:val="SubsectionDate"/>
              <w:numPr>
                <w:ilvl w:val="0"/>
                <w:numId w:val="10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iCs/>
                <w:color w:val="000000"/>
                <w:sz w:val="22"/>
              </w:rPr>
              <w:t xml:space="preserve">Preparing a </w:t>
            </w:r>
            <w:r w:rsidRPr="00BD5B63">
              <w:rPr>
                <w:b/>
                <w:iCs/>
                <w:color w:val="000000"/>
                <w:sz w:val="22"/>
              </w:rPr>
              <w:t>balancing sheet</w:t>
            </w:r>
            <w:r>
              <w:rPr>
                <w:iCs/>
                <w:color w:val="000000"/>
                <w:sz w:val="22"/>
              </w:rPr>
              <w:t xml:space="preserve"> everyday to ensure that the </w:t>
            </w:r>
            <w:r w:rsidRPr="00BD5B63">
              <w:rPr>
                <w:b/>
                <w:iCs/>
                <w:color w:val="000000"/>
                <w:sz w:val="22"/>
              </w:rPr>
              <w:t>payments</w:t>
            </w:r>
            <w:r>
              <w:rPr>
                <w:iCs/>
                <w:color w:val="000000"/>
                <w:sz w:val="22"/>
              </w:rPr>
              <w:t xml:space="preserve"> recorded in the system are in </w:t>
            </w:r>
            <w:r w:rsidRPr="00BD5B63">
              <w:rPr>
                <w:b/>
                <w:iCs/>
                <w:color w:val="000000"/>
                <w:sz w:val="22"/>
              </w:rPr>
              <w:t>balance</w:t>
            </w:r>
            <w:r>
              <w:rPr>
                <w:iCs/>
                <w:color w:val="000000"/>
                <w:sz w:val="22"/>
              </w:rPr>
              <w:t xml:space="preserve"> including the exceptions. </w:t>
            </w:r>
            <w:r w:rsidRPr="00BD5B63">
              <w:rPr>
                <w:b/>
                <w:iCs/>
                <w:color w:val="000000"/>
                <w:sz w:val="22"/>
              </w:rPr>
              <w:t>(Reconciliation)</w:t>
            </w:r>
          </w:p>
          <w:p w:rsidR="00CC3836" w:rsidRDefault="00CC3836" w:rsidP="00CC3836">
            <w:pPr>
              <w:pStyle w:val="SubsectionDate"/>
              <w:numPr>
                <w:ilvl w:val="0"/>
                <w:numId w:val="10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iCs/>
                <w:color w:val="000000"/>
                <w:sz w:val="22"/>
              </w:rPr>
              <w:t xml:space="preserve">Resolving the </w:t>
            </w:r>
            <w:r w:rsidRPr="00BD5B63">
              <w:rPr>
                <w:b/>
                <w:iCs/>
                <w:color w:val="000000"/>
                <w:sz w:val="22"/>
              </w:rPr>
              <w:t>payments</w:t>
            </w:r>
            <w:r>
              <w:rPr>
                <w:iCs/>
                <w:color w:val="000000"/>
                <w:sz w:val="22"/>
              </w:rPr>
              <w:t xml:space="preserve"> that gets stuck in the database system because of various reasons.</w:t>
            </w:r>
          </w:p>
          <w:p w:rsidR="00CC3836" w:rsidRPr="00BD5B63" w:rsidRDefault="00CC3836" w:rsidP="00CC3836">
            <w:pPr>
              <w:pStyle w:val="SubsectionDate"/>
              <w:numPr>
                <w:ilvl w:val="0"/>
                <w:numId w:val="10"/>
              </w:numPr>
              <w:jc w:val="both"/>
              <w:rPr>
                <w:iCs/>
                <w:color w:val="000000"/>
                <w:sz w:val="22"/>
              </w:rPr>
            </w:pPr>
            <w:r>
              <w:rPr>
                <w:iCs/>
                <w:color w:val="000000"/>
                <w:sz w:val="22"/>
              </w:rPr>
              <w:t xml:space="preserve">Keeping </w:t>
            </w:r>
            <w:r w:rsidRPr="00BD5B63">
              <w:rPr>
                <w:b/>
                <w:iCs/>
                <w:color w:val="000000"/>
                <w:sz w:val="22"/>
              </w:rPr>
              <w:t>proper details of the payments</w:t>
            </w:r>
            <w:r>
              <w:rPr>
                <w:iCs/>
                <w:color w:val="000000"/>
                <w:sz w:val="22"/>
              </w:rPr>
              <w:t xml:space="preserve"> made to vendors/Claimant/Insured that are </w:t>
            </w:r>
            <w:r w:rsidRPr="00BD5B63">
              <w:rPr>
                <w:b/>
                <w:iCs/>
                <w:color w:val="000000"/>
                <w:sz w:val="22"/>
              </w:rPr>
              <w:t>Tax Reportable complying with the US Tax Laws (IRS) and regulations.</w:t>
            </w:r>
          </w:p>
          <w:p w:rsidR="00CC3836" w:rsidRDefault="00CC3836" w:rsidP="00CC3836">
            <w:pPr>
              <w:pStyle w:val="SubsectionDate"/>
              <w:numPr>
                <w:ilvl w:val="0"/>
                <w:numId w:val="10"/>
              </w:numPr>
              <w:jc w:val="both"/>
              <w:rPr>
                <w:iCs/>
                <w:color w:val="000000"/>
                <w:sz w:val="22"/>
              </w:rPr>
            </w:pPr>
            <w:r w:rsidRPr="00BD5B63">
              <w:rPr>
                <w:b/>
                <w:iCs/>
                <w:color w:val="000000"/>
                <w:sz w:val="22"/>
              </w:rPr>
              <w:t>Recording the tax reportable payments</w:t>
            </w:r>
            <w:r>
              <w:rPr>
                <w:iCs/>
                <w:color w:val="000000"/>
                <w:sz w:val="22"/>
              </w:rPr>
              <w:t xml:space="preserve"> into the system.</w:t>
            </w:r>
          </w:p>
          <w:p w:rsidR="00CC3836" w:rsidRDefault="00CC3836" w:rsidP="00CC3836">
            <w:pPr>
              <w:pStyle w:val="SubsectionDate"/>
              <w:numPr>
                <w:ilvl w:val="0"/>
                <w:numId w:val="10"/>
              </w:numPr>
              <w:jc w:val="both"/>
              <w:rPr>
                <w:iCs/>
                <w:color w:val="000000"/>
                <w:sz w:val="22"/>
              </w:rPr>
            </w:pPr>
            <w:r w:rsidRPr="00F601F9">
              <w:rPr>
                <w:b/>
                <w:iCs/>
                <w:color w:val="000000"/>
                <w:sz w:val="22"/>
              </w:rPr>
              <w:t>Updating</w:t>
            </w:r>
            <w:r>
              <w:rPr>
                <w:iCs/>
                <w:color w:val="000000"/>
                <w:sz w:val="22"/>
              </w:rPr>
              <w:t xml:space="preserve"> the latest </w:t>
            </w:r>
            <w:r w:rsidRPr="00F601F9">
              <w:rPr>
                <w:b/>
                <w:iCs/>
                <w:color w:val="000000"/>
                <w:sz w:val="22"/>
              </w:rPr>
              <w:t>details</w:t>
            </w:r>
            <w:r>
              <w:rPr>
                <w:iCs/>
                <w:color w:val="000000"/>
                <w:sz w:val="22"/>
              </w:rPr>
              <w:t xml:space="preserve"> of the vendor in the database as per W9 form.</w:t>
            </w:r>
          </w:p>
          <w:p w:rsidR="00CC3836" w:rsidRDefault="00CC3836" w:rsidP="00CC3836">
            <w:pPr>
              <w:pStyle w:val="SubsectionDate"/>
              <w:numPr>
                <w:ilvl w:val="0"/>
                <w:numId w:val="10"/>
              </w:numPr>
              <w:jc w:val="both"/>
              <w:rPr>
                <w:iCs/>
                <w:color w:val="000000"/>
                <w:sz w:val="22"/>
              </w:rPr>
            </w:pPr>
            <w:r w:rsidRPr="00F601F9">
              <w:rPr>
                <w:b/>
                <w:iCs/>
                <w:color w:val="000000"/>
                <w:sz w:val="22"/>
              </w:rPr>
              <w:t>Input</w:t>
            </w:r>
            <w:r>
              <w:rPr>
                <w:iCs/>
                <w:color w:val="000000"/>
                <w:sz w:val="22"/>
              </w:rPr>
              <w:t xml:space="preserve"> Manually filled </w:t>
            </w:r>
            <w:r w:rsidRPr="00F601F9">
              <w:rPr>
                <w:b/>
                <w:iCs/>
                <w:color w:val="000000"/>
                <w:sz w:val="22"/>
              </w:rPr>
              <w:t>Tax Forms</w:t>
            </w:r>
            <w:r>
              <w:rPr>
                <w:iCs/>
                <w:color w:val="000000"/>
                <w:sz w:val="22"/>
              </w:rPr>
              <w:t xml:space="preserve"> like 1099R, 1099INT,5498 etc into the system.</w:t>
            </w:r>
          </w:p>
          <w:p w:rsidR="00CC3836" w:rsidRDefault="00CC3836" w:rsidP="00CC3836">
            <w:pPr>
              <w:pStyle w:val="SubsectionDate"/>
              <w:numPr>
                <w:ilvl w:val="0"/>
                <w:numId w:val="10"/>
              </w:numPr>
              <w:jc w:val="both"/>
              <w:rPr>
                <w:iCs/>
                <w:color w:val="000000"/>
                <w:sz w:val="22"/>
              </w:rPr>
            </w:pPr>
            <w:r w:rsidRPr="00F601F9">
              <w:rPr>
                <w:b/>
                <w:iCs/>
                <w:color w:val="000000"/>
                <w:sz w:val="22"/>
              </w:rPr>
              <w:t>Review</w:t>
            </w:r>
            <w:r>
              <w:rPr>
                <w:iCs/>
                <w:color w:val="000000"/>
                <w:sz w:val="22"/>
              </w:rPr>
              <w:t xml:space="preserve"> the </w:t>
            </w:r>
            <w:r w:rsidRPr="00F601F9">
              <w:rPr>
                <w:b/>
                <w:iCs/>
                <w:color w:val="000000"/>
                <w:sz w:val="22"/>
              </w:rPr>
              <w:t>payments</w:t>
            </w:r>
            <w:r>
              <w:rPr>
                <w:iCs/>
                <w:color w:val="000000"/>
                <w:sz w:val="22"/>
              </w:rPr>
              <w:t xml:space="preserve"> to be made to the vendors/claimant/Insured and </w:t>
            </w:r>
            <w:r w:rsidRPr="00F601F9">
              <w:rPr>
                <w:b/>
                <w:iCs/>
                <w:color w:val="000000"/>
                <w:sz w:val="22"/>
              </w:rPr>
              <w:t>release</w:t>
            </w:r>
            <w:r>
              <w:rPr>
                <w:iCs/>
                <w:color w:val="000000"/>
                <w:sz w:val="22"/>
              </w:rPr>
              <w:t xml:space="preserve"> the same.</w:t>
            </w:r>
          </w:p>
          <w:p w:rsidR="00CC3836" w:rsidRDefault="00CC3836" w:rsidP="00CC3836">
            <w:pPr>
              <w:pStyle w:val="SubsectionDate"/>
              <w:numPr>
                <w:ilvl w:val="0"/>
                <w:numId w:val="10"/>
              </w:numPr>
              <w:jc w:val="both"/>
              <w:rPr>
                <w:iCs/>
                <w:color w:val="000000"/>
                <w:sz w:val="22"/>
              </w:rPr>
            </w:pPr>
            <w:r w:rsidRPr="00F601F9">
              <w:rPr>
                <w:b/>
                <w:iCs/>
                <w:color w:val="000000"/>
                <w:sz w:val="22"/>
              </w:rPr>
              <w:t>Ensure</w:t>
            </w:r>
            <w:r>
              <w:rPr>
                <w:iCs/>
                <w:color w:val="000000"/>
                <w:sz w:val="22"/>
              </w:rPr>
              <w:t xml:space="preserve"> that the </w:t>
            </w:r>
            <w:r w:rsidRPr="00F601F9">
              <w:rPr>
                <w:b/>
                <w:iCs/>
                <w:color w:val="000000"/>
                <w:sz w:val="22"/>
              </w:rPr>
              <w:t>US laws and rules</w:t>
            </w:r>
            <w:r>
              <w:rPr>
                <w:iCs/>
                <w:color w:val="000000"/>
                <w:sz w:val="22"/>
              </w:rPr>
              <w:t xml:space="preserve"> are followed while </w:t>
            </w:r>
            <w:r w:rsidRPr="00F601F9">
              <w:rPr>
                <w:b/>
                <w:iCs/>
                <w:color w:val="000000"/>
                <w:sz w:val="22"/>
              </w:rPr>
              <w:t>issuing</w:t>
            </w:r>
            <w:r>
              <w:rPr>
                <w:iCs/>
                <w:color w:val="000000"/>
                <w:sz w:val="22"/>
              </w:rPr>
              <w:t xml:space="preserve"> a </w:t>
            </w:r>
            <w:r w:rsidRPr="00F601F9">
              <w:rPr>
                <w:b/>
                <w:iCs/>
                <w:color w:val="000000"/>
                <w:sz w:val="22"/>
              </w:rPr>
              <w:t>check</w:t>
            </w:r>
            <w:r>
              <w:rPr>
                <w:iCs/>
                <w:color w:val="000000"/>
                <w:sz w:val="22"/>
              </w:rPr>
              <w:t>.</w:t>
            </w:r>
          </w:p>
          <w:p w:rsidR="00CC3836" w:rsidRDefault="00CC3836" w:rsidP="00CC3836">
            <w:pPr>
              <w:pStyle w:val="SubsectionDate"/>
              <w:numPr>
                <w:ilvl w:val="0"/>
                <w:numId w:val="10"/>
              </w:numPr>
              <w:jc w:val="both"/>
              <w:rPr>
                <w:iCs/>
                <w:color w:val="000000"/>
                <w:sz w:val="22"/>
              </w:rPr>
            </w:pPr>
            <w:r w:rsidRPr="00F601F9">
              <w:rPr>
                <w:b/>
                <w:iCs/>
                <w:color w:val="000000"/>
                <w:sz w:val="22"/>
              </w:rPr>
              <w:t>Ensure</w:t>
            </w:r>
            <w:r>
              <w:rPr>
                <w:iCs/>
                <w:color w:val="000000"/>
                <w:sz w:val="22"/>
              </w:rPr>
              <w:t xml:space="preserve"> that the </w:t>
            </w:r>
            <w:r w:rsidRPr="00F601F9">
              <w:rPr>
                <w:b/>
                <w:iCs/>
                <w:color w:val="000000"/>
                <w:sz w:val="22"/>
              </w:rPr>
              <w:t>payments</w:t>
            </w:r>
            <w:r>
              <w:rPr>
                <w:iCs/>
                <w:color w:val="000000"/>
                <w:sz w:val="22"/>
              </w:rPr>
              <w:t xml:space="preserve"> are </w:t>
            </w:r>
            <w:r w:rsidRPr="00F601F9">
              <w:rPr>
                <w:b/>
                <w:iCs/>
                <w:color w:val="000000"/>
                <w:sz w:val="22"/>
              </w:rPr>
              <w:t>issued</w:t>
            </w:r>
            <w:r>
              <w:rPr>
                <w:iCs/>
                <w:color w:val="000000"/>
                <w:sz w:val="22"/>
              </w:rPr>
              <w:t xml:space="preserve"> with </w:t>
            </w:r>
            <w:r w:rsidRPr="00F601F9">
              <w:rPr>
                <w:b/>
                <w:iCs/>
                <w:color w:val="000000"/>
                <w:sz w:val="22"/>
              </w:rPr>
              <w:t>proper payment type</w:t>
            </w:r>
            <w:r>
              <w:rPr>
                <w:iCs/>
                <w:color w:val="000000"/>
                <w:sz w:val="22"/>
              </w:rPr>
              <w:t xml:space="preserve"> and </w:t>
            </w:r>
            <w:r w:rsidRPr="00F601F9">
              <w:rPr>
                <w:b/>
                <w:iCs/>
                <w:color w:val="000000"/>
                <w:sz w:val="22"/>
              </w:rPr>
              <w:t>withhold amount</w:t>
            </w:r>
            <w:r>
              <w:rPr>
                <w:iCs/>
                <w:color w:val="000000"/>
                <w:sz w:val="22"/>
              </w:rPr>
              <w:t xml:space="preserve"> taken from the check holds true.</w:t>
            </w:r>
          </w:p>
          <w:p w:rsidR="00CC3836" w:rsidRDefault="00CC3836" w:rsidP="00CC3836">
            <w:pPr>
              <w:pStyle w:val="SubsectionDate"/>
              <w:numPr>
                <w:ilvl w:val="0"/>
                <w:numId w:val="10"/>
              </w:numPr>
              <w:jc w:val="both"/>
              <w:rPr>
                <w:iCs/>
                <w:color w:val="000000"/>
                <w:sz w:val="22"/>
              </w:rPr>
            </w:pPr>
            <w:r w:rsidRPr="00F601F9">
              <w:rPr>
                <w:b/>
                <w:iCs/>
                <w:color w:val="000000"/>
                <w:sz w:val="22"/>
              </w:rPr>
              <w:t>Check cancellation</w:t>
            </w:r>
            <w:r>
              <w:rPr>
                <w:iCs/>
                <w:color w:val="000000"/>
                <w:sz w:val="22"/>
              </w:rPr>
              <w:t xml:space="preserve"> decision if the check was </w:t>
            </w:r>
            <w:r w:rsidRPr="00FB466B">
              <w:rPr>
                <w:b/>
                <w:iCs/>
                <w:color w:val="000000"/>
                <w:sz w:val="22"/>
              </w:rPr>
              <w:t>issued incorrectly</w:t>
            </w:r>
            <w:r>
              <w:rPr>
                <w:iCs/>
                <w:color w:val="000000"/>
                <w:sz w:val="22"/>
              </w:rPr>
              <w:t xml:space="preserve">. </w:t>
            </w:r>
          </w:p>
          <w:p w:rsidR="00CC3836" w:rsidRDefault="00CC3836" w:rsidP="00CC3836">
            <w:pPr>
              <w:pStyle w:val="SubsectionDate"/>
              <w:numPr>
                <w:ilvl w:val="0"/>
                <w:numId w:val="10"/>
              </w:numPr>
              <w:jc w:val="both"/>
              <w:rPr>
                <w:iCs/>
                <w:color w:val="000000"/>
                <w:sz w:val="22"/>
              </w:rPr>
            </w:pPr>
            <w:r w:rsidRPr="00FB466B">
              <w:rPr>
                <w:b/>
                <w:iCs/>
                <w:color w:val="000000"/>
                <w:sz w:val="22"/>
              </w:rPr>
              <w:t>Check Reissue</w:t>
            </w:r>
            <w:r>
              <w:rPr>
                <w:iCs/>
                <w:color w:val="000000"/>
                <w:sz w:val="22"/>
              </w:rPr>
              <w:t xml:space="preserve"> decisions.</w:t>
            </w:r>
          </w:p>
          <w:p w:rsidR="0040284E" w:rsidRPr="005A7A97" w:rsidRDefault="0040284E" w:rsidP="00CC3836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Verdana" w:hAnsi="Verdana" w:cs="Lucida Sans"/>
                <w:sz w:val="19"/>
                <w:szCs w:val="19"/>
              </w:rPr>
            </w:pPr>
          </w:p>
        </w:tc>
      </w:tr>
    </w:tbl>
    <w:p w:rsidR="0040284E" w:rsidRPr="00981446" w:rsidRDefault="0040284E" w:rsidP="006A3AE7">
      <w:pPr>
        <w:rPr>
          <w:rFonts w:ascii="Bookman Old Style" w:hAnsi="Bookman Old Style"/>
          <w:b/>
        </w:rPr>
      </w:pPr>
    </w:p>
    <w:tbl>
      <w:tblPr>
        <w:tblW w:w="1048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7231"/>
      </w:tblGrid>
      <w:tr w:rsidR="00226E92" w:rsidRPr="00981446" w:rsidTr="00981446">
        <w:trPr>
          <w:gridAfter w:val="1"/>
          <w:wAfter w:w="7231" w:type="dxa"/>
          <w:trHeight w:val="390"/>
        </w:trPr>
        <w:tc>
          <w:tcPr>
            <w:tcW w:w="32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226E92" w:rsidRPr="00981446" w:rsidRDefault="00226E92" w:rsidP="007076B8">
            <w:pPr>
              <w:jc w:val="both"/>
              <w:rPr>
                <w:rFonts w:ascii="Bookman Old Style" w:hAnsi="Bookman Old Style"/>
                <w:b/>
              </w:rPr>
            </w:pPr>
            <w:r w:rsidRPr="00981446">
              <w:rPr>
                <w:rFonts w:ascii="Bookman Old Style" w:hAnsi="Bookman Old Style"/>
                <w:b/>
              </w:rPr>
              <w:t>On spend Intelligence :</w:t>
            </w:r>
          </w:p>
        </w:tc>
      </w:tr>
      <w:tr w:rsidR="00226E92" w:rsidTr="00981446">
        <w:trPr>
          <w:cantSplit/>
          <w:trHeight w:val="999"/>
        </w:trPr>
        <w:tc>
          <w:tcPr>
            <w:tcW w:w="10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vAlign w:val="center"/>
          </w:tcPr>
          <w:p w:rsidR="00226E92" w:rsidRPr="00981446" w:rsidRDefault="00981446" w:rsidP="00226E92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981446">
              <w:rPr>
                <w:rFonts w:ascii="Bookman Old Style" w:eastAsia="Gill Sans MT" w:hAnsi="Bookman Old Style"/>
                <w:b/>
                <w:iCs/>
                <w:color w:val="000000"/>
                <w:sz w:val="22"/>
                <w:szCs w:val="20"/>
                <w:lang w:eastAsia="ja-JP"/>
              </w:rPr>
              <w:t>Maintained</w:t>
            </w:r>
            <w:r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 xml:space="preserve"> </w:t>
            </w:r>
            <w:r w:rsidR="00226E92" w:rsidRPr="00981446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 xml:space="preserve">accuracy of the </w:t>
            </w:r>
            <w:r w:rsidR="005A7A97" w:rsidRPr="00981446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 xml:space="preserve">process and </w:t>
            </w:r>
            <w:r w:rsidR="00226E92" w:rsidRPr="00981446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reports</w:t>
            </w:r>
            <w:r w:rsidR="005A7A97" w:rsidRPr="00981446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.</w:t>
            </w:r>
          </w:p>
          <w:p w:rsidR="00226E92" w:rsidRPr="00981446" w:rsidRDefault="00226E92" w:rsidP="00226E92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981446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Prepared query trackers and error trackers</w:t>
            </w:r>
            <w:r w:rsidR="005A7A97" w:rsidRPr="00981446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.</w:t>
            </w:r>
          </w:p>
          <w:p w:rsidR="00226E92" w:rsidRPr="00981446" w:rsidRDefault="00226E92" w:rsidP="00226E92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981446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 xml:space="preserve">Have been </w:t>
            </w:r>
            <w:r w:rsidRPr="00981446">
              <w:rPr>
                <w:rFonts w:ascii="Bookman Old Style" w:eastAsia="Gill Sans MT" w:hAnsi="Bookman Old Style"/>
                <w:b/>
                <w:iCs/>
                <w:color w:val="000000"/>
                <w:sz w:val="22"/>
                <w:szCs w:val="20"/>
                <w:lang w:eastAsia="ja-JP"/>
              </w:rPr>
              <w:t>appreciated</w:t>
            </w:r>
            <w:r w:rsidRPr="00981446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 xml:space="preserve"> from the customer for good process knowledge and timely delivery of the updates.</w:t>
            </w:r>
          </w:p>
          <w:p w:rsidR="005A7A97" w:rsidRPr="00981446" w:rsidRDefault="005A7A97" w:rsidP="00226E92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981446">
              <w:rPr>
                <w:rFonts w:ascii="Bookman Old Style" w:eastAsia="Gill Sans MT" w:hAnsi="Bookman Old Style"/>
                <w:b/>
                <w:iCs/>
                <w:color w:val="000000"/>
                <w:sz w:val="22"/>
                <w:szCs w:val="20"/>
                <w:lang w:eastAsia="ja-JP"/>
              </w:rPr>
              <w:t>Awarded</w:t>
            </w:r>
            <w:r w:rsidRPr="00981446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 xml:space="preserve"> with the two bronze award.</w:t>
            </w:r>
          </w:p>
          <w:p w:rsidR="009E56D8" w:rsidRPr="00981446" w:rsidRDefault="009E56D8" w:rsidP="00226E92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981446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 xml:space="preserve">Lean </w:t>
            </w:r>
            <w:r w:rsidRPr="00981446">
              <w:rPr>
                <w:rFonts w:ascii="Bookman Old Style" w:eastAsia="Gill Sans MT" w:hAnsi="Bookman Old Style"/>
                <w:b/>
                <w:iCs/>
                <w:color w:val="000000"/>
                <w:sz w:val="22"/>
                <w:szCs w:val="20"/>
                <w:lang w:eastAsia="ja-JP"/>
              </w:rPr>
              <w:t>certified</w:t>
            </w:r>
            <w:r w:rsidRPr="00981446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.</w:t>
            </w:r>
          </w:p>
          <w:p w:rsidR="005A7A97" w:rsidRPr="00226E92" w:rsidRDefault="005A7A97" w:rsidP="00226E92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ndalus" w:hAnsi="Andalus" w:cs="Andalus"/>
              </w:rPr>
            </w:pPr>
            <w:r w:rsidRPr="00981446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Strong analytical and interpretation skills.</w:t>
            </w:r>
          </w:p>
        </w:tc>
      </w:tr>
    </w:tbl>
    <w:p w:rsidR="00981446" w:rsidRDefault="00981446" w:rsidP="006A3AE7">
      <w:pPr>
        <w:rPr>
          <w:szCs w:val="40"/>
        </w:rPr>
      </w:pPr>
    </w:p>
    <w:tbl>
      <w:tblPr>
        <w:tblpPr w:leftFromText="180" w:rightFromText="180" w:vertAnchor="text" w:horzAnchor="margin" w:tblpXSpec="center" w:tblpY="136"/>
        <w:tblW w:w="9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3800"/>
        <w:gridCol w:w="1836"/>
      </w:tblGrid>
      <w:tr w:rsidR="00981446" w:rsidTr="00AC29CC">
        <w:trPr>
          <w:gridAfter w:val="2"/>
          <w:wAfter w:w="5636" w:type="dxa"/>
          <w:trHeight w:val="288"/>
        </w:trPr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981446" w:rsidRDefault="00981446" w:rsidP="00A30F6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81446">
              <w:rPr>
                <w:rFonts w:ascii="Bookman Old Style" w:hAnsi="Bookman Old Style"/>
                <w:b/>
              </w:rPr>
              <w:t>Educational Qualification:</w:t>
            </w:r>
          </w:p>
        </w:tc>
      </w:tr>
      <w:tr w:rsidR="005C4A2A" w:rsidTr="00AC29CC">
        <w:trPr>
          <w:trHeight w:val="288"/>
        </w:trPr>
        <w:tc>
          <w:tcPr>
            <w:tcW w:w="3870" w:type="dxa"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5C4A2A" w:rsidRDefault="005C4A2A" w:rsidP="00A30F6B">
            <w:pPr>
              <w:pStyle w:val="Heading4"/>
            </w:pPr>
            <w:r>
              <w:lastRenderedPageBreak/>
              <w:t>Degree</w:t>
            </w:r>
          </w:p>
        </w:tc>
        <w:tc>
          <w:tcPr>
            <w:tcW w:w="3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  <w:vAlign w:val="center"/>
          </w:tcPr>
          <w:p w:rsidR="005C4A2A" w:rsidRDefault="005C4A2A" w:rsidP="00A30F6B">
            <w:pPr>
              <w:pStyle w:val="Heading4"/>
            </w:pPr>
            <w:r>
              <w:t>College/ School</w:t>
            </w:r>
          </w:p>
        </w:tc>
        <w:tc>
          <w:tcPr>
            <w:tcW w:w="183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C0C0C0"/>
            </w:tcBorders>
            <w:shd w:val="clear" w:color="auto" w:fill="F3F3F3"/>
            <w:vAlign w:val="center"/>
          </w:tcPr>
          <w:p w:rsidR="005C4A2A" w:rsidRDefault="005C4A2A" w:rsidP="00A30F6B">
            <w:pPr>
              <w:pStyle w:val="Heading4"/>
            </w:pPr>
            <w:r>
              <w:t>Year of passing out</w:t>
            </w:r>
          </w:p>
        </w:tc>
      </w:tr>
      <w:tr w:rsidR="005C4A2A" w:rsidTr="00AC29CC">
        <w:trPr>
          <w:trHeight w:val="288"/>
        </w:trPr>
        <w:tc>
          <w:tcPr>
            <w:tcW w:w="3870" w:type="dxa"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5C4A2A" w:rsidRPr="00AC29CC" w:rsidRDefault="005C4A2A" w:rsidP="00AC29CC">
            <w:pPr>
              <w:spacing w:line="260" w:lineRule="atLeast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B.COM.(HONRS)</w:t>
            </w:r>
          </w:p>
        </w:tc>
        <w:tc>
          <w:tcPr>
            <w:tcW w:w="3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5C4A2A" w:rsidRPr="00AC29CC" w:rsidRDefault="005C4A2A" w:rsidP="00C32651">
            <w:pPr>
              <w:spacing w:line="260" w:lineRule="atLeast"/>
              <w:jc w:val="center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K.C.M.T COLLEGE (M.J.P.R University)</w:t>
            </w:r>
          </w:p>
        </w:tc>
        <w:tc>
          <w:tcPr>
            <w:tcW w:w="183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C0C0C0"/>
            </w:tcBorders>
            <w:shd w:val="clear" w:color="auto" w:fill="FFFFFF"/>
          </w:tcPr>
          <w:p w:rsidR="00C32651" w:rsidRPr="00AC29CC" w:rsidRDefault="00C32651" w:rsidP="00A30F6B">
            <w:pPr>
              <w:spacing w:line="240" w:lineRule="exact"/>
              <w:jc w:val="center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</w:p>
          <w:p w:rsidR="005C4A2A" w:rsidRPr="00AC29CC" w:rsidRDefault="00EB61F1" w:rsidP="00A30F6B">
            <w:pPr>
              <w:spacing w:line="240" w:lineRule="exact"/>
              <w:jc w:val="center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2013</w:t>
            </w:r>
          </w:p>
        </w:tc>
      </w:tr>
      <w:tr w:rsidR="005C4A2A" w:rsidTr="00AC29CC">
        <w:trPr>
          <w:trHeight w:val="288"/>
        </w:trPr>
        <w:tc>
          <w:tcPr>
            <w:tcW w:w="3870" w:type="dxa"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5C4A2A" w:rsidRPr="00AC29CC" w:rsidRDefault="005C4A2A" w:rsidP="00A30F6B">
            <w:pPr>
              <w:spacing w:line="260" w:lineRule="atLeast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Intermediate</w:t>
            </w:r>
          </w:p>
        </w:tc>
        <w:tc>
          <w:tcPr>
            <w:tcW w:w="3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:rsidR="005C4A2A" w:rsidRPr="00AC29CC" w:rsidRDefault="00533A06" w:rsidP="00C32651">
            <w:pPr>
              <w:spacing w:line="260" w:lineRule="atLeast"/>
              <w:jc w:val="center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W</w:t>
            </w:r>
            <w:r w:rsid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OODROW SENIOR SECONDARY SCHOOL,</w:t>
            </w: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 xml:space="preserve">BAREILLY                    </w:t>
            </w:r>
            <w:r w:rsidR="005C4A2A"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 xml:space="preserve"> (C.B.S.E) board</w:t>
            </w:r>
          </w:p>
        </w:tc>
        <w:tc>
          <w:tcPr>
            <w:tcW w:w="183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C0C0C0"/>
            </w:tcBorders>
            <w:shd w:val="clear" w:color="auto" w:fill="FFFFFF"/>
            <w:vAlign w:val="center"/>
          </w:tcPr>
          <w:p w:rsidR="005C4A2A" w:rsidRPr="00AC29CC" w:rsidRDefault="005C4A2A" w:rsidP="00A30F6B">
            <w:pPr>
              <w:spacing w:line="300" w:lineRule="exact"/>
              <w:jc w:val="center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2010</w:t>
            </w:r>
          </w:p>
        </w:tc>
      </w:tr>
      <w:tr w:rsidR="005C4A2A" w:rsidTr="00AC29CC">
        <w:trPr>
          <w:trHeight w:val="288"/>
        </w:trPr>
        <w:tc>
          <w:tcPr>
            <w:tcW w:w="3870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808080"/>
            </w:tcBorders>
            <w:shd w:val="clear" w:color="auto" w:fill="FFFFFF"/>
            <w:vAlign w:val="center"/>
          </w:tcPr>
          <w:p w:rsidR="005C4A2A" w:rsidRPr="00AC29CC" w:rsidRDefault="005C4A2A" w:rsidP="00A30F6B">
            <w:pPr>
              <w:spacing w:line="260" w:lineRule="atLeast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High School</w:t>
            </w:r>
          </w:p>
        </w:tc>
        <w:tc>
          <w:tcPr>
            <w:tcW w:w="3800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FFFFFF"/>
            <w:vAlign w:val="center"/>
          </w:tcPr>
          <w:p w:rsidR="00533A06" w:rsidRPr="00AC29CC" w:rsidRDefault="00533A06" w:rsidP="00C32651">
            <w:pPr>
              <w:spacing w:line="260" w:lineRule="atLeast"/>
              <w:jc w:val="center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KENDRIYA VIDYALYA(N.E.R), BAREILLY</w:t>
            </w:r>
          </w:p>
          <w:p w:rsidR="005C4A2A" w:rsidRPr="00AC29CC" w:rsidRDefault="005C4A2A" w:rsidP="00C32651">
            <w:pPr>
              <w:spacing w:line="260" w:lineRule="atLeast"/>
              <w:jc w:val="center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(C.B.S.E) board</w:t>
            </w:r>
          </w:p>
        </w:tc>
        <w:tc>
          <w:tcPr>
            <w:tcW w:w="1836" w:type="dxa"/>
            <w:tcBorders>
              <w:top w:val="single" w:sz="4" w:space="0" w:color="808080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C4A2A" w:rsidRPr="00AC29CC" w:rsidRDefault="005C4A2A" w:rsidP="00A30F6B">
            <w:pPr>
              <w:spacing w:line="300" w:lineRule="exact"/>
              <w:jc w:val="center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2008</w:t>
            </w:r>
          </w:p>
        </w:tc>
      </w:tr>
    </w:tbl>
    <w:p w:rsidR="00A85A62" w:rsidRDefault="00A85A62" w:rsidP="006A3AE7">
      <w:pPr>
        <w:rPr>
          <w:szCs w:val="40"/>
        </w:rPr>
      </w:pPr>
    </w:p>
    <w:tbl>
      <w:tblPr>
        <w:tblW w:w="9933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3"/>
        <w:gridCol w:w="7020"/>
      </w:tblGrid>
      <w:tr w:rsidR="006A3AE7" w:rsidTr="00981446">
        <w:trPr>
          <w:gridAfter w:val="1"/>
          <w:wAfter w:w="7020" w:type="dxa"/>
          <w:trHeight w:val="280"/>
        </w:trPr>
        <w:tc>
          <w:tcPr>
            <w:tcW w:w="29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6A3AE7" w:rsidRDefault="006A3AE7" w:rsidP="00A30F6B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981446">
              <w:rPr>
                <w:rFonts w:ascii="Bookman Old Style" w:hAnsi="Bookman Old Style"/>
                <w:b/>
              </w:rPr>
              <w:t>Project Undertaken: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6A3AE7" w:rsidTr="00981446">
        <w:trPr>
          <w:cantSplit/>
          <w:trHeight w:val="440"/>
        </w:trPr>
        <w:tc>
          <w:tcPr>
            <w:tcW w:w="993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vAlign w:val="center"/>
          </w:tcPr>
          <w:p w:rsidR="006A3AE7" w:rsidRPr="00BC61D6" w:rsidRDefault="00981446" w:rsidP="00A30F6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Lucida Sans"/>
                <w:sz w:val="20"/>
                <w:szCs w:val="20"/>
              </w:rPr>
            </w:pPr>
            <w:r w:rsidRPr="00981446">
              <w:rPr>
                <w:rFonts w:ascii="Bookman Old Style" w:eastAsia="Gill Sans MT" w:hAnsi="Bookman Old Style"/>
                <w:b/>
                <w:iCs/>
                <w:color w:val="000000"/>
                <w:sz w:val="22"/>
                <w:szCs w:val="20"/>
                <w:lang w:eastAsia="ja-JP"/>
              </w:rPr>
              <w:t>SWOT analysis</w:t>
            </w:r>
            <w:r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 xml:space="preserve"> of Hyundai M</w:t>
            </w:r>
            <w:r w:rsidRPr="00981446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otors.</w:t>
            </w:r>
          </w:p>
        </w:tc>
      </w:tr>
    </w:tbl>
    <w:p w:rsidR="00B85337" w:rsidRPr="00981446" w:rsidRDefault="00B85337" w:rsidP="00981446">
      <w:pPr>
        <w:jc w:val="both"/>
        <w:rPr>
          <w:rFonts w:ascii="Bookman Old Style" w:hAnsi="Bookman Old Style"/>
          <w:b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6"/>
        <w:gridCol w:w="53"/>
        <w:gridCol w:w="7301"/>
      </w:tblGrid>
      <w:tr w:rsidR="00AC3B69" w:rsidRPr="00981446" w:rsidTr="00AC29CC">
        <w:trPr>
          <w:gridAfter w:val="1"/>
          <w:wAfter w:w="7301" w:type="dxa"/>
          <w:trHeight w:val="280"/>
        </w:trPr>
        <w:tc>
          <w:tcPr>
            <w:tcW w:w="259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AC3B69" w:rsidRPr="00981446" w:rsidRDefault="00AC3B69" w:rsidP="006F06BB">
            <w:pPr>
              <w:jc w:val="both"/>
              <w:rPr>
                <w:rFonts w:ascii="Bookman Old Style" w:hAnsi="Bookman Old Style"/>
                <w:b/>
              </w:rPr>
            </w:pPr>
            <w:r w:rsidRPr="00981446">
              <w:rPr>
                <w:rFonts w:ascii="Bookman Old Style" w:hAnsi="Bookman Old Style"/>
                <w:b/>
              </w:rPr>
              <w:t xml:space="preserve">Computer Skills: </w:t>
            </w:r>
          </w:p>
        </w:tc>
      </w:tr>
      <w:tr w:rsidR="00AC3B69" w:rsidTr="00AC29CC">
        <w:trPr>
          <w:cantSplit/>
          <w:trHeight w:val="440"/>
        </w:trPr>
        <w:tc>
          <w:tcPr>
            <w:tcW w:w="990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vAlign w:val="center"/>
          </w:tcPr>
          <w:p w:rsidR="00981446" w:rsidRPr="00AC29CC" w:rsidRDefault="00981446" w:rsidP="00AC29C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Worked on SAP</w:t>
            </w:r>
          </w:p>
          <w:p w:rsidR="00981446" w:rsidRPr="00AC29CC" w:rsidRDefault="00981446" w:rsidP="00AC29C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Accounting Software: Pumori, TALLY</w:t>
            </w:r>
          </w:p>
          <w:p w:rsidR="00981446" w:rsidRPr="00AC29CC" w:rsidRDefault="00981446" w:rsidP="00AC29C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Application Software: MS-Office, Mainframe, Next Gen</w:t>
            </w:r>
          </w:p>
          <w:p w:rsidR="00AC3B69" w:rsidRPr="00AC29CC" w:rsidRDefault="00AC3B69" w:rsidP="00AC29C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Programming Language: C++ programming</w:t>
            </w:r>
          </w:p>
          <w:p w:rsidR="00AC3B69" w:rsidRPr="00BC61D6" w:rsidRDefault="00AC3B69" w:rsidP="006F06B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Lucida Sans"/>
                <w:sz w:val="20"/>
                <w:szCs w:val="20"/>
              </w:rPr>
            </w:pPr>
          </w:p>
        </w:tc>
      </w:tr>
      <w:tr w:rsidR="000F21C3" w:rsidTr="00AC29CC">
        <w:trPr>
          <w:gridAfter w:val="2"/>
          <w:wAfter w:w="7354" w:type="dxa"/>
          <w:trHeight w:val="280"/>
        </w:trPr>
        <w:tc>
          <w:tcPr>
            <w:tcW w:w="25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0F21C3" w:rsidRDefault="000F21C3" w:rsidP="006F06BB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981446">
              <w:rPr>
                <w:rFonts w:ascii="Bookman Old Style" w:hAnsi="Bookman Old Style"/>
                <w:b/>
              </w:rPr>
              <w:t>Soft Skills: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0F21C3" w:rsidTr="00AC29CC">
        <w:trPr>
          <w:cantSplit/>
          <w:trHeight w:val="1052"/>
        </w:trPr>
        <w:tc>
          <w:tcPr>
            <w:tcW w:w="990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808080"/>
              <w:right w:val="single" w:sz="4" w:space="0" w:color="C0C0C0"/>
            </w:tcBorders>
            <w:vAlign w:val="center"/>
          </w:tcPr>
          <w:p w:rsidR="0091219D" w:rsidRDefault="0091219D" w:rsidP="0091219D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Verdana" w:hAnsi="Verdana" w:cs="Lucida Sans"/>
                <w:sz w:val="20"/>
                <w:szCs w:val="20"/>
              </w:rPr>
            </w:pPr>
          </w:p>
          <w:p w:rsidR="000F21C3" w:rsidRPr="00AC29CC" w:rsidRDefault="000F21C3" w:rsidP="00AC29C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Adaptable &amp; Quick learner</w:t>
            </w:r>
          </w:p>
          <w:p w:rsidR="000F21C3" w:rsidRPr="00AC29CC" w:rsidRDefault="000F21C3" w:rsidP="00AC29C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Trustworthy &amp; loyal</w:t>
            </w:r>
          </w:p>
          <w:p w:rsidR="000F21C3" w:rsidRPr="00AC29CC" w:rsidRDefault="000F21C3" w:rsidP="00AC29C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Motivating &amp; leadership skills</w:t>
            </w:r>
          </w:p>
          <w:p w:rsidR="000F21C3" w:rsidRPr="00BC61D6" w:rsidRDefault="000F21C3" w:rsidP="006F06B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Lucida Sans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277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7"/>
        <w:gridCol w:w="7301"/>
      </w:tblGrid>
      <w:tr w:rsidR="0091219D" w:rsidTr="00AC29CC">
        <w:trPr>
          <w:gridAfter w:val="1"/>
          <w:wAfter w:w="7301" w:type="dxa"/>
          <w:trHeight w:val="184"/>
        </w:trPr>
        <w:tc>
          <w:tcPr>
            <w:tcW w:w="27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91219D" w:rsidRDefault="0091219D" w:rsidP="0091219D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81446">
              <w:rPr>
                <w:rFonts w:ascii="Bookman Old Style" w:hAnsi="Bookman Old Style"/>
                <w:b/>
              </w:rPr>
              <w:t>Additional Skills :</w:t>
            </w:r>
          </w:p>
        </w:tc>
      </w:tr>
      <w:tr w:rsidR="0091219D" w:rsidTr="00AC29CC">
        <w:trPr>
          <w:cantSplit/>
          <w:trHeight w:val="1469"/>
        </w:trPr>
        <w:tc>
          <w:tcPr>
            <w:tcW w:w="1000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1219D" w:rsidRPr="00AC29CC" w:rsidRDefault="0091219D" w:rsidP="00AC29C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Lean Training in Genpact</w:t>
            </w:r>
          </w:p>
          <w:p w:rsidR="0091219D" w:rsidRPr="00AC29CC" w:rsidRDefault="0091219D" w:rsidP="00AC29C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4 Months tally 9.0 from authorized center e-school, Bareilly</w:t>
            </w:r>
          </w:p>
          <w:p w:rsidR="0091219D" w:rsidRPr="00AC29CC" w:rsidRDefault="0091219D" w:rsidP="00AC29C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Good typing speed</w:t>
            </w:r>
          </w:p>
          <w:p w:rsidR="0091219D" w:rsidRPr="00AC29CC" w:rsidRDefault="0091219D" w:rsidP="00AC29C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Creative artist</w:t>
            </w:r>
          </w:p>
          <w:p w:rsidR="0091219D" w:rsidRPr="00AC29CC" w:rsidRDefault="0091219D" w:rsidP="00AC29C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Regular</w:t>
            </w:r>
            <w:r w:rsidR="00981446"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ly</w:t>
            </w: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 xml:space="preserve"> updated with search engine technologies</w:t>
            </w:r>
          </w:p>
          <w:p w:rsidR="0091219D" w:rsidRPr="00BC61D6" w:rsidRDefault="0091219D" w:rsidP="0091219D">
            <w:pPr>
              <w:pStyle w:val="BodyText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:rsidR="000F21C3" w:rsidRDefault="000F21C3" w:rsidP="006A3AE7">
      <w:pPr>
        <w:rPr>
          <w:szCs w:val="40"/>
        </w:rPr>
      </w:pPr>
    </w:p>
    <w:p w:rsidR="00981446" w:rsidRDefault="00981446" w:rsidP="006A3AE7">
      <w:pPr>
        <w:rPr>
          <w:szCs w:val="40"/>
        </w:rPr>
      </w:pPr>
    </w:p>
    <w:tbl>
      <w:tblPr>
        <w:tblpPr w:leftFromText="180" w:rightFromText="180" w:vertAnchor="text" w:horzAnchor="margin" w:tblpXSpec="center" w:tblpY="55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7"/>
        <w:gridCol w:w="7301"/>
      </w:tblGrid>
      <w:tr w:rsidR="000F21C3" w:rsidTr="00AC29CC">
        <w:trPr>
          <w:gridAfter w:val="1"/>
          <w:wAfter w:w="7301" w:type="dxa"/>
          <w:trHeight w:val="184"/>
        </w:trPr>
        <w:tc>
          <w:tcPr>
            <w:tcW w:w="27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0F21C3" w:rsidRDefault="000F21C3" w:rsidP="0091219D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81446">
              <w:rPr>
                <w:rFonts w:ascii="Bookman Old Style" w:hAnsi="Bookman Old Style"/>
                <w:b/>
              </w:rPr>
              <w:t>Hobbies:</w:t>
            </w:r>
          </w:p>
        </w:tc>
      </w:tr>
      <w:tr w:rsidR="000F21C3" w:rsidTr="00AC29CC">
        <w:trPr>
          <w:cantSplit/>
          <w:trHeight w:val="2091"/>
        </w:trPr>
        <w:tc>
          <w:tcPr>
            <w:tcW w:w="1000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F21C3" w:rsidRPr="00AC29CC" w:rsidRDefault="00981446" w:rsidP="00AC29C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Playing badminton</w:t>
            </w:r>
          </w:p>
          <w:p w:rsidR="000F21C3" w:rsidRPr="00AC29CC" w:rsidRDefault="00981446" w:rsidP="00AC29C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Playing computer games</w:t>
            </w:r>
          </w:p>
          <w:p w:rsidR="000F21C3" w:rsidRPr="00AC29CC" w:rsidRDefault="00981446" w:rsidP="00AC29C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Editing photos</w:t>
            </w:r>
          </w:p>
          <w:p w:rsidR="000F21C3" w:rsidRPr="00AC29CC" w:rsidRDefault="00981446" w:rsidP="00AC29C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Intracting with new people</w:t>
            </w:r>
          </w:p>
          <w:p w:rsidR="000F21C3" w:rsidRPr="00AC29CC" w:rsidRDefault="00981446" w:rsidP="00AC29C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 xml:space="preserve">Travel new places </w:t>
            </w:r>
          </w:p>
          <w:p w:rsidR="000F21C3" w:rsidRPr="00AC29CC" w:rsidRDefault="00981446" w:rsidP="00AC29C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Listning to music</w:t>
            </w:r>
          </w:p>
          <w:p w:rsidR="000F21C3" w:rsidRPr="00AC29CC" w:rsidRDefault="00981446" w:rsidP="00AC29CC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Always updated with search engine technologies</w:t>
            </w:r>
          </w:p>
          <w:p w:rsidR="0091219D" w:rsidRPr="00BC61D6" w:rsidRDefault="0091219D" w:rsidP="0091219D">
            <w:pPr>
              <w:pStyle w:val="BodyText"/>
              <w:overflowPunct w:val="0"/>
              <w:autoSpaceDE w:val="0"/>
              <w:autoSpaceDN w:val="0"/>
              <w:adjustRightInd w:val="0"/>
              <w:spacing w:after="0"/>
              <w:ind w:left="360"/>
              <w:textAlignment w:val="baseline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:rsidR="006A3AE7" w:rsidRDefault="006A3AE7" w:rsidP="006A3AE7">
      <w:pPr>
        <w:rPr>
          <w:szCs w:val="40"/>
        </w:rPr>
      </w:pPr>
    </w:p>
    <w:tbl>
      <w:tblPr>
        <w:tblpPr w:leftFromText="180" w:rightFromText="180" w:vertAnchor="text" w:horzAnchor="margin" w:tblpXSpec="center" w:tblpY="114"/>
        <w:tblW w:w="9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7006"/>
      </w:tblGrid>
      <w:tr w:rsidR="006A3AE7" w:rsidTr="00981446">
        <w:trPr>
          <w:gridAfter w:val="1"/>
          <w:wAfter w:w="7006" w:type="dxa"/>
          <w:trHeight w:val="288"/>
        </w:trPr>
        <w:tc>
          <w:tcPr>
            <w:tcW w:w="29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</w:tcPr>
          <w:p w:rsidR="006A3AE7" w:rsidRDefault="006A3AE7" w:rsidP="0098144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81446">
              <w:rPr>
                <w:rFonts w:ascii="Bookman Old Style" w:hAnsi="Bookman Old Style"/>
                <w:b/>
              </w:rPr>
              <w:t>Personal Information:</w:t>
            </w:r>
          </w:p>
        </w:tc>
      </w:tr>
      <w:tr w:rsidR="006A3AE7" w:rsidTr="009814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A3AE7" w:rsidRPr="00981446" w:rsidRDefault="006A3AE7" w:rsidP="00A30F6B">
            <w:pPr>
              <w:jc w:val="right"/>
              <w:rPr>
                <w:rFonts w:ascii="Bookman Old Style" w:hAnsi="Bookman Old Style"/>
              </w:rPr>
            </w:pPr>
            <w:r w:rsidRPr="00981446">
              <w:rPr>
                <w:rFonts w:ascii="Bookman Old Style" w:hAnsi="Bookman Old Style"/>
              </w:rPr>
              <w:t>Name:</w:t>
            </w:r>
          </w:p>
        </w:tc>
        <w:tc>
          <w:tcPr>
            <w:tcW w:w="7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A3AE7" w:rsidRPr="00AC29CC" w:rsidRDefault="00A8140C" w:rsidP="00A30F6B">
            <w:pPr>
              <w:pStyle w:val="FootnoteText"/>
              <w:rPr>
                <w:rFonts w:ascii="Bookman Old Style" w:eastAsia="Gill Sans MT" w:hAnsi="Bookman Old Style"/>
                <w:iCs/>
                <w:color w:val="000000"/>
                <w:sz w:val="22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lang w:eastAsia="ja-JP"/>
              </w:rPr>
              <w:t>AMIT KUMAR SAXENA</w:t>
            </w:r>
          </w:p>
        </w:tc>
      </w:tr>
      <w:tr w:rsidR="006A3AE7" w:rsidTr="009814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A3AE7" w:rsidRPr="00981446" w:rsidRDefault="006A3AE7" w:rsidP="00A30F6B">
            <w:pPr>
              <w:jc w:val="right"/>
              <w:rPr>
                <w:rFonts w:ascii="Bookman Old Style" w:hAnsi="Bookman Old Style"/>
              </w:rPr>
            </w:pPr>
            <w:r w:rsidRPr="00981446">
              <w:rPr>
                <w:rFonts w:ascii="Bookman Old Style" w:hAnsi="Bookman Old Style"/>
              </w:rPr>
              <w:t>D.O.B:</w:t>
            </w:r>
          </w:p>
        </w:tc>
        <w:tc>
          <w:tcPr>
            <w:tcW w:w="7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A3AE7" w:rsidRPr="00AC29CC" w:rsidRDefault="00A8140C" w:rsidP="00A30F6B">
            <w:pPr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02</w:t>
            </w:r>
            <w:r w:rsidR="006A3AE7"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.</w:t>
            </w: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02.1994</w:t>
            </w:r>
          </w:p>
        </w:tc>
      </w:tr>
      <w:tr w:rsidR="006A3AE7" w:rsidTr="009814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A3AE7" w:rsidRPr="00981446" w:rsidRDefault="006A3AE7" w:rsidP="00A30F6B">
            <w:pPr>
              <w:jc w:val="right"/>
              <w:rPr>
                <w:rFonts w:ascii="Bookman Old Style" w:hAnsi="Bookman Old Style"/>
              </w:rPr>
            </w:pPr>
            <w:r w:rsidRPr="00981446">
              <w:rPr>
                <w:rFonts w:ascii="Bookman Old Style" w:hAnsi="Bookman Old Style"/>
              </w:rPr>
              <w:t>Father’s Name:</w:t>
            </w:r>
          </w:p>
        </w:tc>
        <w:tc>
          <w:tcPr>
            <w:tcW w:w="7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A3AE7" w:rsidRPr="00AC29CC" w:rsidRDefault="00A8140C" w:rsidP="00A30F6B">
            <w:pPr>
              <w:spacing w:line="280" w:lineRule="exact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 xml:space="preserve">PRAMOD </w:t>
            </w:r>
            <w:r w:rsidR="00DA6E8E"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KUMAR SAXENA</w:t>
            </w:r>
          </w:p>
        </w:tc>
      </w:tr>
      <w:tr w:rsidR="006A3AE7" w:rsidTr="009814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A3AE7" w:rsidRPr="00981446" w:rsidRDefault="006A3AE7" w:rsidP="00A30F6B">
            <w:pPr>
              <w:jc w:val="right"/>
              <w:rPr>
                <w:rFonts w:ascii="Bookman Old Style" w:hAnsi="Bookman Old Style"/>
              </w:rPr>
            </w:pPr>
            <w:r w:rsidRPr="00981446">
              <w:rPr>
                <w:rFonts w:ascii="Bookman Old Style" w:hAnsi="Bookman Old Style"/>
              </w:rPr>
              <w:t>Permanent Address:</w:t>
            </w:r>
          </w:p>
        </w:tc>
        <w:tc>
          <w:tcPr>
            <w:tcW w:w="7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A6E8E" w:rsidRPr="00AC29CC" w:rsidRDefault="00DA6E8E" w:rsidP="00A30F6B">
            <w:pPr>
              <w:spacing w:line="280" w:lineRule="exact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 xml:space="preserve">OPP. GIMIC ART PRINTERS, ROAD NO.7, KRISHNA NAGAR, </w:t>
            </w:r>
          </w:p>
          <w:p w:rsidR="006A3AE7" w:rsidRPr="00AC29CC" w:rsidRDefault="00DA6E8E" w:rsidP="00A30F6B">
            <w:pPr>
              <w:spacing w:line="280" w:lineRule="exact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IZZAT NAGAR, BAREILLY</w:t>
            </w:r>
          </w:p>
          <w:p w:rsidR="006A3AE7" w:rsidRPr="00AC29CC" w:rsidRDefault="00DA6E8E" w:rsidP="00A30F6B">
            <w:pPr>
              <w:spacing w:line="280" w:lineRule="exact"/>
              <w:rPr>
                <w:rFonts w:ascii="Bookman Old Style" w:eastAsia="Gill Sans MT" w:hAnsi="Bookman Old Style"/>
                <w:iCs/>
                <w:color w:val="000000"/>
                <w:szCs w:val="20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(</w:t>
            </w:r>
            <w:r w:rsidR="006A3AE7"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Uttar Pradesh</w:t>
            </w: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szCs w:val="20"/>
                <w:lang w:eastAsia="ja-JP"/>
              </w:rPr>
              <w:t>)</w:t>
            </w:r>
          </w:p>
        </w:tc>
      </w:tr>
      <w:tr w:rsidR="006A3AE7" w:rsidTr="009814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A3AE7" w:rsidRPr="00981446" w:rsidRDefault="006A3AE7" w:rsidP="00A30F6B">
            <w:pPr>
              <w:jc w:val="right"/>
              <w:rPr>
                <w:rFonts w:ascii="Bookman Old Style" w:hAnsi="Bookman Old Style"/>
              </w:rPr>
            </w:pPr>
            <w:r w:rsidRPr="00981446">
              <w:rPr>
                <w:rFonts w:ascii="Bookman Old Style" w:hAnsi="Bookman Old Style"/>
              </w:rPr>
              <w:lastRenderedPageBreak/>
              <w:t>Marital Status:</w:t>
            </w:r>
          </w:p>
        </w:tc>
        <w:tc>
          <w:tcPr>
            <w:tcW w:w="7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A3AE7" w:rsidRPr="00AC29CC" w:rsidRDefault="006A3AE7" w:rsidP="00A30F6B">
            <w:pPr>
              <w:pStyle w:val="FootnoteText"/>
              <w:rPr>
                <w:rFonts w:ascii="Bookman Old Style" w:eastAsia="Gill Sans MT" w:hAnsi="Bookman Old Style"/>
                <w:iCs/>
                <w:color w:val="000000"/>
                <w:sz w:val="22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lang w:eastAsia="ja-JP"/>
              </w:rPr>
              <w:t>Unmarried</w:t>
            </w:r>
          </w:p>
        </w:tc>
      </w:tr>
      <w:tr w:rsidR="006A3AE7" w:rsidTr="009814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A3AE7" w:rsidRPr="00981446" w:rsidRDefault="006A3AE7" w:rsidP="00A30F6B">
            <w:pPr>
              <w:jc w:val="right"/>
              <w:rPr>
                <w:rFonts w:ascii="Bookman Old Style" w:hAnsi="Bookman Old Style"/>
              </w:rPr>
            </w:pPr>
            <w:r w:rsidRPr="00981446">
              <w:rPr>
                <w:rFonts w:ascii="Bookman Old Style" w:hAnsi="Bookman Old Style"/>
              </w:rPr>
              <w:t>Nationality:</w:t>
            </w:r>
          </w:p>
        </w:tc>
        <w:tc>
          <w:tcPr>
            <w:tcW w:w="7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A3AE7" w:rsidRPr="00AC29CC" w:rsidRDefault="006A3AE7" w:rsidP="00A30F6B">
            <w:pPr>
              <w:pStyle w:val="FootnoteText"/>
              <w:rPr>
                <w:rFonts w:ascii="Bookman Old Style" w:eastAsia="Gill Sans MT" w:hAnsi="Bookman Old Style"/>
                <w:iCs/>
                <w:color w:val="000000"/>
                <w:sz w:val="22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lang w:eastAsia="ja-JP"/>
              </w:rPr>
              <w:t>Indian</w:t>
            </w:r>
          </w:p>
        </w:tc>
      </w:tr>
      <w:tr w:rsidR="006A3AE7" w:rsidTr="009814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A3AE7" w:rsidRPr="00981446" w:rsidRDefault="006A3AE7" w:rsidP="00A30F6B">
            <w:pPr>
              <w:jc w:val="right"/>
              <w:rPr>
                <w:rFonts w:ascii="Bookman Old Style" w:hAnsi="Bookman Old Style"/>
              </w:rPr>
            </w:pPr>
            <w:r w:rsidRPr="00981446">
              <w:rPr>
                <w:rFonts w:ascii="Bookman Old Style" w:hAnsi="Bookman Old Style"/>
              </w:rPr>
              <w:t>Languages Known:</w:t>
            </w:r>
          </w:p>
        </w:tc>
        <w:tc>
          <w:tcPr>
            <w:tcW w:w="7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A3AE7" w:rsidRPr="00AC29CC" w:rsidRDefault="006A3AE7" w:rsidP="00A30F6B">
            <w:pPr>
              <w:pStyle w:val="FootnoteText"/>
              <w:rPr>
                <w:rFonts w:ascii="Bookman Old Style" w:eastAsia="Gill Sans MT" w:hAnsi="Bookman Old Style"/>
                <w:iCs/>
                <w:color w:val="000000"/>
                <w:sz w:val="22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lang w:eastAsia="ja-JP"/>
              </w:rPr>
              <w:t>Hindi &amp; English</w:t>
            </w:r>
          </w:p>
        </w:tc>
      </w:tr>
      <w:tr w:rsidR="006A3AE7" w:rsidTr="009814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9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6A3AE7" w:rsidRPr="00981446" w:rsidRDefault="006A3AE7" w:rsidP="00A30F6B">
            <w:pPr>
              <w:jc w:val="right"/>
              <w:rPr>
                <w:rFonts w:ascii="Bookman Old Style" w:hAnsi="Bookman Old Style"/>
              </w:rPr>
            </w:pPr>
            <w:r w:rsidRPr="00981446">
              <w:rPr>
                <w:rFonts w:ascii="Bookman Old Style" w:hAnsi="Bookman Old Style"/>
              </w:rPr>
              <w:t>Gender:</w:t>
            </w:r>
          </w:p>
        </w:tc>
        <w:tc>
          <w:tcPr>
            <w:tcW w:w="7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A3AE7" w:rsidRPr="00AC29CC" w:rsidRDefault="006A3AE7" w:rsidP="00A30F6B">
            <w:pPr>
              <w:pStyle w:val="FootnoteText"/>
              <w:rPr>
                <w:rFonts w:ascii="Bookman Old Style" w:eastAsia="Gill Sans MT" w:hAnsi="Bookman Old Style"/>
                <w:iCs/>
                <w:color w:val="000000"/>
                <w:sz w:val="22"/>
                <w:lang w:eastAsia="ja-JP"/>
              </w:rPr>
            </w:pPr>
            <w:r w:rsidRPr="00AC29CC">
              <w:rPr>
                <w:rFonts w:ascii="Bookman Old Style" w:eastAsia="Gill Sans MT" w:hAnsi="Bookman Old Style"/>
                <w:iCs/>
                <w:color w:val="000000"/>
                <w:sz w:val="22"/>
                <w:lang w:eastAsia="ja-JP"/>
              </w:rPr>
              <w:t>Male</w:t>
            </w:r>
          </w:p>
        </w:tc>
      </w:tr>
    </w:tbl>
    <w:p w:rsidR="006A3AE7" w:rsidRPr="000445E6" w:rsidRDefault="006A3AE7" w:rsidP="006A3AE7">
      <w:pPr>
        <w:rPr>
          <w:rFonts w:ascii="Verdana" w:hAnsi="Verdana"/>
          <w:b/>
          <w:sz w:val="18"/>
        </w:rPr>
      </w:pPr>
    </w:p>
    <w:tbl>
      <w:tblPr>
        <w:tblpPr w:leftFromText="180" w:rightFromText="180" w:vertAnchor="text" w:horzAnchor="page" w:tblpX="1243" w:tblpY="65"/>
        <w:tblOverlap w:val="never"/>
        <w:tblW w:w="2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1"/>
      </w:tblGrid>
      <w:tr w:rsidR="006A3AE7" w:rsidTr="00A30F6B">
        <w:trPr>
          <w:trHeight w:val="353"/>
        </w:trPr>
        <w:tc>
          <w:tcPr>
            <w:tcW w:w="24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</w:tcPr>
          <w:p w:rsidR="006A3AE7" w:rsidRPr="000445E6" w:rsidRDefault="006A3AE7" w:rsidP="00A30F6B">
            <w:pPr>
              <w:pStyle w:val="FootnoteText"/>
              <w:rPr>
                <w:rFonts w:ascii="Verdana" w:hAnsi="Verdana"/>
                <w:sz w:val="18"/>
                <w:szCs w:val="18"/>
              </w:rPr>
            </w:pPr>
            <w:r w:rsidRPr="000445E6">
              <w:rPr>
                <w:rFonts w:ascii="Verdana" w:hAnsi="Verdana"/>
                <w:sz w:val="18"/>
                <w:szCs w:val="18"/>
              </w:rPr>
              <w:t>Declaration:</w:t>
            </w:r>
          </w:p>
        </w:tc>
      </w:tr>
    </w:tbl>
    <w:p w:rsidR="006A3AE7" w:rsidRDefault="006A3AE7" w:rsidP="006A3AE7">
      <w:pPr>
        <w:rPr>
          <w:rFonts w:ascii="Verdana" w:hAnsi="Verdana"/>
          <w:sz w:val="18"/>
        </w:rPr>
      </w:pPr>
    </w:p>
    <w:p w:rsidR="006A3AE7" w:rsidRDefault="006A3AE7" w:rsidP="006A3AE7">
      <w:pPr>
        <w:rPr>
          <w:rFonts w:ascii="Verdana" w:hAnsi="Verdana"/>
          <w:sz w:val="18"/>
        </w:rPr>
      </w:pPr>
    </w:p>
    <w:p w:rsidR="006A3AE7" w:rsidRDefault="006A3AE7" w:rsidP="006A3AE7">
      <w:pPr>
        <w:rPr>
          <w:rFonts w:ascii="Verdana" w:hAnsi="Verdana"/>
          <w:sz w:val="18"/>
        </w:rPr>
      </w:pPr>
    </w:p>
    <w:p w:rsidR="006A3AE7" w:rsidRDefault="006A3AE7" w:rsidP="006A3AE7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 hereby declare that the facts given above are correct to the best of my knowledge</w:t>
      </w:r>
      <w:r w:rsidR="00177CA4">
        <w:rPr>
          <w:rFonts w:ascii="Verdana" w:hAnsi="Verdana"/>
          <w:sz w:val="18"/>
        </w:rPr>
        <w:t>.</w:t>
      </w:r>
    </w:p>
    <w:p w:rsidR="006A3AE7" w:rsidRDefault="006A3AE7" w:rsidP="006A3AE7">
      <w:pPr>
        <w:rPr>
          <w:rFonts w:ascii="Verdana" w:hAnsi="Verdana"/>
          <w:sz w:val="18"/>
        </w:rPr>
      </w:pPr>
    </w:p>
    <w:p w:rsidR="006A3AE7" w:rsidRDefault="006A3AE7" w:rsidP="006A3AE7">
      <w:pPr>
        <w:rPr>
          <w:rFonts w:ascii="Verdana" w:hAnsi="Verdana"/>
          <w:b/>
          <w:sz w:val="18"/>
        </w:rPr>
      </w:pPr>
    </w:p>
    <w:p w:rsidR="006A3AE7" w:rsidRPr="00EE0A12" w:rsidRDefault="006A3AE7" w:rsidP="006A3AE7">
      <w:pPr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DATE:</w:t>
      </w:r>
      <w:r w:rsidR="00177CA4">
        <w:rPr>
          <w:rFonts w:ascii="Verdana" w:hAnsi="Verdana"/>
          <w:b/>
          <w:sz w:val="18"/>
        </w:rPr>
        <w:t xml:space="preserve"> -</w:t>
      </w:r>
      <w:r>
        <w:rPr>
          <w:rFonts w:ascii="Verdana" w:hAnsi="Verdana"/>
          <w:b/>
          <w:sz w:val="18"/>
        </w:rPr>
        <w:t xml:space="preserve"> __________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 xml:space="preserve">    (</w:t>
      </w:r>
      <w:r w:rsidR="00DF0B94">
        <w:rPr>
          <w:rFonts w:ascii="Verdana" w:hAnsi="Verdana"/>
          <w:b/>
          <w:sz w:val="18"/>
        </w:rPr>
        <w:t>AMIT KUMAR SAXENA</w:t>
      </w:r>
      <w:r w:rsidRPr="00C14741">
        <w:rPr>
          <w:rFonts w:ascii="Verdana" w:hAnsi="Verdana"/>
          <w:b/>
          <w:sz w:val="18"/>
        </w:rPr>
        <w:t>)</w:t>
      </w:r>
    </w:p>
    <w:sectPr w:rsidR="006A3AE7" w:rsidRPr="00EE0A12" w:rsidSect="00A85A62">
      <w:pgSz w:w="12240" w:h="15840"/>
      <w:pgMar w:top="54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F89" w:rsidRDefault="00621F89" w:rsidP="00C32651">
      <w:r>
        <w:separator/>
      </w:r>
    </w:p>
  </w:endnote>
  <w:endnote w:type="continuationSeparator" w:id="0">
    <w:p w:rsidR="00621F89" w:rsidRDefault="00621F89" w:rsidP="00C32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Arial"/>
    <w:panose1 w:val="020B0502020104020203"/>
    <w:charset w:val="00"/>
    <w:family w:val="swiss"/>
    <w:pitch w:val="variable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F89" w:rsidRDefault="00621F89" w:rsidP="00C32651">
      <w:r>
        <w:separator/>
      </w:r>
    </w:p>
  </w:footnote>
  <w:footnote w:type="continuationSeparator" w:id="0">
    <w:p w:rsidR="00621F89" w:rsidRDefault="00621F89" w:rsidP="00C32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25D4"/>
    <w:multiLevelType w:val="hybridMultilevel"/>
    <w:tmpl w:val="FD1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651F8"/>
    <w:multiLevelType w:val="hybridMultilevel"/>
    <w:tmpl w:val="A5FE9E48"/>
    <w:lvl w:ilvl="0" w:tplc="545EF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2040F"/>
    <w:multiLevelType w:val="hybridMultilevel"/>
    <w:tmpl w:val="E77E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23A62"/>
    <w:multiLevelType w:val="hybridMultilevel"/>
    <w:tmpl w:val="EE3C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138C9"/>
    <w:multiLevelType w:val="hybridMultilevel"/>
    <w:tmpl w:val="6F30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9546E"/>
    <w:multiLevelType w:val="hybridMultilevel"/>
    <w:tmpl w:val="6B1ECBA2"/>
    <w:lvl w:ilvl="0" w:tplc="674A21D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159BC"/>
    <w:multiLevelType w:val="hybridMultilevel"/>
    <w:tmpl w:val="A358FEFA"/>
    <w:lvl w:ilvl="0" w:tplc="545EF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F03F6"/>
    <w:multiLevelType w:val="hybridMultilevel"/>
    <w:tmpl w:val="5F5CBEA4"/>
    <w:lvl w:ilvl="0" w:tplc="545EF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627A7"/>
    <w:multiLevelType w:val="multilevel"/>
    <w:tmpl w:val="B85295F2"/>
    <w:lvl w:ilvl="0">
      <w:numFmt w:val="bullet"/>
      <w:lvlText w:val=""/>
      <w:lvlJc w:val="left"/>
      <w:pPr>
        <w:ind w:left="360" w:hanging="360"/>
      </w:pPr>
      <w:rPr>
        <w:rFonts w:ascii="Wingdings 3" w:hAnsi="Wingdings 3"/>
        <w:strike w:val="0"/>
        <w:dstrike w:val="0"/>
        <w:vanish w:val="0"/>
        <w:color w:val="628BAD"/>
        <w:position w:val="0"/>
        <w:vertAlign w:val="baseline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>
    <w:nsid w:val="51F201D6"/>
    <w:multiLevelType w:val="hybridMultilevel"/>
    <w:tmpl w:val="15F24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3973F5"/>
    <w:multiLevelType w:val="hybridMultilevel"/>
    <w:tmpl w:val="B768BA0C"/>
    <w:lvl w:ilvl="0" w:tplc="674A21D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3C2740"/>
    <w:multiLevelType w:val="hybridMultilevel"/>
    <w:tmpl w:val="117AF19C"/>
    <w:lvl w:ilvl="0" w:tplc="545EF2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3783697"/>
    <w:multiLevelType w:val="multilevel"/>
    <w:tmpl w:val="FAD440C0"/>
    <w:styleLink w:val="LFO21"/>
    <w:lvl w:ilvl="0"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/>
        <w:strike w:val="0"/>
        <w:dstrike w:val="0"/>
        <w:vanish w:val="0"/>
        <w:color w:val="628BAD"/>
        <w:position w:val="0"/>
        <w:vertAlign w:val="baseline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>
    <w:nsid w:val="6BBA08F6"/>
    <w:multiLevelType w:val="hybridMultilevel"/>
    <w:tmpl w:val="129A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2"/>
  </w:num>
  <w:num w:numId="5">
    <w:abstractNumId w:val="8"/>
  </w:num>
  <w:num w:numId="6">
    <w:abstractNumId w:val="13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  <w:num w:numId="11">
    <w:abstractNumId w:val="6"/>
  </w:num>
  <w:num w:numId="12">
    <w:abstractNumId w:val="7"/>
  </w:num>
  <w:num w:numId="13">
    <w:abstractNumId w:val="10"/>
  </w:num>
  <w:num w:numId="14">
    <w:abstractNumId w:val="5"/>
  </w:num>
  <w:num w:numId="15">
    <w:abstractNumId w:val="12"/>
  </w:num>
  <w:num w:numId="16">
    <w:abstractNumId w:val="1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AE7"/>
    <w:rsid w:val="000550BD"/>
    <w:rsid w:val="000F21C3"/>
    <w:rsid w:val="001629F8"/>
    <w:rsid w:val="00172F33"/>
    <w:rsid w:val="00177CA4"/>
    <w:rsid w:val="002073D9"/>
    <w:rsid w:val="00226E92"/>
    <w:rsid w:val="002B1055"/>
    <w:rsid w:val="002F0311"/>
    <w:rsid w:val="00391C5E"/>
    <w:rsid w:val="00395C01"/>
    <w:rsid w:val="0040284E"/>
    <w:rsid w:val="004111EE"/>
    <w:rsid w:val="004312E9"/>
    <w:rsid w:val="0049664F"/>
    <w:rsid w:val="004A52B6"/>
    <w:rsid w:val="004D7B2F"/>
    <w:rsid w:val="004E3E97"/>
    <w:rsid w:val="00533A06"/>
    <w:rsid w:val="005541B4"/>
    <w:rsid w:val="005A194C"/>
    <w:rsid w:val="005A461E"/>
    <w:rsid w:val="005A7A97"/>
    <w:rsid w:val="005C4A2A"/>
    <w:rsid w:val="005E0EFB"/>
    <w:rsid w:val="00621F89"/>
    <w:rsid w:val="00625238"/>
    <w:rsid w:val="006310BF"/>
    <w:rsid w:val="0065169A"/>
    <w:rsid w:val="00662221"/>
    <w:rsid w:val="00686E69"/>
    <w:rsid w:val="00690372"/>
    <w:rsid w:val="006A3AE7"/>
    <w:rsid w:val="00747524"/>
    <w:rsid w:val="00760B8C"/>
    <w:rsid w:val="007646F0"/>
    <w:rsid w:val="007B54B2"/>
    <w:rsid w:val="007F7C81"/>
    <w:rsid w:val="00825F41"/>
    <w:rsid w:val="00896F8B"/>
    <w:rsid w:val="0091219D"/>
    <w:rsid w:val="00981446"/>
    <w:rsid w:val="009B263F"/>
    <w:rsid w:val="009E56D8"/>
    <w:rsid w:val="00A8140C"/>
    <w:rsid w:val="00A85A62"/>
    <w:rsid w:val="00AC29CC"/>
    <w:rsid w:val="00AC3B69"/>
    <w:rsid w:val="00B85337"/>
    <w:rsid w:val="00B90DD6"/>
    <w:rsid w:val="00C32651"/>
    <w:rsid w:val="00C84266"/>
    <w:rsid w:val="00C95802"/>
    <w:rsid w:val="00CA2E96"/>
    <w:rsid w:val="00CC3836"/>
    <w:rsid w:val="00D239D1"/>
    <w:rsid w:val="00D427B1"/>
    <w:rsid w:val="00D82030"/>
    <w:rsid w:val="00DA6E8E"/>
    <w:rsid w:val="00DF0B94"/>
    <w:rsid w:val="00E66247"/>
    <w:rsid w:val="00E8220A"/>
    <w:rsid w:val="00EB61F1"/>
    <w:rsid w:val="00EC0221"/>
    <w:rsid w:val="00F04054"/>
    <w:rsid w:val="00F54064"/>
    <w:rsid w:val="00F73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A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6A3AE7"/>
    <w:pPr>
      <w:keepNext/>
      <w:jc w:val="center"/>
      <w:outlineLvl w:val="3"/>
    </w:pPr>
    <w:rPr>
      <w:rFonts w:ascii="Verdana" w:hAnsi="Verdana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A3AE7"/>
    <w:rPr>
      <w:rFonts w:ascii="Verdana" w:eastAsia="Times New Roman" w:hAnsi="Verdana" w:cs="Times New Roman"/>
      <w:b/>
      <w:sz w:val="18"/>
      <w:szCs w:val="18"/>
    </w:rPr>
  </w:style>
  <w:style w:type="paragraph" w:styleId="BodyText">
    <w:name w:val="Body Text"/>
    <w:basedOn w:val="Normal"/>
    <w:link w:val="BodyTextChar"/>
    <w:rsid w:val="006A3AE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3AE7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6A3A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A3AE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3AE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33A06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Section">
    <w:name w:val="Section"/>
    <w:basedOn w:val="Normal"/>
    <w:next w:val="Normal"/>
    <w:rsid w:val="007B54B2"/>
    <w:pPr>
      <w:suppressAutoHyphens/>
      <w:autoSpaceDN w:val="0"/>
      <w:spacing w:after="120"/>
      <w:textAlignment w:val="baseline"/>
    </w:pPr>
    <w:rPr>
      <w:rFonts w:ascii="Bookman Old Style" w:eastAsia="Gill Sans MT" w:hAnsi="Bookman Old Style"/>
      <w:b/>
      <w:color w:val="9FB8CD"/>
      <w:szCs w:val="20"/>
      <w:lang w:eastAsia="ja-JP"/>
    </w:rPr>
  </w:style>
  <w:style w:type="character" w:customStyle="1" w:styleId="SubsectionChar">
    <w:name w:val="Subsection Char"/>
    <w:basedOn w:val="DefaultParagraphFont"/>
    <w:rsid w:val="007B54B2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paragraph" w:customStyle="1" w:styleId="SubsectionDate">
    <w:name w:val="Subsection Date"/>
    <w:basedOn w:val="Section"/>
    <w:rsid w:val="007B54B2"/>
    <w:rPr>
      <w:b w:val="0"/>
      <w:color w:val="727CA3"/>
      <w:sz w:val="18"/>
    </w:rPr>
  </w:style>
  <w:style w:type="paragraph" w:customStyle="1" w:styleId="SubsectionText">
    <w:name w:val="Subsection Text"/>
    <w:basedOn w:val="Normal"/>
    <w:rsid w:val="007B54B2"/>
    <w:pPr>
      <w:suppressAutoHyphens/>
      <w:autoSpaceDN w:val="0"/>
      <w:spacing w:after="320" w:line="276" w:lineRule="auto"/>
      <w:textAlignment w:val="baseline"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paragraph" w:styleId="ListBullet">
    <w:name w:val="List Bullet"/>
    <w:basedOn w:val="Normal"/>
    <w:rsid w:val="000550BD"/>
    <w:pPr>
      <w:numPr>
        <w:numId w:val="4"/>
      </w:numPr>
      <w:suppressAutoHyphens/>
      <w:autoSpaceDN w:val="0"/>
      <w:spacing w:after="120" w:line="276" w:lineRule="auto"/>
      <w:textAlignment w:val="baseline"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numbering" w:customStyle="1" w:styleId="LFO21">
    <w:name w:val="LFO21"/>
    <w:basedOn w:val="NoList"/>
    <w:rsid w:val="000550BD"/>
    <w:pPr>
      <w:numPr>
        <w:numId w:val="4"/>
      </w:numPr>
    </w:pPr>
  </w:style>
  <w:style w:type="paragraph" w:customStyle="1" w:styleId="Default">
    <w:name w:val="Default"/>
    <w:rsid w:val="00AC3B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21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26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65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326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65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A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6A3AE7"/>
    <w:pPr>
      <w:keepNext/>
      <w:jc w:val="center"/>
      <w:outlineLvl w:val="3"/>
    </w:pPr>
    <w:rPr>
      <w:rFonts w:ascii="Verdana" w:hAnsi="Verdana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A3AE7"/>
    <w:rPr>
      <w:rFonts w:ascii="Verdana" w:eastAsia="Times New Roman" w:hAnsi="Verdana" w:cs="Times New Roman"/>
      <w:b/>
      <w:sz w:val="18"/>
      <w:szCs w:val="18"/>
    </w:rPr>
  </w:style>
  <w:style w:type="paragraph" w:styleId="BodyText">
    <w:name w:val="Body Text"/>
    <w:basedOn w:val="Normal"/>
    <w:link w:val="BodyTextChar"/>
    <w:rsid w:val="006A3AE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3AE7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6A3A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A3AE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3AE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33A06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Section">
    <w:name w:val="Section"/>
    <w:basedOn w:val="Normal"/>
    <w:next w:val="Normal"/>
    <w:rsid w:val="007B54B2"/>
    <w:pPr>
      <w:suppressAutoHyphens/>
      <w:autoSpaceDN w:val="0"/>
      <w:spacing w:after="120"/>
      <w:textAlignment w:val="baseline"/>
    </w:pPr>
    <w:rPr>
      <w:rFonts w:ascii="Bookman Old Style" w:eastAsia="Gill Sans MT" w:hAnsi="Bookman Old Style"/>
      <w:b/>
      <w:color w:val="9FB8CD"/>
      <w:szCs w:val="20"/>
      <w:lang w:eastAsia="ja-JP"/>
    </w:rPr>
  </w:style>
  <w:style w:type="character" w:customStyle="1" w:styleId="SubsectionChar">
    <w:name w:val="Subsection Char"/>
    <w:basedOn w:val="DefaultParagraphFont"/>
    <w:rsid w:val="007B54B2"/>
    <w:rPr>
      <w:rFonts w:ascii="Bookman Old Style" w:hAnsi="Bookman Old Style" w:cs="Times New Roman"/>
      <w:b/>
      <w:color w:val="727CA3"/>
      <w:sz w:val="18"/>
      <w:szCs w:val="20"/>
      <w:lang w:eastAsia="ja-JP"/>
    </w:rPr>
  </w:style>
  <w:style w:type="paragraph" w:customStyle="1" w:styleId="SubsectionDate">
    <w:name w:val="Subsection Date"/>
    <w:basedOn w:val="Section"/>
    <w:rsid w:val="007B54B2"/>
    <w:rPr>
      <w:b w:val="0"/>
      <w:color w:val="727CA3"/>
      <w:sz w:val="18"/>
    </w:rPr>
  </w:style>
  <w:style w:type="paragraph" w:customStyle="1" w:styleId="SubsectionText">
    <w:name w:val="Subsection Text"/>
    <w:basedOn w:val="Normal"/>
    <w:rsid w:val="007B54B2"/>
    <w:pPr>
      <w:suppressAutoHyphens/>
      <w:autoSpaceDN w:val="0"/>
      <w:spacing w:after="320" w:line="276" w:lineRule="auto"/>
      <w:textAlignment w:val="baseline"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paragraph" w:styleId="ListBullet">
    <w:name w:val="List Bullet"/>
    <w:basedOn w:val="Normal"/>
    <w:rsid w:val="000550BD"/>
    <w:pPr>
      <w:numPr>
        <w:numId w:val="4"/>
      </w:numPr>
      <w:suppressAutoHyphens/>
      <w:autoSpaceDN w:val="0"/>
      <w:spacing w:after="120" w:line="276" w:lineRule="auto"/>
      <w:textAlignment w:val="baseline"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numbering" w:customStyle="1" w:styleId="LFO21">
    <w:name w:val="LFO21"/>
    <w:basedOn w:val="NoList"/>
    <w:rsid w:val="000550BD"/>
    <w:pPr>
      <w:numPr>
        <w:numId w:val="4"/>
      </w:numPr>
    </w:pPr>
  </w:style>
  <w:style w:type="paragraph" w:customStyle="1" w:styleId="Default">
    <w:name w:val="Default"/>
    <w:rsid w:val="00AC3B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21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26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65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326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65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Email-itsmeaadi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B94E7-AB38-4C5C-9C3D-434B212FE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Sai Ram</dc:creator>
  <cp:lastModifiedBy>PIYALI</cp:lastModifiedBy>
  <cp:revision>2</cp:revision>
  <dcterms:created xsi:type="dcterms:W3CDTF">2014-11-29T05:53:00Z</dcterms:created>
  <dcterms:modified xsi:type="dcterms:W3CDTF">2014-11-29T05:53:00Z</dcterms:modified>
</cp:coreProperties>
</file>