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77777777" w:rsidR="00D14821" w:rsidRDefault="00D1482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7123A0EB" w14:textId="7F4FB0E1" w:rsidR="00C924BD" w:rsidRDefault="00560A3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20.95pt;width:81.95pt;height:39.4pt;rotation:-151567fd;z-index:251674624;mso-position-horizontal-relative:text;mso-position-vertical-relative:text" fillcolor="#4f81bd [3204]" stroked="f">
            <v:textbox>
              <w:txbxContent>
                <w:p w14:paraId="69B1F4C6" w14:textId="77777777" w:rsidR="00560A31" w:rsidRDefault="00560A31" w:rsidP="00560A31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42.3pt;width:125.05pt;height:69.2pt;z-index:251673600">
            <v:textbox>
              <w:txbxContent>
                <w:p w14:paraId="520D7798" w14:textId="77777777" w:rsidR="00560A31" w:rsidRPr="00894EE1" w:rsidRDefault="00560A31" w:rsidP="00560A31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F737" w14:textId="77777777" w:rsidR="003C41A2" w:rsidRDefault="003C41A2" w:rsidP="00262C7F">
      <w:pPr>
        <w:spacing w:after="0" w:line="240" w:lineRule="auto"/>
      </w:pPr>
      <w:r>
        <w:separator/>
      </w:r>
    </w:p>
  </w:endnote>
  <w:endnote w:type="continuationSeparator" w:id="0">
    <w:p w14:paraId="018D38B2" w14:textId="77777777" w:rsidR="003C41A2" w:rsidRDefault="003C41A2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E111" w14:textId="77777777" w:rsidR="003C41A2" w:rsidRDefault="003C41A2" w:rsidP="00262C7F">
      <w:pPr>
        <w:spacing w:after="0" w:line="240" w:lineRule="auto"/>
      </w:pPr>
      <w:r>
        <w:separator/>
      </w:r>
    </w:p>
  </w:footnote>
  <w:footnote w:type="continuationSeparator" w:id="0">
    <w:p w14:paraId="69432E8A" w14:textId="77777777" w:rsidR="003C41A2" w:rsidRDefault="003C41A2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3C41A2"/>
    <w:rsid w:val="00427B2F"/>
    <w:rsid w:val="0045292F"/>
    <w:rsid w:val="00453849"/>
    <w:rsid w:val="004A6D9A"/>
    <w:rsid w:val="004C5283"/>
    <w:rsid w:val="004E0203"/>
    <w:rsid w:val="0050507B"/>
    <w:rsid w:val="0054396F"/>
    <w:rsid w:val="00560A31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2026-06-25T12:55:00Z</dcterms:modified>
</cp:coreProperties>
</file>