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WASIM MOLLA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Y3952452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LUCKY DIAMOND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382025206113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QATAR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WASIM MOLLA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Y3952452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WASIM MOLLA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Y3952452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