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6A0E5840" w:rsidR="009F285B" w:rsidRPr="00B7788F" w:rsidRDefault="00CC2DCF" w:rsidP="00B7788F">
      <w:pPr>
        <w:contextualSpacing/>
        <w:rPr>
          <w:rFonts w:cstheme="minorHAnsi"/>
          <w:b/>
          <w:bCs/>
          <w:sz w:val="22"/>
          <w:szCs w:val="22"/>
        </w:rPr>
      </w:pPr>
      <w:r>
        <w:rPr>
          <w:rFonts w:cstheme="minorHAnsi"/>
          <w:b/>
          <w:bCs/>
          <w:sz w:val="22"/>
          <w:szCs w:val="22"/>
        </w:rPr>
        <w:tab/>
      </w:r>
      <w:r>
        <w:rPr>
          <w:rFonts w:cstheme="minorHAnsi"/>
          <w:b/>
          <w:bCs/>
          <w:sz w:val="22"/>
          <w:szCs w:val="22"/>
        </w:rPr>
        <w:tab/>
      </w:r>
    </w:p>
    <w:p w14:paraId="74F06135" w14:textId="7C87E966" w:rsidR="009F285B" w:rsidRPr="00B7788F" w:rsidRDefault="009F285B" w:rsidP="00B7788F">
      <w:pPr>
        <w:contextualSpacing/>
        <w:rPr>
          <w:rFonts w:cstheme="minorHAnsi"/>
          <w:b/>
          <w:bCs/>
          <w:sz w:val="22"/>
          <w:szCs w:val="22"/>
        </w:rPr>
      </w:pPr>
      <w:r w:rsidRPr="00B7788F">
        <w:rPr>
          <w:rFonts w:cstheme="minorHAnsi"/>
          <w:b/>
          <w:bCs/>
          <w:sz w:val="22"/>
          <w:szCs w:val="22"/>
        </w:rPr>
        <w:br w:type="page"/>
      </w:r>
      <w:r w:rsidR="00CC2DCF">
        <w:rPr>
          <w:rFonts w:cstheme="minorHAnsi"/>
          <w:b/>
          <w:bCs/>
          <w:sz w:val="22"/>
          <w:szCs w:val="22"/>
        </w:rPr>
        <w:lastRenderedPageBreak/>
        <w:tab/>
        <w:t>Harsh</w:t>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530EBCC" w:rsidR="00531FBF" w:rsidRPr="00B7788F" w:rsidRDefault="00CC2DCF" w:rsidP="00B7788F">
            <w:pPr>
              <w:contextualSpacing/>
              <w:jc w:val="center"/>
              <w:rPr>
                <w:rFonts w:eastAsia="Times New Roman" w:cstheme="minorHAnsi"/>
                <w:b/>
                <w:bCs/>
                <w:sz w:val="22"/>
                <w:szCs w:val="22"/>
              </w:rPr>
            </w:pPr>
            <w:r>
              <w:rPr>
                <w:rFonts w:eastAsia="Times New Roman" w:cstheme="minorHAnsi"/>
                <w:b/>
                <w:bCs/>
                <w:sz w:val="22"/>
                <w:szCs w:val="22"/>
              </w:rPr>
              <w:t>04/20/2025</w:t>
            </w:r>
          </w:p>
        </w:tc>
        <w:tc>
          <w:tcPr>
            <w:tcW w:w="2338" w:type="dxa"/>
            <w:tcMar>
              <w:left w:w="115" w:type="dxa"/>
              <w:right w:w="115" w:type="dxa"/>
            </w:tcMar>
          </w:tcPr>
          <w:p w14:paraId="07699096" w14:textId="3FB61474" w:rsidR="00531FBF" w:rsidRPr="00B7788F" w:rsidRDefault="00CC2DCF" w:rsidP="00B7788F">
            <w:pPr>
              <w:contextualSpacing/>
              <w:jc w:val="center"/>
              <w:rPr>
                <w:rFonts w:eastAsia="Times New Roman" w:cstheme="minorHAnsi"/>
                <w:b/>
                <w:bCs/>
                <w:sz w:val="22"/>
                <w:szCs w:val="22"/>
              </w:rPr>
            </w:pPr>
            <w:r>
              <w:rPr>
                <w:rFonts w:eastAsia="Times New Roman" w:cstheme="minorHAnsi"/>
                <w:b/>
                <w:bCs/>
                <w:sz w:val="22"/>
                <w:szCs w:val="22"/>
              </w:rPr>
              <w:t>Harsh Patel</w:t>
            </w:r>
          </w:p>
        </w:tc>
        <w:tc>
          <w:tcPr>
            <w:tcW w:w="2338" w:type="dxa"/>
            <w:tcMar>
              <w:left w:w="115" w:type="dxa"/>
              <w:right w:w="115" w:type="dxa"/>
            </w:tcMar>
          </w:tcPr>
          <w:p w14:paraId="77DC76FF" w14:textId="52AE10F9" w:rsidR="00C32F3D" w:rsidRPr="00B7788F" w:rsidRDefault="00CC2DCF" w:rsidP="00B7788F">
            <w:pPr>
              <w:contextualSpacing/>
              <w:jc w:val="center"/>
              <w:rPr>
                <w:rFonts w:eastAsia="Times New Roman" w:cstheme="minorHAnsi"/>
                <w:b/>
                <w:bCs/>
                <w:sz w:val="22"/>
                <w:szCs w:val="22"/>
              </w:rPr>
            </w:pPr>
            <w:r>
              <w:rPr>
                <w:rFonts w:eastAsia="Times New Roman" w:cstheme="minorHAnsi"/>
                <w:b/>
                <w:bCs/>
                <w:sz w:val="22"/>
                <w:szCs w:val="22"/>
              </w:rPr>
              <w:t>Project 2</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BC2EE03" w:rsidR="00485402" w:rsidRPr="00B7788F" w:rsidRDefault="00CC2DCF" w:rsidP="00D47759">
      <w:pPr>
        <w:contextualSpacing/>
        <w:rPr>
          <w:rFonts w:cstheme="minorHAnsi"/>
          <w:sz w:val="22"/>
          <w:szCs w:val="22"/>
        </w:rPr>
      </w:pPr>
      <w:r>
        <w:rPr>
          <w:rFonts w:cstheme="minorHAnsi"/>
          <w:sz w:val="22"/>
          <w:szCs w:val="22"/>
        </w:rPr>
        <w:t>Harsh Patel</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21C09F6B" w:rsidR="00010B8A" w:rsidRDefault="00CC2DCF" w:rsidP="00D47759">
      <w:pPr>
        <w:contextualSpacing/>
        <w:rPr>
          <w:rFonts w:cstheme="minorHAnsi"/>
          <w:sz w:val="22"/>
          <w:szCs w:val="22"/>
        </w:rPr>
      </w:pPr>
      <w:r>
        <w:rPr>
          <w:rFonts w:cstheme="minorHAnsi"/>
          <w:sz w:val="22"/>
          <w:szCs w:val="22"/>
        </w:rPr>
        <w:t>Recommended Cipher: SHA-256.</w:t>
      </w:r>
    </w:p>
    <w:p w14:paraId="4762C0BD" w14:textId="77777777" w:rsidR="00CC2DCF" w:rsidRPr="00CC2DCF" w:rsidRDefault="00CC2DCF" w:rsidP="00CC2DCF">
      <w:pPr>
        <w:contextualSpacing/>
        <w:rPr>
          <w:rFonts w:cstheme="minorHAnsi"/>
          <w:sz w:val="22"/>
          <w:szCs w:val="22"/>
        </w:rPr>
      </w:pPr>
      <w:r w:rsidRPr="00CC2DCF">
        <w:rPr>
          <w:rFonts w:cstheme="minorHAnsi"/>
          <w:sz w:val="22"/>
          <w:szCs w:val="22"/>
        </w:rPr>
        <w:t xml:space="preserve">SHA-256 (Secure Hash Algorithm 256-bit) is a widely used cryptographic hash function and a member of the SHA-2 family, developed by the National Security Agency (NSA) and standardized by NIST. While not an encryption algorithm in the traditional sense, it’s often referred to as a cipher because of its role in ensuring data security. Unlike encryption, which transforms data to keep it confidential, SHA-256 is designed to validate data integrity by generating a unique fixed-length digital fingerprint for any input. This makes it especially useful for applications like checksum verification, digital signatures, and ensuring that files haven’t been tampered with during transmission—an ideal fit for Artemis </w:t>
      </w:r>
      <w:proofErr w:type="spellStart"/>
      <w:r w:rsidRPr="00CC2DCF">
        <w:rPr>
          <w:rFonts w:cstheme="minorHAnsi"/>
          <w:sz w:val="22"/>
          <w:szCs w:val="22"/>
        </w:rPr>
        <w:t>Financial’s</w:t>
      </w:r>
      <w:proofErr w:type="spellEnd"/>
      <w:r w:rsidRPr="00CC2DCF">
        <w:rPr>
          <w:rFonts w:cstheme="minorHAnsi"/>
          <w:sz w:val="22"/>
          <w:szCs w:val="22"/>
        </w:rPr>
        <w:t xml:space="preserve"> need to verify files during secure communication.</w:t>
      </w:r>
    </w:p>
    <w:p w14:paraId="3288E1B6" w14:textId="77777777" w:rsidR="00CC2DCF" w:rsidRPr="00CC2DCF" w:rsidRDefault="00CC2DCF" w:rsidP="00CC2DCF">
      <w:pPr>
        <w:contextualSpacing/>
        <w:rPr>
          <w:rFonts w:cstheme="minorHAnsi"/>
          <w:sz w:val="22"/>
          <w:szCs w:val="22"/>
        </w:rPr>
      </w:pPr>
      <w:r w:rsidRPr="00CC2DCF">
        <w:rPr>
          <w:rFonts w:cstheme="minorHAnsi"/>
          <w:sz w:val="22"/>
          <w:szCs w:val="22"/>
        </w:rPr>
        <w:t>As a hash function, SHA-256 always produces a 256-bit (32-byte) output, regardless of the input size. Even a minor change in the input will produce a drastically different output, a property known as the avalanche effect. It’s also a one-way function—once data has been hashed, it’s practically impossible to reverse the process and retrieve the original input. This is critical for security, as it means that sensitive data like passwords or confidential records can be hashed and compared without ever needing to expose the original values.</w:t>
      </w:r>
    </w:p>
    <w:p w14:paraId="4847CECB" w14:textId="77777777" w:rsidR="00CC2DCF" w:rsidRPr="00CC2DCF" w:rsidRDefault="00CC2DCF" w:rsidP="00CC2DCF">
      <w:pPr>
        <w:contextualSpacing/>
        <w:rPr>
          <w:rFonts w:cstheme="minorHAnsi"/>
          <w:sz w:val="22"/>
          <w:szCs w:val="22"/>
        </w:rPr>
      </w:pPr>
      <w:r w:rsidRPr="00CC2DCF">
        <w:rPr>
          <w:rFonts w:cstheme="minorHAnsi"/>
          <w:sz w:val="22"/>
          <w:szCs w:val="22"/>
        </w:rPr>
        <w:t xml:space="preserve">SHA-256 is a deterministic, keyless algorithm, meaning it does not use keys or random numbers in its operation. However, understanding how random numbers and keys are used in other types of </w:t>
      </w:r>
      <w:proofErr w:type="gramStart"/>
      <w:r w:rsidRPr="00CC2DCF">
        <w:rPr>
          <w:rFonts w:cstheme="minorHAnsi"/>
          <w:sz w:val="22"/>
          <w:szCs w:val="22"/>
        </w:rPr>
        <w:t>encryption</w:t>
      </w:r>
      <w:proofErr w:type="gramEnd"/>
      <w:r w:rsidRPr="00CC2DCF">
        <w:rPr>
          <w:rFonts w:cstheme="minorHAnsi"/>
          <w:sz w:val="22"/>
          <w:szCs w:val="22"/>
        </w:rPr>
        <w:t xml:space="preserve"> helps clarify SHA-256’s role. In cryptography, random numbers (often generated by secure random number generators) are essential for producing unpredictable keys, initialization vectors, and nonces. These elements strengthen encryption by making patterns harder to detect. Symmetric encryption algorithms—such as AES—use a single shared secret key to both encrypt and decrypt data. Asymmetric encryption, on the other hand, involves a pair of keys: a public key for encryption and a private key for decryption, with RSA being a well-known example. While SHA-256 doesn’t use keys in this way, it’s frequently used alongside these encryption methods to validate the integrity of encrypted data.</w:t>
      </w:r>
    </w:p>
    <w:p w14:paraId="05D52D1F" w14:textId="77777777" w:rsidR="00CC2DCF" w:rsidRPr="00CC2DCF" w:rsidRDefault="00CC2DCF" w:rsidP="00CC2DCF">
      <w:pPr>
        <w:contextualSpacing/>
        <w:rPr>
          <w:rFonts w:cstheme="minorHAnsi"/>
          <w:sz w:val="22"/>
          <w:szCs w:val="22"/>
        </w:rPr>
      </w:pPr>
      <w:r w:rsidRPr="00CC2DCF">
        <w:rPr>
          <w:rFonts w:cstheme="minorHAnsi"/>
          <w:sz w:val="22"/>
          <w:szCs w:val="22"/>
        </w:rPr>
        <w:t xml:space="preserve">Historically, hash functions have evolved to counter growing threats. SHA-1, once the standard, became vulnerable to collision attacks, prompting the development and adoption of SHA-256. Since its introduction in 2001, SHA-256 has become a cornerstone of modern cybersecurity. It's used in technologies ranging from SSL/TLS and secure file storage to blockchain networks like Bitcoin. Today, SHA-256 is considered robust, with no practical vulnerabilities discovered that undermine its security for most applications. Its strong resistance to collision and pre-image attacks makes it a trusted choice for securing communications and validating file </w:t>
      </w:r>
      <w:proofErr w:type="gramStart"/>
      <w:r w:rsidRPr="00CC2DCF">
        <w:rPr>
          <w:rFonts w:cstheme="minorHAnsi"/>
          <w:sz w:val="22"/>
          <w:szCs w:val="22"/>
        </w:rPr>
        <w:t>integrity—</w:t>
      </w:r>
      <w:proofErr w:type="gramEnd"/>
      <w:r w:rsidRPr="00CC2DCF">
        <w:rPr>
          <w:rFonts w:cstheme="minorHAnsi"/>
          <w:sz w:val="22"/>
          <w:szCs w:val="22"/>
        </w:rPr>
        <w:t xml:space="preserve">particularly useful in scenarios like Artemis </w:t>
      </w:r>
      <w:proofErr w:type="spellStart"/>
      <w:r w:rsidRPr="00CC2DCF">
        <w:rPr>
          <w:rFonts w:cstheme="minorHAnsi"/>
          <w:sz w:val="22"/>
          <w:szCs w:val="22"/>
        </w:rPr>
        <w:t>Financial’s</w:t>
      </w:r>
      <w:proofErr w:type="spellEnd"/>
      <w:r w:rsidRPr="00CC2DCF">
        <w:rPr>
          <w:rFonts w:cstheme="minorHAnsi"/>
          <w:sz w:val="22"/>
          <w:szCs w:val="22"/>
        </w:rPr>
        <w:t xml:space="preserve"> file verification step.</w:t>
      </w:r>
    </w:p>
    <w:p w14:paraId="1168301B" w14:textId="77777777" w:rsidR="00CC2DCF" w:rsidRDefault="00CC2DCF" w:rsidP="00D47759">
      <w:pPr>
        <w:contextualSpacing/>
        <w:rPr>
          <w:rFonts w:cstheme="minorHAnsi"/>
          <w:sz w:val="22"/>
          <w:szCs w:val="22"/>
        </w:rPr>
      </w:pPr>
    </w:p>
    <w:p w14:paraId="0F0FE3A0" w14:textId="77777777" w:rsidR="009C33DB" w:rsidRDefault="009C33DB" w:rsidP="00D47759">
      <w:pPr>
        <w:contextualSpacing/>
        <w:rPr>
          <w:rFonts w:cstheme="minorHAnsi"/>
          <w:sz w:val="22"/>
          <w:szCs w:val="22"/>
        </w:rPr>
      </w:pPr>
    </w:p>
    <w:p w14:paraId="4DFE8C53" w14:textId="77777777" w:rsidR="009C33DB" w:rsidRDefault="009C33DB" w:rsidP="00D47759">
      <w:pPr>
        <w:contextualSpacing/>
        <w:rPr>
          <w:rFonts w:cstheme="minorHAnsi"/>
          <w:sz w:val="22"/>
          <w:szCs w:val="22"/>
        </w:rPr>
      </w:pPr>
    </w:p>
    <w:p w14:paraId="27957DD5" w14:textId="77777777" w:rsidR="009C33DB" w:rsidRDefault="009C33DB" w:rsidP="00D47759">
      <w:pPr>
        <w:contextualSpacing/>
        <w:rPr>
          <w:rFonts w:cstheme="minorHAnsi"/>
          <w:sz w:val="22"/>
          <w:szCs w:val="22"/>
        </w:rPr>
      </w:pPr>
    </w:p>
    <w:p w14:paraId="127B26F1" w14:textId="77777777" w:rsidR="009C33DB" w:rsidRDefault="009C33DB" w:rsidP="00D47759">
      <w:pPr>
        <w:contextualSpacing/>
        <w:rPr>
          <w:rFonts w:cstheme="minorHAnsi"/>
          <w:sz w:val="22"/>
          <w:szCs w:val="22"/>
        </w:rPr>
      </w:pPr>
    </w:p>
    <w:p w14:paraId="7F304E64" w14:textId="77777777" w:rsidR="009C33DB" w:rsidRDefault="009C33DB" w:rsidP="00D47759">
      <w:pPr>
        <w:contextualSpacing/>
        <w:rPr>
          <w:rFonts w:cstheme="minorHAnsi"/>
          <w:sz w:val="22"/>
          <w:szCs w:val="22"/>
        </w:rPr>
      </w:pPr>
    </w:p>
    <w:p w14:paraId="1AB2E007" w14:textId="77777777" w:rsidR="009C33DB" w:rsidRDefault="009C33DB" w:rsidP="00D47759">
      <w:pPr>
        <w:contextualSpacing/>
        <w:rPr>
          <w:rFonts w:cstheme="minorHAnsi"/>
          <w:sz w:val="22"/>
          <w:szCs w:val="22"/>
        </w:rPr>
      </w:pPr>
    </w:p>
    <w:p w14:paraId="452034B9" w14:textId="77777777" w:rsidR="009C33DB" w:rsidRDefault="009C33DB" w:rsidP="00D47759">
      <w:pPr>
        <w:contextualSpacing/>
        <w:rPr>
          <w:rFonts w:cstheme="minorHAnsi"/>
          <w:sz w:val="22"/>
          <w:szCs w:val="22"/>
        </w:rPr>
      </w:pPr>
    </w:p>
    <w:p w14:paraId="7EE7F9D1" w14:textId="77777777" w:rsidR="009C33DB" w:rsidRDefault="009C33DB" w:rsidP="00D47759">
      <w:pPr>
        <w:contextualSpacing/>
        <w:rPr>
          <w:rFonts w:cstheme="minorHAnsi"/>
          <w:sz w:val="22"/>
          <w:szCs w:val="22"/>
        </w:rPr>
      </w:pPr>
    </w:p>
    <w:p w14:paraId="48A5C74E" w14:textId="77777777" w:rsidR="009C33DB" w:rsidRPr="00B7788F" w:rsidRDefault="009C33DB"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lastRenderedPageBreak/>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77A5BBC5" w14:textId="5BDCA729" w:rsidR="00DB5652" w:rsidRDefault="00005FBF" w:rsidP="00D47759">
      <w:pPr>
        <w:contextualSpacing/>
        <w:rPr>
          <w:rFonts w:cstheme="minorHAnsi"/>
          <w:sz w:val="22"/>
          <w:szCs w:val="22"/>
        </w:rPr>
      </w:pPr>
      <w:r w:rsidRPr="00005FBF">
        <w:rPr>
          <w:rFonts w:eastAsia="Times New Roman" w:cstheme="minorHAnsi"/>
          <w:sz w:val="22"/>
          <w:szCs w:val="22"/>
        </w:rPr>
        <w:drawing>
          <wp:inline distT="0" distB="0" distL="0" distR="0" wp14:anchorId="3B05B426" wp14:editId="5C39B113">
            <wp:extent cx="5943600" cy="1358900"/>
            <wp:effectExtent l="0" t="0" r="0" b="0"/>
            <wp:docPr id="30732213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22134" name="Picture 1" descr="A screenshot of a computer program&#10;&#10;AI-generated content may be incorrect."/>
                    <pic:cNvPicPr/>
                  </pic:nvPicPr>
                  <pic:blipFill>
                    <a:blip r:embed="rId13"/>
                    <a:stretch>
                      <a:fillRect/>
                    </a:stretch>
                  </pic:blipFill>
                  <pic:spPr>
                    <a:xfrm>
                      <a:off x="0" y="0"/>
                      <a:ext cx="5943600" cy="1358900"/>
                    </a:xfrm>
                    <a:prstGeom prst="rect">
                      <a:avLst/>
                    </a:prstGeom>
                  </pic:spPr>
                </pic:pic>
              </a:graphicData>
            </a:graphic>
          </wp:inline>
        </w:drawing>
      </w:r>
    </w:p>
    <w:p w14:paraId="549DE98E" w14:textId="6435783A" w:rsidR="00005FBF" w:rsidRDefault="00005FBF" w:rsidP="00D47759">
      <w:pPr>
        <w:contextualSpacing/>
        <w:rPr>
          <w:rFonts w:cstheme="minorHAnsi"/>
          <w:sz w:val="22"/>
          <w:szCs w:val="22"/>
        </w:rPr>
      </w:pPr>
      <w:r w:rsidRPr="00005FBF">
        <w:rPr>
          <w:rFonts w:cstheme="minorHAnsi"/>
          <w:sz w:val="22"/>
          <w:szCs w:val="22"/>
        </w:rPr>
        <w:drawing>
          <wp:inline distT="0" distB="0" distL="0" distR="0" wp14:anchorId="72523411" wp14:editId="79EBB3D9">
            <wp:extent cx="3791479" cy="4896533"/>
            <wp:effectExtent l="0" t="0" r="0" b="0"/>
            <wp:docPr id="841214218" name="Picture 1" descr="A screenshot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14218" name="Picture 1" descr="A screenshot of a certificate&#10;&#10;AI-generated content may be incorrect."/>
                    <pic:cNvPicPr/>
                  </pic:nvPicPr>
                  <pic:blipFill>
                    <a:blip r:embed="rId14"/>
                    <a:stretch>
                      <a:fillRect/>
                    </a:stretch>
                  </pic:blipFill>
                  <pic:spPr>
                    <a:xfrm>
                      <a:off x="0" y="0"/>
                      <a:ext cx="3791479" cy="4896533"/>
                    </a:xfrm>
                    <a:prstGeom prst="rect">
                      <a:avLst/>
                    </a:prstGeom>
                  </pic:spPr>
                </pic:pic>
              </a:graphicData>
            </a:graphic>
          </wp:inline>
        </w:drawing>
      </w:r>
    </w:p>
    <w:p w14:paraId="0AA7DD68" w14:textId="77777777" w:rsidR="009C33DB" w:rsidRDefault="009C33DB" w:rsidP="00D47759">
      <w:pPr>
        <w:contextualSpacing/>
        <w:rPr>
          <w:rFonts w:cstheme="minorHAnsi"/>
          <w:sz w:val="22"/>
          <w:szCs w:val="22"/>
        </w:rPr>
      </w:pPr>
    </w:p>
    <w:p w14:paraId="1F0F1C33" w14:textId="77777777" w:rsidR="009C33DB" w:rsidRDefault="009C33DB" w:rsidP="00D47759">
      <w:pPr>
        <w:contextualSpacing/>
        <w:rPr>
          <w:rFonts w:cstheme="minorHAnsi"/>
          <w:sz w:val="22"/>
          <w:szCs w:val="22"/>
        </w:rPr>
      </w:pPr>
    </w:p>
    <w:p w14:paraId="668DFA93" w14:textId="77777777" w:rsidR="009C33DB" w:rsidRDefault="009C33DB" w:rsidP="00D47759">
      <w:pPr>
        <w:contextualSpacing/>
        <w:rPr>
          <w:rFonts w:cstheme="minorHAnsi"/>
          <w:sz w:val="22"/>
          <w:szCs w:val="22"/>
        </w:rPr>
      </w:pPr>
    </w:p>
    <w:p w14:paraId="03FEE2FF" w14:textId="77777777" w:rsidR="009C33DB" w:rsidRDefault="009C33DB" w:rsidP="00D47759">
      <w:pPr>
        <w:contextualSpacing/>
        <w:rPr>
          <w:rFonts w:cstheme="minorHAnsi"/>
          <w:sz w:val="22"/>
          <w:szCs w:val="22"/>
        </w:rPr>
      </w:pPr>
    </w:p>
    <w:p w14:paraId="7AAA0E2B" w14:textId="77777777" w:rsidR="009C33DB" w:rsidRDefault="009C33DB" w:rsidP="00D47759">
      <w:pPr>
        <w:contextualSpacing/>
        <w:rPr>
          <w:rFonts w:cstheme="minorHAnsi"/>
          <w:sz w:val="22"/>
          <w:szCs w:val="22"/>
        </w:rPr>
      </w:pPr>
    </w:p>
    <w:p w14:paraId="1FF4D163" w14:textId="77777777" w:rsidR="009C33DB" w:rsidRDefault="009C33DB" w:rsidP="00D47759">
      <w:pPr>
        <w:contextualSpacing/>
        <w:rPr>
          <w:rFonts w:cstheme="minorHAnsi"/>
          <w:sz w:val="22"/>
          <w:szCs w:val="22"/>
        </w:rPr>
      </w:pPr>
    </w:p>
    <w:p w14:paraId="5174E224" w14:textId="77777777" w:rsidR="009C33DB" w:rsidRDefault="009C33DB" w:rsidP="00D47759">
      <w:pPr>
        <w:contextualSpacing/>
        <w:rPr>
          <w:rFonts w:cstheme="minorHAnsi"/>
          <w:sz w:val="22"/>
          <w:szCs w:val="22"/>
        </w:rPr>
      </w:pPr>
    </w:p>
    <w:p w14:paraId="1DD355DB" w14:textId="77777777" w:rsidR="009C33DB" w:rsidRPr="00B7788F" w:rsidRDefault="009C33DB"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179B6209" w:rsidR="00DB5652" w:rsidRDefault="009C33DB" w:rsidP="00D47759">
      <w:pPr>
        <w:contextualSpacing/>
        <w:rPr>
          <w:rFonts w:cstheme="minorHAnsi"/>
          <w:sz w:val="22"/>
          <w:szCs w:val="22"/>
        </w:rPr>
      </w:pPr>
      <w:r w:rsidRPr="009C33DB">
        <w:rPr>
          <w:rFonts w:eastAsia="Times New Roman" w:cstheme="minorHAnsi"/>
          <w:sz w:val="22"/>
          <w:szCs w:val="22"/>
        </w:rPr>
        <w:drawing>
          <wp:inline distT="0" distB="0" distL="0" distR="0" wp14:anchorId="3F0CC371" wp14:editId="14D0FC0F">
            <wp:extent cx="5943600" cy="1092835"/>
            <wp:effectExtent l="0" t="0" r="0" b="0"/>
            <wp:docPr id="17163893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89385" name="Picture 1" descr="A screenshot of a computer&#10;&#10;AI-generated content may be incorrect."/>
                    <pic:cNvPicPr/>
                  </pic:nvPicPr>
                  <pic:blipFill>
                    <a:blip r:embed="rId15"/>
                    <a:stretch>
                      <a:fillRect/>
                    </a:stretch>
                  </pic:blipFill>
                  <pic:spPr>
                    <a:xfrm>
                      <a:off x="0" y="0"/>
                      <a:ext cx="5943600" cy="1092835"/>
                    </a:xfrm>
                    <a:prstGeom prst="rect">
                      <a:avLst/>
                    </a:prstGeom>
                  </pic:spPr>
                </pic:pic>
              </a:graphicData>
            </a:graphic>
          </wp:inline>
        </w:drawing>
      </w:r>
    </w:p>
    <w:p w14:paraId="45F2DDF8" w14:textId="77777777" w:rsidR="009C33DB" w:rsidRDefault="009C33DB" w:rsidP="00D47759">
      <w:pPr>
        <w:contextualSpacing/>
        <w:rPr>
          <w:rFonts w:cstheme="minorHAnsi"/>
          <w:sz w:val="22"/>
          <w:szCs w:val="22"/>
        </w:rPr>
      </w:pPr>
    </w:p>
    <w:p w14:paraId="022DDAF4" w14:textId="77777777" w:rsidR="009C33DB" w:rsidRPr="00B7788F" w:rsidRDefault="009C33DB"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3AD63066" w:rsidR="00DB5652" w:rsidRPr="00B7788F" w:rsidRDefault="009C33DB" w:rsidP="00D47759">
      <w:pPr>
        <w:contextualSpacing/>
        <w:rPr>
          <w:rFonts w:cstheme="minorHAnsi"/>
          <w:sz w:val="22"/>
          <w:szCs w:val="22"/>
        </w:rPr>
      </w:pPr>
      <w:r w:rsidRPr="009C33DB">
        <w:rPr>
          <w:rFonts w:eastAsia="Times New Roman" w:cstheme="minorHAnsi"/>
          <w:sz w:val="22"/>
          <w:szCs w:val="22"/>
        </w:rPr>
        <w:drawing>
          <wp:inline distT="0" distB="0" distL="0" distR="0" wp14:anchorId="460B9EE2" wp14:editId="243F8953">
            <wp:extent cx="5943600" cy="1193165"/>
            <wp:effectExtent l="0" t="0" r="0" b="6985"/>
            <wp:docPr id="7016007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00714" name="Picture 1" descr="A screenshot of a computer&#10;&#10;AI-generated content may be incorrect."/>
                    <pic:cNvPicPr/>
                  </pic:nvPicPr>
                  <pic:blipFill>
                    <a:blip r:embed="rId16"/>
                    <a:stretch>
                      <a:fillRect/>
                    </a:stretch>
                  </pic:blipFill>
                  <pic:spPr>
                    <a:xfrm>
                      <a:off x="0" y="0"/>
                      <a:ext cx="5943600" cy="119316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3E53359B" w:rsidR="00DB5652" w:rsidRDefault="00EC7E79" w:rsidP="00D47759">
      <w:pPr>
        <w:contextualSpacing/>
        <w:rPr>
          <w:rFonts w:cstheme="minorHAnsi"/>
          <w:sz w:val="22"/>
          <w:szCs w:val="22"/>
        </w:rPr>
      </w:pPr>
      <w:r w:rsidRPr="00EC7E79">
        <w:rPr>
          <w:rFonts w:eastAsia="Times New Roman" w:cstheme="minorHAnsi"/>
          <w:sz w:val="22"/>
          <w:szCs w:val="22"/>
        </w:rPr>
        <w:drawing>
          <wp:inline distT="0" distB="0" distL="0" distR="0" wp14:anchorId="193C4B69" wp14:editId="08A778D0">
            <wp:extent cx="5943600" cy="943610"/>
            <wp:effectExtent l="0" t="0" r="0" b="8890"/>
            <wp:docPr id="19135991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99184" name="Picture 1" descr="A screenshot of a computer&#10;&#10;AI-generated content may be incorrect."/>
                    <pic:cNvPicPr/>
                  </pic:nvPicPr>
                  <pic:blipFill>
                    <a:blip r:embed="rId17"/>
                    <a:stretch>
                      <a:fillRect/>
                    </a:stretch>
                  </pic:blipFill>
                  <pic:spPr>
                    <a:xfrm>
                      <a:off x="0" y="0"/>
                      <a:ext cx="5943600" cy="943610"/>
                    </a:xfrm>
                    <a:prstGeom prst="rect">
                      <a:avLst/>
                    </a:prstGeom>
                  </pic:spPr>
                </pic:pic>
              </a:graphicData>
            </a:graphic>
          </wp:inline>
        </w:drawing>
      </w:r>
    </w:p>
    <w:p w14:paraId="73AC321F" w14:textId="0BDB732C" w:rsidR="00EC7E79" w:rsidRDefault="00EC7E79" w:rsidP="00D47759">
      <w:pPr>
        <w:contextualSpacing/>
        <w:rPr>
          <w:rFonts w:cstheme="minorHAnsi"/>
          <w:sz w:val="22"/>
          <w:szCs w:val="22"/>
        </w:rPr>
      </w:pPr>
      <w:r w:rsidRPr="00EC7E79">
        <w:rPr>
          <w:rFonts w:cstheme="minorHAnsi"/>
          <w:sz w:val="22"/>
          <w:szCs w:val="22"/>
        </w:rPr>
        <w:drawing>
          <wp:inline distT="0" distB="0" distL="0" distR="0" wp14:anchorId="7CDE0DA9" wp14:editId="372EAAD3">
            <wp:extent cx="5943600" cy="2495550"/>
            <wp:effectExtent l="0" t="0" r="0" b="0"/>
            <wp:docPr id="6954557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55701" name="Picture 1" descr="A screenshot of a computer&#10;&#10;AI-generated content may be incorrect."/>
                    <pic:cNvPicPr/>
                  </pic:nvPicPr>
                  <pic:blipFill>
                    <a:blip r:embed="rId18"/>
                    <a:stretch>
                      <a:fillRect/>
                    </a:stretch>
                  </pic:blipFill>
                  <pic:spPr>
                    <a:xfrm>
                      <a:off x="0" y="0"/>
                      <a:ext cx="5943600" cy="2495550"/>
                    </a:xfrm>
                    <a:prstGeom prst="rect">
                      <a:avLst/>
                    </a:prstGeom>
                  </pic:spPr>
                </pic:pic>
              </a:graphicData>
            </a:graphic>
          </wp:inline>
        </w:drawing>
      </w:r>
    </w:p>
    <w:p w14:paraId="31A440CA" w14:textId="77777777" w:rsidR="00EC7E79" w:rsidRDefault="00EC7E79" w:rsidP="00D47759">
      <w:pPr>
        <w:contextualSpacing/>
        <w:rPr>
          <w:rFonts w:cstheme="minorHAnsi"/>
          <w:sz w:val="22"/>
          <w:szCs w:val="22"/>
        </w:rPr>
      </w:pPr>
    </w:p>
    <w:p w14:paraId="32BC241D" w14:textId="77777777" w:rsidR="00EC7E79" w:rsidRPr="00B7788F" w:rsidRDefault="00EC7E79"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37DCE70A" w:rsidR="00E33862" w:rsidRDefault="00EC7E79" w:rsidP="00D47759">
      <w:pPr>
        <w:contextualSpacing/>
        <w:rPr>
          <w:rFonts w:cstheme="minorHAnsi"/>
          <w:sz w:val="22"/>
          <w:szCs w:val="22"/>
        </w:rPr>
      </w:pPr>
      <w:r w:rsidRPr="00EC7E79">
        <w:rPr>
          <w:rFonts w:eastAsia="Times New Roman" w:cstheme="minorHAnsi"/>
          <w:sz w:val="22"/>
          <w:szCs w:val="22"/>
        </w:rPr>
        <w:drawing>
          <wp:inline distT="0" distB="0" distL="0" distR="0" wp14:anchorId="30984ED0" wp14:editId="7A609D60">
            <wp:extent cx="5943600" cy="851535"/>
            <wp:effectExtent l="0" t="0" r="0" b="5715"/>
            <wp:docPr id="53277704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77042" name="Picture 1" descr="A screenshot of a computer screen&#10;&#10;AI-generated content may be incorrect."/>
                    <pic:cNvPicPr/>
                  </pic:nvPicPr>
                  <pic:blipFill>
                    <a:blip r:embed="rId19"/>
                    <a:stretch>
                      <a:fillRect/>
                    </a:stretch>
                  </pic:blipFill>
                  <pic:spPr>
                    <a:xfrm>
                      <a:off x="0" y="0"/>
                      <a:ext cx="5943600" cy="851535"/>
                    </a:xfrm>
                    <a:prstGeom prst="rect">
                      <a:avLst/>
                    </a:prstGeom>
                  </pic:spPr>
                </pic:pic>
              </a:graphicData>
            </a:graphic>
          </wp:inline>
        </w:drawing>
      </w:r>
    </w:p>
    <w:p w14:paraId="0EBBAC92" w14:textId="77777777" w:rsidR="00EC7E79" w:rsidRPr="00B7788F" w:rsidRDefault="00EC7E79"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2F6E16CA" w14:textId="77777777" w:rsidR="00D54ACE" w:rsidRPr="00D54ACE" w:rsidRDefault="00D54ACE" w:rsidP="00D54ACE">
      <w:pPr>
        <w:contextualSpacing/>
        <w:rPr>
          <w:rFonts w:eastAsia="Times New Roman"/>
          <w:sz w:val="22"/>
          <w:szCs w:val="22"/>
        </w:rPr>
      </w:pPr>
      <w:r w:rsidRPr="00D54ACE">
        <w:rPr>
          <w:rFonts w:eastAsia="Times New Roman"/>
          <w:sz w:val="22"/>
          <w:szCs w:val="22"/>
        </w:rPr>
        <w:t xml:space="preserve">The primary goal of the refactoring was to address potential vulnerabilities in the application and implement </w:t>
      </w:r>
      <w:proofErr w:type="gramStart"/>
      <w:r w:rsidRPr="00D54ACE">
        <w:rPr>
          <w:rFonts w:eastAsia="Times New Roman"/>
          <w:sz w:val="22"/>
          <w:szCs w:val="22"/>
        </w:rPr>
        <w:t>best</w:t>
      </w:r>
      <w:proofErr w:type="gramEnd"/>
      <w:r w:rsidRPr="00D54ACE">
        <w:rPr>
          <w:rFonts w:eastAsia="Times New Roman"/>
          <w:sz w:val="22"/>
          <w:szCs w:val="22"/>
        </w:rPr>
        <w:t xml:space="preserve"> practices for secure software development.</w:t>
      </w:r>
    </w:p>
    <w:p w14:paraId="2D6D155B" w14:textId="77777777" w:rsidR="00D54ACE" w:rsidRPr="00D54ACE" w:rsidRDefault="00D54ACE" w:rsidP="00D54ACE">
      <w:pPr>
        <w:contextualSpacing/>
        <w:rPr>
          <w:rFonts w:eastAsia="Times New Roman"/>
          <w:sz w:val="22"/>
          <w:szCs w:val="22"/>
        </w:rPr>
      </w:pPr>
      <w:r w:rsidRPr="00D54ACE">
        <w:rPr>
          <w:rFonts w:eastAsia="Times New Roman"/>
          <w:sz w:val="22"/>
          <w:szCs w:val="22"/>
        </w:rPr>
        <w:t xml:space="preserve">One of the first major changes I made was to </w:t>
      </w:r>
      <w:r w:rsidRPr="00D54ACE">
        <w:rPr>
          <w:rFonts w:eastAsia="Times New Roman"/>
          <w:b/>
          <w:bCs/>
          <w:sz w:val="22"/>
          <w:szCs w:val="22"/>
        </w:rPr>
        <w:t>enable HTTPS</w:t>
      </w:r>
      <w:r w:rsidRPr="00D54ACE">
        <w:rPr>
          <w:rFonts w:eastAsia="Times New Roman"/>
          <w:sz w:val="22"/>
          <w:szCs w:val="22"/>
        </w:rPr>
        <w:t xml:space="preserve"> for secure communication between the client and server. This was crucial in ensuring that sensitive data would be encrypted during transmission, thus preventing man-in-the-middle (MitM) attacks. I updated the application’s </w:t>
      </w:r>
      <w:proofErr w:type="spellStart"/>
      <w:proofErr w:type="gramStart"/>
      <w:r w:rsidRPr="00D54ACE">
        <w:rPr>
          <w:rFonts w:eastAsia="Times New Roman"/>
          <w:sz w:val="22"/>
          <w:szCs w:val="22"/>
        </w:rPr>
        <w:t>application.properties</w:t>
      </w:r>
      <w:proofErr w:type="spellEnd"/>
      <w:proofErr w:type="gramEnd"/>
      <w:r w:rsidRPr="00D54ACE">
        <w:rPr>
          <w:rFonts w:eastAsia="Times New Roman"/>
          <w:sz w:val="22"/>
          <w:szCs w:val="22"/>
        </w:rPr>
        <w:t xml:space="preserve"> file to include the necessary SSL configurations, such as specifying the key store and password, and setting the server port to 8443 to enforce the HTTPS protocol. By doing so, I ensured that all data exchanged with the server would be securely encrypted, adding a robust layer of protection against unauthorized interception.</w:t>
      </w:r>
    </w:p>
    <w:p w14:paraId="4CD912F5" w14:textId="77777777" w:rsidR="00D54ACE" w:rsidRPr="00D54ACE" w:rsidRDefault="00D54ACE" w:rsidP="00D54ACE">
      <w:pPr>
        <w:contextualSpacing/>
        <w:rPr>
          <w:rFonts w:eastAsia="Times New Roman"/>
          <w:sz w:val="22"/>
          <w:szCs w:val="22"/>
        </w:rPr>
      </w:pPr>
      <w:r w:rsidRPr="00D54ACE">
        <w:rPr>
          <w:rFonts w:eastAsia="Times New Roman"/>
          <w:sz w:val="22"/>
          <w:szCs w:val="22"/>
        </w:rPr>
        <w:t xml:space="preserve">I also focused on improving the security of the data being transmitted by implementing a secure cryptographic hash algorithm. For this, I used the </w:t>
      </w:r>
      <w:r w:rsidRPr="00D54ACE">
        <w:rPr>
          <w:rFonts w:eastAsia="Times New Roman"/>
          <w:b/>
          <w:bCs/>
          <w:sz w:val="22"/>
          <w:szCs w:val="22"/>
        </w:rPr>
        <w:t>SHA-256</w:t>
      </w:r>
      <w:r w:rsidRPr="00D54ACE">
        <w:rPr>
          <w:rFonts w:eastAsia="Times New Roman"/>
          <w:sz w:val="22"/>
          <w:szCs w:val="22"/>
        </w:rPr>
        <w:t xml:space="preserve"> hashing algorithm, which is a secure, one-way hash function that transforms the original data into a fixed-length, irreversible hash. The hash is sent instead of the actual data, making it computationally difficult for any attacker to reverse-engineer the original content, even if they manage to intercept the transmission. This further strengthens the security of the application by ensuring that no sensitive data is exposed.</w:t>
      </w:r>
    </w:p>
    <w:p w14:paraId="3EB9251C" w14:textId="77777777" w:rsidR="00D54ACE" w:rsidRPr="00D54ACE" w:rsidRDefault="00D54ACE" w:rsidP="00D54ACE">
      <w:pPr>
        <w:contextualSpacing/>
        <w:rPr>
          <w:rFonts w:eastAsia="Times New Roman"/>
          <w:sz w:val="22"/>
          <w:szCs w:val="22"/>
        </w:rPr>
      </w:pPr>
      <w:r w:rsidRPr="00D54ACE">
        <w:rPr>
          <w:rFonts w:eastAsia="Times New Roman"/>
          <w:sz w:val="22"/>
          <w:szCs w:val="22"/>
        </w:rPr>
        <w:t xml:space="preserve">Additionally, I made sure that the application’s </w:t>
      </w:r>
      <w:r w:rsidRPr="00D54ACE">
        <w:rPr>
          <w:rFonts w:eastAsia="Times New Roman"/>
          <w:b/>
          <w:bCs/>
          <w:sz w:val="22"/>
          <w:szCs w:val="22"/>
        </w:rPr>
        <w:t>API endpoints</w:t>
      </w:r>
      <w:r w:rsidRPr="00D54ACE">
        <w:rPr>
          <w:rFonts w:eastAsia="Times New Roman"/>
          <w:sz w:val="22"/>
          <w:szCs w:val="22"/>
        </w:rPr>
        <w:t xml:space="preserve"> were properly secured by enforcing HTTPS on the /checksum route. This means that the endpoint is only accessible via a secure connection, further reducing the risk of data being exposed over an insecure HTTP connection. By refactoring the code in this way, I ensured that the application adhered to secure communication protocols and minimized the potential for security breaches.</w:t>
      </w:r>
    </w:p>
    <w:p w14:paraId="5FD1706C" w14:textId="77777777" w:rsidR="00D54ACE" w:rsidRPr="00D54ACE" w:rsidRDefault="00D54ACE" w:rsidP="00D54ACE">
      <w:pPr>
        <w:contextualSpacing/>
        <w:rPr>
          <w:rFonts w:eastAsia="Times New Roman"/>
          <w:sz w:val="22"/>
          <w:szCs w:val="22"/>
        </w:rPr>
      </w:pPr>
      <w:r w:rsidRPr="00D54ACE">
        <w:rPr>
          <w:rFonts w:eastAsia="Times New Roman"/>
          <w:sz w:val="22"/>
          <w:szCs w:val="22"/>
        </w:rPr>
        <w:t xml:space="preserve">To ensure that the application was free from common vulnerabilities, I followed a thorough vulnerability assessment process. This process </w:t>
      </w:r>
      <w:proofErr w:type="gramStart"/>
      <w:r w:rsidRPr="00D54ACE">
        <w:rPr>
          <w:rFonts w:eastAsia="Times New Roman"/>
          <w:sz w:val="22"/>
          <w:szCs w:val="22"/>
        </w:rPr>
        <w:t>focused</w:t>
      </w:r>
      <w:proofErr w:type="gramEnd"/>
      <w:r w:rsidRPr="00D54ACE">
        <w:rPr>
          <w:rFonts w:eastAsia="Times New Roman"/>
          <w:sz w:val="22"/>
          <w:szCs w:val="22"/>
        </w:rPr>
        <w:t xml:space="preserve"> on areas like injection attacks, data exposure, and proper input validation. Since the application doesn’t directly interact with databases, the primary concern was ensuring that data was never exposed in plaintext. By using SHA-256 for hashing, I made certain that even if an attacker intercepts the data, they would only be able to see </w:t>
      </w:r>
      <w:proofErr w:type="gramStart"/>
      <w:r w:rsidRPr="00D54ACE">
        <w:rPr>
          <w:rFonts w:eastAsia="Times New Roman"/>
          <w:sz w:val="22"/>
          <w:szCs w:val="22"/>
        </w:rPr>
        <w:t>a hashed</w:t>
      </w:r>
      <w:proofErr w:type="gramEnd"/>
      <w:r w:rsidRPr="00D54ACE">
        <w:rPr>
          <w:rFonts w:eastAsia="Times New Roman"/>
          <w:sz w:val="22"/>
          <w:szCs w:val="22"/>
        </w:rPr>
        <w:t xml:space="preserve"> value, which is difficult to reverse.</w:t>
      </w:r>
    </w:p>
    <w:p w14:paraId="00D2C37E" w14:textId="77777777" w:rsidR="00D54ACE" w:rsidRDefault="00D54ACE" w:rsidP="00D54ACE">
      <w:pPr>
        <w:contextualSpacing/>
        <w:rPr>
          <w:rFonts w:eastAsia="Times New Roman"/>
          <w:sz w:val="22"/>
          <w:szCs w:val="22"/>
        </w:rPr>
      </w:pPr>
      <w:r w:rsidRPr="00D54ACE">
        <w:rPr>
          <w:rFonts w:eastAsia="Times New Roman"/>
          <w:sz w:val="22"/>
          <w:szCs w:val="22"/>
        </w:rPr>
        <w:t xml:space="preserve">In conclusion, through these </w:t>
      </w:r>
      <w:proofErr w:type="spellStart"/>
      <w:r w:rsidRPr="00D54ACE">
        <w:rPr>
          <w:rFonts w:eastAsia="Times New Roman"/>
          <w:sz w:val="22"/>
          <w:szCs w:val="22"/>
        </w:rPr>
        <w:t>refactorings</w:t>
      </w:r>
      <w:proofErr w:type="spellEnd"/>
      <w:r w:rsidRPr="00D54ACE">
        <w:rPr>
          <w:rFonts w:eastAsia="Times New Roman"/>
          <w:sz w:val="22"/>
          <w:szCs w:val="22"/>
        </w:rPr>
        <w:t xml:space="preserve">, I not only improved the security of the application by securing the communication channels and ensuring proper data protection, but I also adhered to industry-standard protocols for secure software development. The changes I made </w:t>
      </w:r>
      <w:proofErr w:type="gramStart"/>
      <w:r w:rsidRPr="00D54ACE">
        <w:rPr>
          <w:rFonts w:eastAsia="Times New Roman"/>
          <w:sz w:val="22"/>
          <w:szCs w:val="22"/>
        </w:rPr>
        <w:t>help</w:t>
      </w:r>
      <w:proofErr w:type="gramEnd"/>
      <w:r w:rsidRPr="00D54ACE">
        <w:rPr>
          <w:rFonts w:eastAsia="Times New Roman"/>
          <w:sz w:val="22"/>
          <w:szCs w:val="22"/>
        </w:rPr>
        <w:t xml:space="preserve"> to mitigate risks associated with common vulnerabilities and ensure that the application complies with </w:t>
      </w:r>
      <w:proofErr w:type="gramStart"/>
      <w:r w:rsidRPr="00D54ACE">
        <w:rPr>
          <w:rFonts w:eastAsia="Times New Roman"/>
          <w:sz w:val="22"/>
          <w:szCs w:val="22"/>
        </w:rPr>
        <w:t>best</w:t>
      </w:r>
      <w:proofErr w:type="gramEnd"/>
      <w:r w:rsidRPr="00D54ACE">
        <w:rPr>
          <w:rFonts w:eastAsia="Times New Roman"/>
          <w:sz w:val="22"/>
          <w:szCs w:val="22"/>
        </w:rPr>
        <w:t xml:space="preserve"> practices for secure software development.</w:t>
      </w:r>
    </w:p>
    <w:p w14:paraId="102789B9" w14:textId="77777777" w:rsidR="00D54ACE" w:rsidRDefault="00D54ACE" w:rsidP="00D54ACE">
      <w:pPr>
        <w:contextualSpacing/>
        <w:rPr>
          <w:rFonts w:eastAsia="Times New Roman"/>
          <w:sz w:val="22"/>
          <w:szCs w:val="22"/>
        </w:rPr>
      </w:pPr>
    </w:p>
    <w:p w14:paraId="10278B93" w14:textId="77777777" w:rsidR="00D54ACE" w:rsidRDefault="00D54ACE" w:rsidP="00D54ACE">
      <w:pPr>
        <w:contextualSpacing/>
        <w:rPr>
          <w:rFonts w:eastAsia="Times New Roman"/>
          <w:sz w:val="22"/>
          <w:szCs w:val="22"/>
        </w:rPr>
      </w:pPr>
    </w:p>
    <w:p w14:paraId="36B99FE4" w14:textId="77777777" w:rsidR="00D54ACE" w:rsidRDefault="00D54ACE" w:rsidP="00D54ACE">
      <w:pPr>
        <w:contextualSpacing/>
        <w:rPr>
          <w:rFonts w:eastAsia="Times New Roman"/>
          <w:sz w:val="22"/>
          <w:szCs w:val="22"/>
        </w:rPr>
      </w:pPr>
    </w:p>
    <w:p w14:paraId="16DD14DA" w14:textId="77777777" w:rsidR="00D54ACE" w:rsidRDefault="00D54ACE" w:rsidP="00D54ACE">
      <w:pPr>
        <w:contextualSpacing/>
        <w:rPr>
          <w:rFonts w:eastAsia="Times New Roman"/>
          <w:sz w:val="22"/>
          <w:szCs w:val="22"/>
        </w:rPr>
      </w:pPr>
    </w:p>
    <w:p w14:paraId="4DC0743A" w14:textId="77777777" w:rsidR="00D54ACE" w:rsidRPr="00D54ACE" w:rsidRDefault="00D54ACE" w:rsidP="00D54ACE">
      <w:pPr>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lastRenderedPageBreak/>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5DB607E4" w14:textId="77777777" w:rsidR="00D54ACE" w:rsidRPr="00D54ACE" w:rsidRDefault="00D54ACE" w:rsidP="00D54ACE">
      <w:pPr>
        <w:contextualSpacing/>
        <w:rPr>
          <w:rFonts w:eastAsia="Times New Roman"/>
          <w:sz w:val="22"/>
          <w:szCs w:val="22"/>
        </w:rPr>
      </w:pPr>
      <w:r w:rsidRPr="00D54ACE">
        <w:rPr>
          <w:rFonts w:eastAsia="Times New Roman"/>
          <w:sz w:val="22"/>
          <w:szCs w:val="22"/>
        </w:rPr>
        <w:t xml:space="preserve">In refactoring the SSL server application, I focused on applying industry-standard best practices for secure coding to maintain and enhance the application's security. One key area of focus was ensuring </w:t>
      </w:r>
      <w:r w:rsidRPr="00D54ACE">
        <w:rPr>
          <w:rFonts w:eastAsia="Times New Roman"/>
          <w:b/>
          <w:bCs/>
          <w:sz w:val="22"/>
          <w:szCs w:val="22"/>
        </w:rPr>
        <w:t>secure communication</w:t>
      </w:r>
      <w:r w:rsidRPr="00D54ACE">
        <w:rPr>
          <w:rFonts w:eastAsia="Times New Roman"/>
          <w:sz w:val="22"/>
          <w:szCs w:val="22"/>
        </w:rPr>
        <w:t xml:space="preserve"> between the client and server. To do this, I enforced the use of </w:t>
      </w:r>
      <w:r w:rsidRPr="00D54ACE">
        <w:rPr>
          <w:rFonts w:eastAsia="Times New Roman"/>
          <w:b/>
          <w:bCs/>
          <w:sz w:val="22"/>
          <w:szCs w:val="22"/>
        </w:rPr>
        <w:t>HTTPS</w:t>
      </w:r>
      <w:r w:rsidRPr="00D54ACE">
        <w:rPr>
          <w:rFonts w:eastAsia="Times New Roman"/>
          <w:sz w:val="22"/>
          <w:szCs w:val="22"/>
        </w:rPr>
        <w:t xml:space="preserve"> by configuring SSL (Secure Socket Layer) for the server. This ensured that any data transmitted between the client and the server was encrypted using strong cryptographic protocols, which is a critical security best practice. This helps protect against man-in-the-middle (MitM) attacks, where an attacker could intercept or manipulate the data being exchanged between the server and client.</w:t>
      </w:r>
    </w:p>
    <w:p w14:paraId="2B59A313" w14:textId="77777777" w:rsidR="00D54ACE" w:rsidRPr="00D54ACE" w:rsidRDefault="00D54ACE" w:rsidP="00D54ACE">
      <w:pPr>
        <w:contextualSpacing/>
        <w:rPr>
          <w:rFonts w:eastAsia="Times New Roman"/>
          <w:sz w:val="22"/>
          <w:szCs w:val="22"/>
        </w:rPr>
      </w:pPr>
      <w:r w:rsidRPr="00D54ACE">
        <w:rPr>
          <w:rFonts w:eastAsia="Times New Roman"/>
          <w:sz w:val="22"/>
          <w:szCs w:val="22"/>
        </w:rPr>
        <w:t xml:space="preserve">Another standard security practice I incorporated was the use of </w:t>
      </w:r>
      <w:r w:rsidRPr="00D54ACE">
        <w:rPr>
          <w:rFonts w:eastAsia="Times New Roman"/>
          <w:b/>
          <w:bCs/>
          <w:sz w:val="22"/>
          <w:szCs w:val="22"/>
        </w:rPr>
        <w:t>strong cryptographic algorithms</w:t>
      </w:r>
      <w:r w:rsidRPr="00D54ACE">
        <w:rPr>
          <w:rFonts w:eastAsia="Times New Roman"/>
          <w:sz w:val="22"/>
          <w:szCs w:val="22"/>
        </w:rPr>
        <w:t xml:space="preserve"> for data protection. Specifically, I utilized </w:t>
      </w:r>
      <w:r w:rsidRPr="00D54ACE">
        <w:rPr>
          <w:rFonts w:eastAsia="Times New Roman"/>
          <w:b/>
          <w:bCs/>
          <w:sz w:val="22"/>
          <w:szCs w:val="22"/>
        </w:rPr>
        <w:t>SHA-256</w:t>
      </w:r>
      <w:r w:rsidRPr="00D54ACE">
        <w:rPr>
          <w:rFonts w:eastAsia="Times New Roman"/>
          <w:sz w:val="22"/>
          <w:szCs w:val="22"/>
        </w:rPr>
        <w:t>, a secure hashing algorithm, to ensure that sensitive data, such as checksum values, was never transmitted in plain text. This hashing approach follows the best practices for protecting data from unauthorized access and ensures data integrity by making it impossible to reverse the hash back to its original form. This helps mitigate risks like data exposure or tampering during transmission.</w:t>
      </w:r>
    </w:p>
    <w:p w14:paraId="28D1E34D" w14:textId="77777777" w:rsidR="00D54ACE" w:rsidRPr="00D54ACE" w:rsidRDefault="00D54ACE" w:rsidP="00D54ACE">
      <w:pPr>
        <w:contextualSpacing/>
        <w:rPr>
          <w:rFonts w:eastAsia="Times New Roman"/>
          <w:sz w:val="22"/>
          <w:szCs w:val="22"/>
        </w:rPr>
      </w:pPr>
      <w:r w:rsidRPr="00D54ACE">
        <w:rPr>
          <w:rFonts w:eastAsia="Times New Roman"/>
          <w:sz w:val="22"/>
          <w:szCs w:val="22"/>
        </w:rPr>
        <w:t xml:space="preserve">Additionally, I ensured that the application’s API endpoints were secured by enforcing </w:t>
      </w:r>
      <w:r w:rsidRPr="00D54ACE">
        <w:rPr>
          <w:rFonts w:eastAsia="Times New Roman"/>
          <w:b/>
          <w:bCs/>
          <w:sz w:val="22"/>
          <w:szCs w:val="22"/>
        </w:rPr>
        <w:t>HTTPS</w:t>
      </w:r>
      <w:r w:rsidRPr="00D54ACE">
        <w:rPr>
          <w:rFonts w:eastAsia="Times New Roman"/>
          <w:sz w:val="22"/>
          <w:szCs w:val="22"/>
        </w:rPr>
        <w:t xml:space="preserve"> for sensitive routes. This minimizes the risk of attackers exploiting vulnerabilities in the application by preventing communication over unencrypted HTTP, a common target for exploitation. By implementing these best practices, I adhered to the principle of </w:t>
      </w:r>
      <w:r w:rsidRPr="00D54ACE">
        <w:rPr>
          <w:rFonts w:eastAsia="Times New Roman"/>
          <w:b/>
          <w:bCs/>
          <w:sz w:val="22"/>
          <w:szCs w:val="22"/>
        </w:rPr>
        <w:t>least privilege</w:t>
      </w:r>
      <w:r w:rsidRPr="00D54ACE">
        <w:rPr>
          <w:rFonts w:eastAsia="Times New Roman"/>
          <w:sz w:val="22"/>
          <w:szCs w:val="22"/>
        </w:rPr>
        <w:t xml:space="preserve"> by ensuring that only authorized users could access secure resources over encrypted connections.</w:t>
      </w:r>
    </w:p>
    <w:p w14:paraId="1709BAD2" w14:textId="77777777" w:rsidR="00D54ACE" w:rsidRPr="00D54ACE" w:rsidRDefault="00D54ACE" w:rsidP="00D54ACE">
      <w:pPr>
        <w:contextualSpacing/>
        <w:rPr>
          <w:rFonts w:eastAsia="Times New Roman"/>
          <w:sz w:val="22"/>
          <w:szCs w:val="22"/>
        </w:rPr>
      </w:pPr>
      <w:r w:rsidRPr="00D54ACE">
        <w:rPr>
          <w:rFonts w:eastAsia="Times New Roman"/>
          <w:sz w:val="22"/>
          <w:szCs w:val="22"/>
        </w:rPr>
        <w:t xml:space="preserve">Applying </w:t>
      </w:r>
      <w:proofErr w:type="gramStart"/>
      <w:r w:rsidRPr="00D54ACE">
        <w:rPr>
          <w:rFonts w:eastAsia="Times New Roman"/>
          <w:sz w:val="22"/>
          <w:szCs w:val="22"/>
        </w:rPr>
        <w:t>industry-standard</w:t>
      </w:r>
      <w:proofErr w:type="gramEnd"/>
      <w:r w:rsidRPr="00D54ACE">
        <w:rPr>
          <w:rFonts w:eastAsia="Times New Roman"/>
          <w:sz w:val="22"/>
          <w:szCs w:val="22"/>
        </w:rPr>
        <w:t xml:space="preserve"> best practices for secure coding has significant value for a company’s overall well-being. First, by ensuring that the software is secure from the outset, companies can reduce the likelihood of security breaches, which can lead to costly data leaks, financial losses, and damage to reputation. Security vulnerabilities in software can serve as entry points for cyberattacks, and applying best practices proactively helps close those doors. This, in turn, builds trust with customers and stakeholders, as they are more likely to engage with a company that prioritizes secure development practices.</w:t>
      </w:r>
    </w:p>
    <w:p w14:paraId="6B50C674" w14:textId="77777777" w:rsidR="00D54ACE" w:rsidRPr="00D54ACE" w:rsidRDefault="00D54ACE" w:rsidP="00D54ACE">
      <w:pPr>
        <w:contextualSpacing/>
        <w:rPr>
          <w:rFonts w:eastAsia="Times New Roman"/>
          <w:sz w:val="22"/>
          <w:szCs w:val="22"/>
        </w:rPr>
      </w:pPr>
      <w:r w:rsidRPr="00D54ACE">
        <w:rPr>
          <w:rFonts w:eastAsia="Times New Roman"/>
          <w:sz w:val="22"/>
          <w:szCs w:val="22"/>
        </w:rPr>
        <w:t xml:space="preserve">Furthermore, following established secure coding practices </w:t>
      </w:r>
      <w:proofErr w:type="gramStart"/>
      <w:r w:rsidRPr="00D54ACE">
        <w:rPr>
          <w:rFonts w:eastAsia="Times New Roman"/>
          <w:sz w:val="22"/>
          <w:szCs w:val="22"/>
        </w:rPr>
        <w:t>ensures</w:t>
      </w:r>
      <w:proofErr w:type="gramEnd"/>
      <w:r w:rsidRPr="00D54ACE">
        <w:rPr>
          <w:rFonts w:eastAsia="Times New Roman"/>
          <w:sz w:val="22"/>
          <w:szCs w:val="22"/>
        </w:rPr>
        <w:t xml:space="preserve"> </w:t>
      </w:r>
      <w:r w:rsidRPr="00D54ACE">
        <w:rPr>
          <w:rFonts w:eastAsia="Times New Roman"/>
          <w:b/>
          <w:bCs/>
          <w:sz w:val="22"/>
          <w:szCs w:val="22"/>
        </w:rPr>
        <w:t>compliance with industry regulations</w:t>
      </w:r>
      <w:r w:rsidRPr="00D54ACE">
        <w:rPr>
          <w:rFonts w:eastAsia="Times New Roman"/>
          <w:sz w:val="22"/>
          <w:szCs w:val="22"/>
        </w:rPr>
        <w:t xml:space="preserve"> and </w:t>
      </w:r>
      <w:r w:rsidRPr="00D54ACE">
        <w:rPr>
          <w:rFonts w:eastAsia="Times New Roman"/>
          <w:b/>
          <w:bCs/>
          <w:sz w:val="22"/>
          <w:szCs w:val="22"/>
        </w:rPr>
        <w:t>standards</w:t>
      </w:r>
      <w:r w:rsidRPr="00D54ACE">
        <w:rPr>
          <w:rFonts w:eastAsia="Times New Roman"/>
          <w:sz w:val="22"/>
          <w:szCs w:val="22"/>
        </w:rPr>
        <w:t>, such as GDPR, HIPAA, or PCI DSS. Non-compliance can result in legal penalties and loss of business, so maintaining security throughout the development process is crucial to staying on the right side of the law. It also reduces the risk of negative publicity associated with security incidents, which can have long-term impacts on customer loyalty and the company's public image.</w:t>
      </w:r>
    </w:p>
    <w:p w14:paraId="14DA4AE0" w14:textId="77777777" w:rsidR="00D54ACE" w:rsidRPr="00D54ACE" w:rsidRDefault="00D54ACE" w:rsidP="00D54ACE">
      <w:pPr>
        <w:contextualSpacing/>
        <w:rPr>
          <w:rFonts w:eastAsia="Times New Roman"/>
          <w:sz w:val="22"/>
          <w:szCs w:val="22"/>
        </w:rPr>
      </w:pPr>
      <w:r w:rsidRPr="00D54ACE">
        <w:rPr>
          <w:rFonts w:eastAsia="Times New Roman"/>
          <w:sz w:val="22"/>
          <w:szCs w:val="22"/>
        </w:rPr>
        <w:t>Ultimately, applying these best practices not only protects the software but also safeguards the company’s reputation, financial standing, and regulatory compliance, contributing to its long-term success. It also ensures that the company is prepared to respond effectively to emerging security threats and that it can build more resilient systems for the future.</w:t>
      </w:r>
    </w:p>
    <w:p w14:paraId="052C684F" w14:textId="1561A2FA" w:rsidR="00974AE3" w:rsidRPr="00B7788F" w:rsidRDefault="00974AE3" w:rsidP="00D54ACE">
      <w:pPr>
        <w:contextualSpacing/>
        <w:rPr>
          <w:rFonts w:eastAsia="Times New Roman"/>
          <w:sz w:val="22"/>
          <w:szCs w:val="22"/>
        </w:rPr>
      </w:pP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10EC5" w14:textId="77777777" w:rsidR="00B131EA" w:rsidRDefault="00B131EA" w:rsidP="002F3F84">
      <w:r>
        <w:separator/>
      </w:r>
    </w:p>
  </w:endnote>
  <w:endnote w:type="continuationSeparator" w:id="0">
    <w:p w14:paraId="54362DD4" w14:textId="77777777" w:rsidR="00B131EA" w:rsidRDefault="00B131EA" w:rsidP="002F3F84">
      <w:r>
        <w:continuationSeparator/>
      </w:r>
    </w:p>
  </w:endnote>
  <w:endnote w:type="continuationNotice" w:id="1">
    <w:p w14:paraId="4ACA3C08" w14:textId="77777777" w:rsidR="00B131EA" w:rsidRDefault="00B131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042C48" w14:textId="77777777" w:rsidR="00B131EA" w:rsidRDefault="00B131EA" w:rsidP="002F3F84">
      <w:r>
        <w:separator/>
      </w:r>
    </w:p>
  </w:footnote>
  <w:footnote w:type="continuationSeparator" w:id="0">
    <w:p w14:paraId="35EC4BC5" w14:textId="77777777" w:rsidR="00B131EA" w:rsidRDefault="00B131EA" w:rsidP="002F3F84">
      <w:r>
        <w:continuationSeparator/>
      </w:r>
    </w:p>
  </w:footnote>
  <w:footnote w:type="continuationNotice" w:id="1">
    <w:p w14:paraId="023BD090" w14:textId="77777777" w:rsidR="00B131EA" w:rsidRDefault="00B131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EBC3ABC"/>
    <w:multiLevelType w:val="multilevel"/>
    <w:tmpl w:val="E60C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DE111A"/>
    <w:multiLevelType w:val="multilevel"/>
    <w:tmpl w:val="86A4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E74926"/>
    <w:multiLevelType w:val="multilevel"/>
    <w:tmpl w:val="DD16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485774697">
    <w:abstractNumId w:val="18"/>
  </w:num>
  <w:num w:numId="2" w16cid:durableId="19741789">
    <w:abstractNumId w:val="23"/>
  </w:num>
  <w:num w:numId="3" w16cid:durableId="1922367794">
    <w:abstractNumId w:val="7"/>
  </w:num>
  <w:num w:numId="4" w16cid:durableId="246230787">
    <w:abstractNumId w:val="10"/>
  </w:num>
  <w:num w:numId="5" w16cid:durableId="1164589816">
    <w:abstractNumId w:val="4"/>
  </w:num>
  <w:num w:numId="6" w16cid:durableId="1252811163">
    <w:abstractNumId w:val="19"/>
  </w:num>
  <w:num w:numId="7" w16cid:durableId="644579104">
    <w:abstractNumId w:val="14"/>
    <w:lvlOverride w:ilvl="0">
      <w:lvl w:ilvl="0">
        <w:numFmt w:val="lowerLetter"/>
        <w:lvlText w:val="%1."/>
        <w:lvlJc w:val="left"/>
      </w:lvl>
    </w:lvlOverride>
  </w:num>
  <w:num w:numId="8" w16cid:durableId="1879511191">
    <w:abstractNumId w:val="5"/>
  </w:num>
  <w:num w:numId="9" w16cid:durableId="1564293199">
    <w:abstractNumId w:val="1"/>
    <w:lvlOverride w:ilvl="0">
      <w:lvl w:ilvl="0">
        <w:numFmt w:val="lowerLetter"/>
        <w:lvlText w:val="%1."/>
        <w:lvlJc w:val="left"/>
      </w:lvl>
    </w:lvlOverride>
  </w:num>
  <w:num w:numId="10" w16cid:durableId="1863476670">
    <w:abstractNumId w:val="0"/>
  </w:num>
  <w:num w:numId="11" w16cid:durableId="2087845995">
    <w:abstractNumId w:val="3"/>
  </w:num>
  <w:num w:numId="12" w16cid:durableId="942230568">
    <w:abstractNumId w:val="21"/>
  </w:num>
  <w:num w:numId="13" w16cid:durableId="1461925086">
    <w:abstractNumId w:val="17"/>
  </w:num>
  <w:num w:numId="14" w16cid:durableId="1030570802">
    <w:abstractNumId w:val="2"/>
  </w:num>
  <w:num w:numId="15" w16cid:durableId="970092623">
    <w:abstractNumId w:val="13"/>
  </w:num>
  <w:num w:numId="16" w16cid:durableId="1631471917">
    <w:abstractNumId w:val="11"/>
  </w:num>
  <w:num w:numId="17" w16cid:durableId="140268797">
    <w:abstractNumId w:val="16"/>
  </w:num>
  <w:num w:numId="18" w16cid:durableId="289943889">
    <w:abstractNumId w:val="20"/>
  </w:num>
  <w:num w:numId="19" w16cid:durableId="2100517851">
    <w:abstractNumId w:val="8"/>
  </w:num>
  <w:num w:numId="20" w16cid:durableId="948586665">
    <w:abstractNumId w:val="15"/>
  </w:num>
  <w:num w:numId="21" w16cid:durableId="1857961430">
    <w:abstractNumId w:val="12"/>
  </w:num>
  <w:num w:numId="22" w16cid:durableId="1132751659">
    <w:abstractNumId w:val="22"/>
  </w:num>
  <w:num w:numId="23" w16cid:durableId="1408452019">
    <w:abstractNumId w:val="9"/>
  </w:num>
  <w:num w:numId="24" w16cid:durableId="6911093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5FBF"/>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3C65"/>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33DB"/>
    <w:rsid w:val="009C6202"/>
    <w:rsid w:val="009C7B99"/>
    <w:rsid w:val="009D3129"/>
    <w:rsid w:val="009F285B"/>
    <w:rsid w:val="00A2133A"/>
    <w:rsid w:val="00A87E0C"/>
    <w:rsid w:val="00AC1A15"/>
    <w:rsid w:val="00AC3626"/>
    <w:rsid w:val="00AD43C0"/>
    <w:rsid w:val="00AE5B33"/>
    <w:rsid w:val="00AF4C03"/>
    <w:rsid w:val="00B03C25"/>
    <w:rsid w:val="00B131EA"/>
    <w:rsid w:val="00B20F52"/>
    <w:rsid w:val="00B26489"/>
    <w:rsid w:val="00B35185"/>
    <w:rsid w:val="00B406E8"/>
    <w:rsid w:val="00B50C83"/>
    <w:rsid w:val="00B720DC"/>
    <w:rsid w:val="00B7788F"/>
    <w:rsid w:val="00C32F3D"/>
    <w:rsid w:val="00C41B36"/>
    <w:rsid w:val="00C56FC2"/>
    <w:rsid w:val="00C67FA3"/>
    <w:rsid w:val="00CC2DCF"/>
    <w:rsid w:val="00CE44E9"/>
    <w:rsid w:val="00CF445D"/>
    <w:rsid w:val="00CF618A"/>
    <w:rsid w:val="00D0558B"/>
    <w:rsid w:val="00D47759"/>
    <w:rsid w:val="00D54ACE"/>
    <w:rsid w:val="00DB5652"/>
    <w:rsid w:val="00DD6742"/>
    <w:rsid w:val="00E02BD0"/>
    <w:rsid w:val="00E33862"/>
    <w:rsid w:val="00E4044A"/>
    <w:rsid w:val="00E5594E"/>
    <w:rsid w:val="00E66FC0"/>
    <w:rsid w:val="00E941D0"/>
    <w:rsid w:val="00EB1CEC"/>
    <w:rsid w:val="00EB4E90"/>
    <w:rsid w:val="00EC29F5"/>
    <w:rsid w:val="00EC7E79"/>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9367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4659645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52589581">
      <w:bodyDiv w:val="1"/>
      <w:marLeft w:val="0"/>
      <w:marRight w:val="0"/>
      <w:marTop w:val="0"/>
      <w:marBottom w:val="0"/>
      <w:divBdr>
        <w:top w:val="none" w:sz="0" w:space="0" w:color="auto"/>
        <w:left w:val="none" w:sz="0" w:space="0" w:color="auto"/>
        <w:bottom w:val="none" w:sz="0" w:space="0" w:color="auto"/>
        <w:right w:val="none" w:sz="0" w:space="0" w:color="auto"/>
      </w:divBdr>
    </w:div>
    <w:div w:id="1046218531">
      <w:bodyDiv w:val="1"/>
      <w:marLeft w:val="0"/>
      <w:marRight w:val="0"/>
      <w:marTop w:val="0"/>
      <w:marBottom w:val="0"/>
      <w:divBdr>
        <w:top w:val="none" w:sz="0" w:space="0" w:color="auto"/>
        <w:left w:val="none" w:sz="0" w:space="0" w:color="auto"/>
        <w:bottom w:val="none" w:sz="0" w:space="0" w:color="auto"/>
        <w:right w:val="none" w:sz="0" w:space="0" w:color="auto"/>
      </w:divBdr>
    </w:div>
    <w:div w:id="1146774023">
      <w:bodyDiv w:val="1"/>
      <w:marLeft w:val="0"/>
      <w:marRight w:val="0"/>
      <w:marTop w:val="0"/>
      <w:marBottom w:val="0"/>
      <w:divBdr>
        <w:top w:val="none" w:sz="0" w:space="0" w:color="auto"/>
        <w:left w:val="none" w:sz="0" w:space="0" w:color="auto"/>
        <w:bottom w:val="none" w:sz="0" w:space="0" w:color="auto"/>
        <w:right w:val="none" w:sz="0" w:space="0" w:color="auto"/>
      </w:divBdr>
    </w:div>
    <w:div w:id="119742478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50667584">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36732788">
      <w:bodyDiv w:val="1"/>
      <w:marLeft w:val="0"/>
      <w:marRight w:val="0"/>
      <w:marTop w:val="0"/>
      <w:marBottom w:val="0"/>
      <w:divBdr>
        <w:top w:val="none" w:sz="0" w:space="0" w:color="auto"/>
        <w:left w:val="none" w:sz="0" w:space="0" w:color="auto"/>
        <w:bottom w:val="none" w:sz="0" w:space="0" w:color="auto"/>
        <w:right w:val="none" w:sz="0" w:space="0" w:color="auto"/>
      </w:divBdr>
    </w:div>
    <w:div w:id="1784879960">
      <w:bodyDiv w:val="1"/>
      <w:marLeft w:val="0"/>
      <w:marRight w:val="0"/>
      <w:marTop w:val="0"/>
      <w:marBottom w:val="0"/>
      <w:divBdr>
        <w:top w:val="none" w:sz="0" w:space="0" w:color="auto"/>
        <w:left w:val="none" w:sz="0" w:space="0" w:color="auto"/>
        <w:bottom w:val="none" w:sz="0" w:space="0" w:color="auto"/>
        <w:right w:val="none" w:sz="0" w:space="0" w:color="auto"/>
      </w:divBdr>
    </w:div>
    <w:div w:id="183738296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11781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Harsh Patel</cp:lastModifiedBy>
  <cp:revision>2</cp:revision>
  <dcterms:created xsi:type="dcterms:W3CDTF">2025-04-21T18:47:00Z</dcterms:created>
  <dcterms:modified xsi:type="dcterms:W3CDTF">2025-04-21T18:47:00Z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