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CDECF">
      <w:pPr>
        <w:pStyle w:val="36"/>
      </w:pPr>
      <w:r>
        <w:t>Model Evaluation Metrics for Car Defect Detection</w:t>
      </w:r>
    </w:p>
    <w:p w14:paraId="4DF8088F">
      <w:r>
        <w:t>Below are the evaluation metrics for the model trained for car defect detection. The metrics are calculated for each class (Accident, Dent, Glass-Break, and Scratch), and overall performance is presented as well.</w:t>
      </w:r>
    </w:p>
    <w:p w14:paraId="50AACEA0">
      <w:pPr>
        <w:rPr>
          <w:b/>
          <w:bCs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2B1E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728" w:type="dxa"/>
          </w:tcPr>
          <w:p w14:paraId="08AF730B">
            <w:pPr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1728" w:type="dxa"/>
          </w:tcPr>
          <w:p w14:paraId="2451285E">
            <w:pPr>
              <w:rPr>
                <w:b/>
                <w:bCs/>
              </w:rPr>
            </w:pPr>
            <w:r>
              <w:rPr>
                <w:b/>
                <w:bCs/>
              </w:rPr>
              <w:t>Precision (P)</w:t>
            </w:r>
          </w:p>
        </w:tc>
        <w:tc>
          <w:tcPr>
            <w:tcW w:w="1728" w:type="dxa"/>
          </w:tcPr>
          <w:p w14:paraId="61018173">
            <w:pPr>
              <w:rPr>
                <w:b/>
                <w:bCs/>
              </w:rPr>
            </w:pPr>
            <w:r>
              <w:rPr>
                <w:b/>
                <w:bCs/>
              </w:rPr>
              <w:t>Recall (R)</w:t>
            </w:r>
          </w:p>
        </w:tc>
        <w:tc>
          <w:tcPr>
            <w:tcW w:w="1728" w:type="dxa"/>
          </w:tcPr>
          <w:p w14:paraId="38BE0B99">
            <w:pPr>
              <w:rPr>
                <w:b/>
                <w:bCs/>
              </w:rPr>
            </w:pPr>
            <w:r>
              <w:rPr>
                <w:b/>
                <w:bCs/>
              </w:rPr>
              <w:t>mAP50</w:t>
            </w:r>
          </w:p>
        </w:tc>
        <w:tc>
          <w:tcPr>
            <w:tcW w:w="1728" w:type="dxa"/>
          </w:tcPr>
          <w:p w14:paraId="4AA49EFE">
            <w:pPr>
              <w:rPr>
                <w:b/>
                <w:bCs/>
              </w:rPr>
            </w:pPr>
            <w:r>
              <w:rPr>
                <w:b/>
                <w:bCs/>
              </w:rPr>
              <w:t>mAP50-95</w:t>
            </w:r>
          </w:p>
        </w:tc>
      </w:tr>
      <w:tr w14:paraId="286A4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2C3859">
            <w:pPr>
              <w:rPr>
                <w:b/>
                <w:bCs/>
              </w:rPr>
            </w:pPr>
            <w:r>
              <w:rPr>
                <w:b/>
                <w:bCs/>
              </w:rPr>
              <w:t>All</w:t>
            </w:r>
          </w:p>
        </w:tc>
        <w:tc>
          <w:tcPr>
            <w:tcW w:w="1728" w:type="dxa"/>
          </w:tcPr>
          <w:p w14:paraId="772D73E4">
            <w:pPr>
              <w:rPr>
                <w:b/>
                <w:bCs/>
              </w:rPr>
            </w:pPr>
            <w:r>
              <w:rPr>
                <w:b/>
                <w:bCs/>
              </w:rPr>
              <w:t>0.789</w:t>
            </w:r>
          </w:p>
        </w:tc>
        <w:tc>
          <w:tcPr>
            <w:tcW w:w="1728" w:type="dxa"/>
          </w:tcPr>
          <w:p w14:paraId="2F58A912">
            <w:pPr>
              <w:rPr>
                <w:b/>
                <w:bCs/>
              </w:rPr>
            </w:pPr>
            <w:r>
              <w:rPr>
                <w:b/>
                <w:bCs/>
              </w:rPr>
              <w:t>0.627</w:t>
            </w:r>
          </w:p>
        </w:tc>
        <w:tc>
          <w:tcPr>
            <w:tcW w:w="1728" w:type="dxa"/>
          </w:tcPr>
          <w:p w14:paraId="1ABA6B8D">
            <w:pPr>
              <w:rPr>
                <w:b/>
                <w:bCs/>
              </w:rPr>
            </w:pPr>
            <w:r>
              <w:rPr>
                <w:b/>
                <w:bCs/>
              </w:rPr>
              <w:t>0.726</w:t>
            </w:r>
          </w:p>
        </w:tc>
        <w:tc>
          <w:tcPr>
            <w:tcW w:w="1728" w:type="dxa"/>
          </w:tcPr>
          <w:p w14:paraId="1383F8D6">
            <w:pPr>
              <w:rPr>
                <w:b/>
                <w:bCs/>
              </w:rPr>
            </w:pPr>
            <w:r>
              <w:rPr>
                <w:b/>
                <w:bCs/>
              </w:rPr>
              <w:t>0.414</w:t>
            </w:r>
          </w:p>
        </w:tc>
      </w:tr>
      <w:tr w14:paraId="48149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7C9F95">
            <w:pPr>
              <w:rPr>
                <w:b/>
                <w:bCs/>
              </w:rPr>
            </w:pPr>
            <w:r>
              <w:rPr>
                <w:b/>
                <w:bCs/>
              </w:rPr>
              <w:t>Accident</w:t>
            </w:r>
          </w:p>
        </w:tc>
        <w:tc>
          <w:tcPr>
            <w:tcW w:w="1728" w:type="dxa"/>
          </w:tcPr>
          <w:p w14:paraId="28EBE50A">
            <w:pPr>
              <w:rPr>
                <w:b/>
                <w:bCs/>
              </w:rPr>
            </w:pPr>
            <w:r>
              <w:rPr>
                <w:b/>
                <w:bCs/>
              </w:rPr>
              <w:t>0.634</w:t>
            </w:r>
          </w:p>
        </w:tc>
        <w:tc>
          <w:tcPr>
            <w:tcW w:w="1728" w:type="dxa"/>
          </w:tcPr>
          <w:p w14:paraId="44F41D0A">
            <w:pPr>
              <w:rPr>
                <w:b/>
                <w:bCs/>
              </w:rPr>
            </w:pPr>
            <w:r>
              <w:rPr>
                <w:b/>
                <w:bCs/>
              </w:rPr>
              <w:t>0.762</w:t>
            </w:r>
          </w:p>
        </w:tc>
        <w:tc>
          <w:tcPr>
            <w:tcW w:w="1728" w:type="dxa"/>
          </w:tcPr>
          <w:p w14:paraId="06078064">
            <w:pPr>
              <w:rPr>
                <w:b/>
                <w:bCs/>
              </w:rPr>
            </w:pPr>
            <w:r>
              <w:rPr>
                <w:b/>
                <w:bCs/>
              </w:rPr>
              <w:t>0.758</w:t>
            </w:r>
          </w:p>
        </w:tc>
        <w:tc>
          <w:tcPr>
            <w:tcW w:w="1728" w:type="dxa"/>
          </w:tcPr>
          <w:p w14:paraId="4983B65E">
            <w:pPr>
              <w:rPr>
                <w:b/>
                <w:bCs/>
              </w:rPr>
            </w:pPr>
            <w:r>
              <w:rPr>
                <w:b/>
                <w:bCs/>
              </w:rPr>
              <w:t>0.368</w:t>
            </w:r>
          </w:p>
        </w:tc>
      </w:tr>
      <w:tr w14:paraId="55283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5C67D6">
            <w:pPr>
              <w:rPr>
                <w:b/>
                <w:bCs/>
              </w:rPr>
            </w:pPr>
            <w:r>
              <w:rPr>
                <w:b/>
                <w:bCs/>
              </w:rPr>
              <w:t>Dent</w:t>
            </w:r>
          </w:p>
        </w:tc>
        <w:tc>
          <w:tcPr>
            <w:tcW w:w="1728" w:type="dxa"/>
          </w:tcPr>
          <w:p w14:paraId="6D759BDE">
            <w:pPr>
              <w:rPr>
                <w:b/>
                <w:bCs/>
              </w:rPr>
            </w:pPr>
            <w:r>
              <w:rPr>
                <w:b/>
                <w:bCs/>
              </w:rPr>
              <w:t>0.891</w:t>
            </w:r>
          </w:p>
        </w:tc>
        <w:tc>
          <w:tcPr>
            <w:tcW w:w="1728" w:type="dxa"/>
          </w:tcPr>
          <w:p w14:paraId="524CAE80">
            <w:pPr>
              <w:rPr>
                <w:b/>
                <w:bCs/>
              </w:rPr>
            </w:pPr>
            <w:r>
              <w:rPr>
                <w:b/>
                <w:bCs/>
              </w:rPr>
              <w:t>0.564</w:t>
            </w:r>
          </w:p>
        </w:tc>
        <w:tc>
          <w:tcPr>
            <w:tcW w:w="1728" w:type="dxa"/>
          </w:tcPr>
          <w:p w14:paraId="718CDE04">
            <w:pPr>
              <w:rPr>
                <w:b/>
                <w:bCs/>
              </w:rPr>
            </w:pPr>
            <w:r>
              <w:rPr>
                <w:b/>
                <w:bCs/>
              </w:rPr>
              <w:t>0.766</w:t>
            </w:r>
          </w:p>
        </w:tc>
        <w:tc>
          <w:tcPr>
            <w:tcW w:w="1728" w:type="dxa"/>
          </w:tcPr>
          <w:p w14:paraId="6B517559">
            <w:pPr>
              <w:rPr>
                <w:b/>
                <w:bCs/>
              </w:rPr>
            </w:pPr>
            <w:r>
              <w:rPr>
                <w:b/>
                <w:bCs/>
              </w:rPr>
              <w:t>0.425</w:t>
            </w:r>
          </w:p>
        </w:tc>
      </w:tr>
      <w:tr w14:paraId="343E3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2EBB130">
            <w:pPr>
              <w:rPr>
                <w:b/>
                <w:bCs/>
              </w:rPr>
            </w:pPr>
            <w:r>
              <w:rPr>
                <w:b/>
                <w:bCs/>
              </w:rPr>
              <w:t>Glass-Break</w:t>
            </w:r>
          </w:p>
        </w:tc>
        <w:tc>
          <w:tcPr>
            <w:tcW w:w="1728" w:type="dxa"/>
          </w:tcPr>
          <w:p w14:paraId="7C7F6537">
            <w:pPr>
              <w:rPr>
                <w:b/>
                <w:bCs/>
              </w:rPr>
            </w:pPr>
            <w:r>
              <w:rPr>
                <w:b/>
                <w:bCs/>
              </w:rPr>
              <w:t>0.959</w:t>
            </w:r>
          </w:p>
        </w:tc>
        <w:tc>
          <w:tcPr>
            <w:tcW w:w="1728" w:type="dxa"/>
          </w:tcPr>
          <w:p w14:paraId="56741A72">
            <w:pPr>
              <w:rPr>
                <w:b/>
                <w:bCs/>
              </w:rPr>
            </w:pPr>
            <w:r>
              <w:rPr>
                <w:b/>
                <w:bCs/>
              </w:rPr>
              <w:t>0.893</w:t>
            </w:r>
          </w:p>
        </w:tc>
        <w:tc>
          <w:tcPr>
            <w:tcW w:w="1728" w:type="dxa"/>
          </w:tcPr>
          <w:p w14:paraId="1FB75470">
            <w:pPr>
              <w:rPr>
                <w:b/>
                <w:bCs/>
              </w:rPr>
            </w:pPr>
            <w:r>
              <w:rPr>
                <w:b/>
                <w:bCs/>
              </w:rPr>
              <w:t>0.966</w:t>
            </w:r>
          </w:p>
        </w:tc>
        <w:tc>
          <w:tcPr>
            <w:tcW w:w="1728" w:type="dxa"/>
          </w:tcPr>
          <w:p w14:paraId="69259F51">
            <w:pPr>
              <w:rPr>
                <w:b/>
                <w:bCs/>
              </w:rPr>
            </w:pPr>
            <w:r>
              <w:rPr>
                <w:b/>
                <w:bCs/>
              </w:rPr>
              <w:t>0.674</w:t>
            </w:r>
          </w:p>
        </w:tc>
      </w:tr>
      <w:tr w14:paraId="3F175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DC87344">
            <w:pPr>
              <w:rPr>
                <w:b/>
                <w:bCs/>
              </w:rPr>
            </w:pPr>
            <w:r>
              <w:rPr>
                <w:b/>
                <w:bCs/>
              </w:rPr>
              <w:t>Scratch</w:t>
            </w:r>
          </w:p>
        </w:tc>
        <w:tc>
          <w:tcPr>
            <w:tcW w:w="1728" w:type="dxa"/>
          </w:tcPr>
          <w:p w14:paraId="2DDD1389">
            <w:pPr>
              <w:rPr>
                <w:b/>
                <w:bCs/>
              </w:rPr>
            </w:pPr>
            <w:r>
              <w:rPr>
                <w:b/>
                <w:bCs/>
              </w:rPr>
              <w:t>0.672</w:t>
            </w:r>
          </w:p>
        </w:tc>
        <w:tc>
          <w:tcPr>
            <w:tcW w:w="1728" w:type="dxa"/>
          </w:tcPr>
          <w:p w14:paraId="28FED680">
            <w:pPr>
              <w:rPr>
                <w:b/>
                <w:bCs/>
              </w:rPr>
            </w:pPr>
            <w:r>
              <w:rPr>
                <w:b/>
                <w:bCs/>
              </w:rPr>
              <w:t>0.291</w:t>
            </w:r>
          </w:p>
        </w:tc>
        <w:tc>
          <w:tcPr>
            <w:tcW w:w="1728" w:type="dxa"/>
          </w:tcPr>
          <w:p w14:paraId="3FD496EE">
            <w:pPr>
              <w:rPr>
                <w:b/>
                <w:bCs/>
              </w:rPr>
            </w:pPr>
            <w:r>
              <w:rPr>
                <w:b/>
                <w:bCs/>
              </w:rPr>
              <w:t>0.415</w:t>
            </w:r>
          </w:p>
        </w:tc>
        <w:tc>
          <w:tcPr>
            <w:tcW w:w="1728" w:type="dxa"/>
          </w:tcPr>
          <w:p w14:paraId="37F7B512">
            <w:pPr>
              <w:rPr>
                <w:b/>
                <w:bCs/>
              </w:rPr>
            </w:pPr>
            <w:r>
              <w:rPr>
                <w:b/>
                <w:bCs/>
              </w:rPr>
              <w:t>0.19</w:t>
            </w:r>
          </w:p>
        </w:tc>
      </w:tr>
    </w:tbl>
    <w:p w14:paraId="0C11DB4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8A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Harsh Saliya</cp:lastModifiedBy>
  <dcterms:modified xsi:type="dcterms:W3CDTF">2025-04-01T10:16:44Z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0DA6178230304B67B00639C052D7F9B5_12</vt:lpwstr>
  </property>
</Properties>
</file>