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BAC0" w14:textId="69551683" w:rsidR="009B6B3C" w:rsidRDefault="009B6B3C" w:rsidP="00E66CE7">
      <w:pPr>
        <w:ind w:left="720" w:hanging="360"/>
      </w:pPr>
      <w:r>
        <w:t>Harsh Singhania</w:t>
      </w:r>
    </w:p>
    <w:p w14:paraId="004D8EDD" w14:textId="395E6766" w:rsidR="009B6B3C" w:rsidRDefault="009B6B3C" w:rsidP="00E66CE7">
      <w:pPr>
        <w:ind w:left="720" w:hanging="360"/>
      </w:pPr>
      <w:r>
        <w:t xml:space="preserve">SSW 564 – Assignment 9 </w:t>
      </w:r>
    </w:p>
    <w:p w14:paraId="75B1966F" w14:textId="6ABF8EAE" w:rsidR="009B6B3C" w:rsidRDefault="009B6B3C" w:rsidP="00E66CE7">
      <w:pPr>
        <w:ind w:left="720" w:hanging="360"/>
      </w:pPr>
      <w:r>
        <w:t>CWID – 20007289</w:t>
      </w:r>
    </w:p>
    <w:p w14:paraId="49D38215" w14:textId="77777777" w:rsidR="009B6B3C" w:rsidRDefault="009B6B3C" w:rsidP="00E66CE7">
      <w:pPr>
        <w:ind w:left="720" w:hanging="360"/>
      </w:pPr>
    </w:p>
    <w:p w14:paraId="159F4EA9" w14:textId="31120EC6" w:rsidR="009C45AE" w:rsidRPr="00233945" w:rsidRDefault="007A750F" w:rsidP="00E66CE7">
      <w:pPr>
        <w:pStyle w:val="ListParagraph"/>
        <w:numPr>
          <w:ilvl w:val="0"/>
          <w:numId w:val="1"/>
        </w:numPr>
        <w:rPr>
          <w:b/>
          <w:bCs/>
        </w:rPr>
      </w:pPr>
      <w:r w:rsidRPr="00233945">
        <w:rPr>
          <w:b/>
          <w:bCs/>
        </w:rPr>
        <w:t xml:space="preserve">Stakeholders </w:t>
      </w:r>
      <w:r w:rsidR="007539A4" w:rsidRPr="00233945">
        <w:rPr>
          <w:b/>
          <w:bCs/>
        </w:rPr>
        <w:t>–</w:t>
      </w:r>
      <w:r w:rsidRPr="00233945">
        <w:rPr>
          <w:b/>
          <w:bCs/>
        </w:rPr>
        <w:t xml:space="preserve"> </w:t>
      </w:r>
    </w:p>
    <w:p w14:paraId="1CCD8E6F" w14:textId="06062432" w:rsidR="00651356" w:rsidRDefault="00651356" w:rsidP="00E663B3">
      <w:pPr>
        <w:pStyle w:val="ListParagraph"/>
        <w:numPr>
          <w:ilvl w:val="0"/>
          <w:numId w:val="5"/>
        </w:numPr>
      </w:pPr>
      <w:r>
        <w:t>When specifying the requirements to a specific application or enterprise, we often think of the obvious stakeholders related to the application. But forgetting the HIDDDEN STAKEHOLDERS who play a vital role, can be dangerous / inefficient.</w:t>
      </w:r>
    </w:p>
    <w:p w14:paraId="6988DBDF" w14:textId="4C3055BB" w:rsidR="00192ED3" w:rsidRDefault="00192ED3" w:rsidP="00E663B3">
      <w:pPr>
        <w:pStyle w:val="ListParagraph"/>
        <w:numPr>
          <w:ilvl w:val="0"/>
          <w:numId w:val="5"/>
        </w:numPr>
      </w:pPr>
      <w:r w:rsidRPr="00192ED3">
        <w:t xml:space="preserve">The best way to tackle with hidden stakeholders is effective risk management. If </w:t>
      </w:r>
      <w:r w:rsidR="000A7125">
        <w:t>we</w:t>
      </w:r>
      <w:r w:rsidRPr="00192ED3">
        <w:t xml:space="preserve">'re not aware of some stakeholders and their possible </w:t>
      </w:r>
      <w:r w:rsidR="00C440C8" w:rsidRPr="00192ED3">
        <w:t>effects,</w:t>
      </w:r>
      <w:r w:rsidRPr="00192ED3">
        <w:t xml:space="preserve"> then this means </w:t>
      </w:r>
      <w:r w:rsidR="000A7125">
        <w:t>we</w:t>
      </w:r>
      <w:r w:rsidRPr="00192ED3">
        <w:t>'re dealing with uncertainty. So</w:t>
      </w:r>
      <w:r w:rsidR="00C440C8">
        <w:t>,</w:t>
      </w:r>
      <w:r w:rsidRPr="00192ED3">
        <w:t xml:space="preserve"> take this as a risk item and monitor it through the project life cycle.</w:t>
      </w:r>
    </w:p>
    <w:p w14:paraId="34A75573" w14:textId="14ADC5C5" w:rsidR="00651356" w:rsidRDefault="00651356" w:rsidP="00E663B3">
      <w:pPr>
        <w:pStyle w:val="ListParagraph"/>
        <w:numPr>
          <w:ilvl w:val="0"/>
          <w:numId w:val="5"/>
        </w:numPr>
      </w:pPr>
      <w:r>
        <w:t>For example – The Stakeholders of a Ride Sharing App could be Riders, Drivers, Investors, etc. And for the Hidden Stakeholders it would be the Local Law Enforcement / State Government.</w:t>
      </w:r>
    </w:p>
    <w:p w14:paraId="412B3E26" w14:textId="77777777" w:rsidR="00651356" w:rsidRDefault="00651356" w:rsidP="00651356">
      <w:pPr>
        <w:pStyle w:val="ListParagraph"/>
      </w:pPr>
    </w:p>
    <w:p w14:paraId="34694389" w14:textId="69597271" w:rsidR="007539A4" w:rsidRPr="00233945" w:rsidRDefault="00B501D1" w:rsidP="00651356">
      <w:pPr>
        <w:pStyle w:val="ListParagraph"/>
        <w:numPr>
          <w:ilvl w:val="0"/>
          <w:numId w:val="1"/>
        </w:numPr>
        <w:rPr>
          <w:b/>
          <w:bCs/>
        </w:rPr>
      </w:pPr>
      <w:r w:rsidRPr="00233945">
        <w:rPr>
          <w:b/>
          <w:bCs/>
        </w:rPr>
        <w:t xml:space="preserve">Software </w:t>
      </w:r>
      <w:r w:rsidR="007539A4" w:rsidRPr="00233945">
        <w:rPr>
          <w:b/>
          <w:bCs/>
        </w:rPr>
        <w:t xml:space="preserve">Quality </w:t>
      </w:r>
      <w:r w:rsidR="00651356" w:rsidRPr="00233945">
        <w:rPr>
          <w:b/>
          <w:bCs/>
        </w:rPr>
        <w:t>–</w:t>
      </w:r>
      <w:r w:rsidR="007539A4" w:rsidRPr="00233945">
        <w:rPr>
          <w:b/>
          <w:bCs/>
        </w:rPr>
        <w:t xml:space="preserve"> </w:t>
      </w:r>
    </w:p>
    <w:p w14:paraId="6B927316" w14:textId="2361DFE7" w:rsidR="00651356" w:rsidRDefault="00980226" w:rsidP="00E663B3">
      <w:pPr>
        <w:pStyle w:val="ListParagraph"/>
        <w:numPr>
          <w:ilvl w:val="0"/>
          <w:numId w:val="6"/>
        </w:numPr>
      </w:pPr>
      <w:r>
        <w:t>Even though it sounds like an easy task to brainstorm on, it is quite more challenging to ensure excellent qualities. There are some attributes to keep in mind when ensuring that the quality of the application is up to the mark – Efficiency, Modifiability, Portability, Reusability, Scalability, Verifiability.</w:t>
      </w:r>
      <w:r w:rsidR="00916161">
        <w:t xml:space="preserve"> </w:t>
      </w:r>
    </w:p>
    <w:p w14:paraId="7CD76626" w14:textId="71528FB2" w:rsidR="00916161" w:rsidRDefault="00916161" w:rsidP="00E663B3">
      <w:pPr>
        <w:pStyle w:val="ListParagraph"/>
        <w:numPr>
          <w:ilvl w:val="0"/>
          <w:numId w:val="6"/>
        </w:numPr>
      </w:pPr>
      <w:r>
        <w:t>Not considering these attributes can lead to software errors/bugs which depending on the condition might cause human fatalities.</w:t>
      </w:r>
    </w:p>
    <w:p w14:paraId="075F8CEA" w14:textId="6303586D" w:rsidR="0029217B" w:rsidRDefault="0029217B" w:rsidP="00E663B3">
      <w:pPr>
        <w:pStyle w:val="ListParagraph"/>
        <w:numPr>
          <w:ilvl w:val="0"/>
          <w:numId w:val="6"/>
        </w:numPr>
      </w:pPr>
      <w:r>
        <w:t>For example – We saw what happened with the Boeing 737 flights which were grounded due to a software error.</w:t>
      </w:r>
      <w:r w:rsidR="00D2695B">
        <w:t xml:space="preserve"> </w:t>
      </w:r>
    </w:p>
    <w:p w14:paraId="1757DD02" w14:textId="24EC0AFD" w:rsidR="007877F3" w:rsidRDefault="007877F3" w:rsidP="00651356">
      <w:pPr>
        <w:pStyle w:val="ListParagraph"/>
      </w:pPr>
    </w:p>
    <w:p w14:paraId="0E6E5A10" w14:textId="77777777" w:rsidR="00233945" w:rsidRDefault="00233945" w:rsidP="00651356">
      <w:pPr>
        <w:pStyle w:val="ListParagraph"/>
      </w:pPr>
    </w:p>
    <w:p w14:paraId="720740A8" w14:textId="64B88BE2" w:rsidR="007877F3" w:rsidRDefault="007877F3" w:rsidP="00E663B3">
      <w:r>
        <w:t xml:space="preserve">The concept I enjoyed learning about during this course was Hidden Stakeholders because this was something </w:t>
      </w:r>
      <w:r w:rsidR="00994ACC">
        <w:t>new,</w:t>
      </w:r>
      <w:r>
        <w:t xml:space="preserve"> I have </w:t>
      </w:r>
      <w:r w:rsidR="00682CBD">
        <w:t>learnt,</w:t>
      </w:r>
      <w:r>
        <w:t xml:space="preserve"> and this will always be in my mind when thinking of stakeholders of an application.</w:t>
      </w:r>
    </w:p>
    <w:sectPr w:rsidR="0078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EFC"/>
    <w:multiLevelType w:val="hybridMultilevel"/>
    <w:tmpl w:val="58E4B124"/>
    <w:lvl w:ilvl="0" w:tplc="294EF8A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5597"/>
    <w:multiLevelType w:val="hybridMultilevel"/>
    <w:tmpl w:val="9E9E9EEE"/>
    <w:lvl w:ilvl="0" w:tplc="294EF8A0">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873FC1"/>
    <w:multiLevelType w:val="hybridMultilevel"/>
    <w:tmpl w:val="875C7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E64D7"/>
    <w:multiLevelType w:val="hybridMultilevel"/>
    <w:tmpl w:val="97D65F74"/>
    <w:lvl w:ilvl="0" w:tplc="294EF8A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435C44"/>
    <w:multiLevelType w:val="hybridMultilevel"/>
    <w:tmpl w:val="E0A6C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A0236"/>
    <w:multiLevelType w:val="hybridMultilevel"/>
    <w:tmpl w:val="7EE48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E7"/>
    <w:rsid w:val="000A7125"/>
    <w:rsid w:val="00114BCE"/>
    <w:rsid w:val="00192ED3"/>
    <w:rsid w:val="00233945"/>
    <w:rsid w:val="0029217B"/>
    <w:rsid w:val="00651356"/>
    <w:rsid w:val="00682CBD"/>
    <w:rsid w:val="007539A4"/>
    <w:rsid w:val="007877F3"/>
    <w:rsid w:val="007A750F"/>
    <w:rsid w:val="008E6B4E"/>
    <w:rsid w:val="00916161"/>
    <w:rsid w:val="00980226"/>
    <w:rsid w:val="00994ACC"/>
    <w:rsid w:val="009B6B3C"/>
    <w:rsid w:val="009C45AE"/>
    <w:rsid w:val="00B501D1"/>
    <w:rsid w:val="00C440C8"/>
    <w:rsid w:val="00D23DCD"/>
    <w:rsid w:val="00D2695B"/>
    <w:rsid w:val="00E663B3"/>
    <w:rsid w:val="00E6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8A48B"/>
  <w15:chartTrackingRefBased/>
  <w15:docId w15:val="{F2C2C274-33A2-CB44-B6A7-715A325A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65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Singhania</dc:creator>
  <cp:keywords/>
  <dc:description/>
  <cp:lastModifiedBy>Harsh Singhania</cp:lastModifiedBy>
  <cp:revision>8</cp:revision>
  <dcterms:created xsi:type="dcterms:W3CDTF">2021-11-11T00:09:00Z</dcterms:created>
  <dcterms:modified xsi:type="dcterms:W3CDTF">2021-11-11T00:16:00Z</dcterms:modified>
</cp:coreProperties>
</file>