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Resolution Document: Advanced Integration Issues (Cortexa)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🔹 1. mTLS &amp; Certificate Configuration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403 Forbidden during API call with mTLS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request is being rejected during the mutual TLS handshake. This usually indicates that the client certificate is not trusted, incomplete, or incorrectly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certificate and private key pairing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openssl x509 -noout -modulus -in client.crt | openssl md5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openssl rsa -noout -modulus -in client.key | openssl md5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👉 Both outputs must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certificate chain (missing intermediate CA)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openssl verify -CAfile ca_bundle.crt client.crt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👉 If it fails, include full chain: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cat client.crt intermediate.crt root.crt &gt; fullchain.crt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mTLS connection manually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curl --cert client.crt --key client.key </w:t>
      </w:r>
      <w:hyperlink r:id="rId6">
        <w:r w:rsidDel="00000000" w:rsidR="00000000" w:rsidRPr="00000000">
          <w:rPr>
            <w:rFonts w:ascii="Consolas" w:cs="Consolas" w:eastAsia="Consolas" w:hAnsi="Consolas"/>
            <w:color w:val="467886"/>
            <w:sz w:val="24"/>
            <w:szCs w:val="24"/>
            <w:u w:val="single"/>
            <w:rtl w:val="0"/>
          </w:rPr>
          <w:t xml:space="preserve">https://api.</w:t>
        </w:r>
      </w:hyperlink>
      <w:hyperlink r:id="rId7">
        <w:r w:rsidDel="00000000" w:rsidR="00000000" w:rsidRPr="00000000">
          <w:rPr>
            <w:rFonts w:ascii="Consolas" w:cs="Consolas" w:eastAsia="Consolas" w:hAnsi="Consolas"/>
            <w:color w:val="467886"/>
            <w:u w:val="single"/>
            <w:rtl w:val="0"/>
          </w:rPr>
          <w:t xml:space="preserve">Cortexa</w:t>
        </w:r>
      </w:hyperlink>
      <w:hyperlink r:id="rId8">
        <w:r w:rsidDel="00000000" w:rsidR="00000000" w:rsidRPr="00000000">
          <w:rPr>
            <w:rFonts w:ascii="Consolas" w:cs="Consolas" w:eastAsia="Consolas" w:hAnsi="Consolas"/>
            <w:color w:val="467886"/>
            <w:sz w:val="24"/>
            <w:szCs w:val="24"/>
            <w:u w:val="single"/>
            <w:rtl w:val="0"/>
          </w:rPr>
          <w:t xml:space="preserve">.com/endpoint</w:t>
        </w:r>
      </w:hyperlink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new CSR (if cert is invalid)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openssl req -new -newkey rsa:2048 -nodes -keyout client.key -out client.csr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correct certificate format (PEM)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openssl x509 -in client.crt -text -noout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Root 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intermediate certificate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certificate chain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 key-cert pairing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Expired or malformed certificate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🔹 2. OAuth 2.0 / JWT Token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401 Unauthorized / “JWT token expired”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API request is failing because the access token is expired, invalid, or incorrectly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Decode JWT and check expiry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echo "&lt;JWT_TOKEN&gt;" | cut -d "." -f2 | base64 --decode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👉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(expiry)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(audience)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(issuer)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token expiration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date -u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👉 Compare with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exp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Regenerate access token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curl -X POST </w:t>
      </w:r>
      <w:hyperlink r:id="rId9">
        <w:r w:rsidDel="00000000" w:rsidR="00000000" w:rsidRPr="00000000">
          <w:rPr>
            <w:rFonts w:ascii="Consolas" w:cs="Consolas" w:eastAsia="Consolas" w:hAnsi="Consolas"/>
            <w:color w:val="467886"/>
            <w:sz w:val="24"/>
            <w:szCs w:val="24"/>
            <w:u w:val="single"/>
            <w:rtl w:val="0"/>
          </w:rPr>
          <w:t xml:space="preserve">https://auth.</w:t>
        </w:r>
      </w:hyperlink>
      <w:hyperlink r:id="rId10">
        <w:r w:rsidDel="00000000" w:rsidR="00000000" w:rsidRPr="00000000">
          <w:rPr>
            <w:rFonts w:ascii="Consolas" w:cs="Consolas" w:eastAsia="Consolas" w:hAnsi="Consolas"/>
            <w:color w:val="467886"/>
            <w:u w:val="single"/>
            <w:rtl w:val="0"/>
          </w:rPr>
          <w:t xml:space="preserve">Cortexa</w:t>
        </w:r>
      </w:hyperlink>
      <w:hyperlink r:id="rId11">
        <w:r w:rsidDel="00000000" w:rsidR="00000000" w:rsidRPr="00000000">
          <w:rPr>
            <w:rFonts w:ascii="Consolas" w:cs="Consolas" w:eastAsia="Consolas" w:hAnsi="Consolas"/>
            <w:color w:val="467886"/>
            <w:sz w:val="24"/>
            <w:szCs w:val="24"/>
            <w:u w:val="single"/>
            <w:rtl w:val="0"/>
          </w:rPr>
          <w:t xml:space="preserve">.com/token</w:t>
        </w:r>
      </w:hyperlink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-d "client_id=YOUR_CLIENT_ID" 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-d "client_secret=YOUR_SECRET" 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-d "grant_type=client_credentials"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correct Authorization header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Authorization: Bearer 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token scopes and permissions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required scopes are included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roles assigned to token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Root 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Expired token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 audience or issuer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scopes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Improper token usage (refresh vs access)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🔹 3. Network / Firewall / Infrastructure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504 Gateway Timeout / Connection Refused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request is not reaching the </w:t>
      </w:r>
      <w:r w:rsidDel="00000000" w:rsidR="00000000" w:rsidRPr="00000000">
        <w:rPr>
          <w:rtl w:val="0"/>
        </w:rPr>
        <w:t xml:space="preserve">Cortexa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API due to network restrictions, firewall rules, or incorrect endpoint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Resolution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API endpoint connectivity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curl -v </w:t>
      </w:r>
      <w:hyperlink r:id="rId12">
        <w:r w:rsidDel="00000000" w:rsidR="00000000" w:rsidRPr="00000000">
          <w:rPr>
            <w:rFonts w:ascii="Consolas" w:cs="Consolas" w:eastAsia="Consolas" w:hAnsi="Consolas"/>
            <w:color w:val="467886"/>
            <w:sz w:val="24"/>
            <w:szCs w:val="24"/>
            <w:u w:val="single"/>
            <w:rtl w:val="0"/>
          </w:rPr>
          <w:t xml:space="preserve">https://api.</w:t>
        </w:r>
      </w:hyperlink>
      <w:hyperlink r:id="rId13">
        <w:r w:rsidDel="00000000" w:rsidR="00000000" w:rsidRPr="00000000">
          <w:rPr>
            <w:rFonts w:ascii="Consolas" w:cs="Consolas" w:eastAsia="Consolas" w:hAnsi="Consolas"/>
            <w:color w:val="467886"/>
            <w:u w:val="single"/>
            <w:rtl w:val="0"/>
          </w:rPr>
          <w:t xml:space="preserve">Cortexa</w:t>
        </w:r>
      </w:hyperlink>
      <w:hyperlink r:id="rId14">
        <w:r w:rsidDel="00000000" w:rsidR="00000000" w:rsidRPr="00000000">
          <w:rPr>
            <w:rFonts w:ascii="Consolas" w:cs="Consolas" w:eastAsia="Consolas" w:hAnsi="Consolas"/>
            <w:color w:val="467886"/>
            <w:sz w:val="24"/>
            <w:szCs w:val="24"/>
            <w:u w:val="single"/>
            <w:rtl w:val="0"/>
          </w:rPr>
          <w:t xml:space="preserve">.com/health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port accessibility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telnet api.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Cortexa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.com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nc -zv api.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Cortexa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.com 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DNS resolution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nslookup api.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Cortexa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firewall rules / IP whitelist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outbound access to API host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your IP is whitelisted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 network route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traceroute api.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Cortexa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proxy configuration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echo $HTTP_PROXY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echo $HTTPS_PROXY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🔸 Root 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Blocked ports (443/HTTPS)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not whitelisted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 DNS resolution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Proxy misconfiguration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Firewall restrictions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uth.unified.com/token" TargetMode="External"/><Relationship Id="rId10" Type="http://schemas.openxmlformats.org/officeDocument/2006/relationships/hyperlink" Target="https://auth.unified.com/token" TargetMode="External"/><Relationship Id="rId13" Type="http://schemas.openxmlformats.org/officeDocument/2006/relationships/hyperlink" Target="https://api.unified.com/health" TargetMode="External"/><Relationship Id="rId12" Type="http://schemas.openxmlformats.org/officeDocument/2006/relationships/hyperlink" Target="https://api.unified.com/heal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th.unified.com/token" TargetMode="External"/><Relationship Id="rId14" Type="http://schemas.openxmlformats.org/officeDocument/2006/relationships/hyperlink" Target="https://api.unified.com/health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unified.com/endpoint" TargetMode="External"/><Relationship Id="rId7" Type="http://schemas.openxmlformats.org/officeDocument/2006/relationships/hyperlink" Target="https://api.unified.com/endpoint" TargetMode="External"/><Relationship Id="rId8" Type="http://schemas.openxmlformats.org/officeDocument/2006/relationships/hyperlink" Target="https://api.unified.com/endpoi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