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2BA31F" w14:textId="77777777" w:rsidR="00FC34C5" w:rsidRPr="00FC34C5" w:rsidRDefault="00FC34C5" w:rsidP="00FC34C5">
      <w:pPr>
        <w:ind w:left="2160" w:firstLine="720"/>
        <w:rPr>
          <w:rFonts w:ascii="Times New Roman" w:hAnsi="Times New Roman" w:cs="Times New Roman"/>
          <w:b/>
          <w:bCs/>
        </w:rPr>
      </w:pPr>
      <w:r w:rsidRPr="00FC34C5">
        <w:rPr>
          <w:rFonts w:ascii="Times New Roman" w:hAnsi="Times New Roman" w:cs="Times New Roman"/>
          <w:b/>
          <w:bCs/>
        </w:rPr>
        <w:t>Individual Contribution Report</w:t>
      </w:r>
    </w:p>
    <w:p w14:paraId="061DC16B" w14:textId="77777777" w:rsidR="00FC34C5" w:rsidRPr="00FC34C5" w:rsidRDefault="00FC34C5" w:rsidP="00FC34C5">
      <w:pPr>
        <w:rPr>
          <w:rFonts w:ascii="Times New Roman" w:hAnsi="Times New Roman" w:cs="Times New Roman"/>
        </w:rPr>
      </w:pPr>
      <w:r w:rsidRPr="00FC34C5">
        <w:rPr>
          <w:rFonts w:ascii="Times New Roman" w:hAnsi="Times New Roman" w:cs="Times New Roman"/>
          <w:b/>
          <w:bCs/>
        </w:rPr>
        <w:t>Name:</w:t>
      </w:r>
      <w:r w:rsidRPr="00FC34C5">
        <w:rPr>
          <w:rFonts w:ascii="Times New Roman" w:hAnsi="Times New Roman" w:cs="Times New Roman"/>
        </w:rPr>
        <w:t xml:space="preserve"> Harsha Sri Neeriganti</w:t>
      </w:r>
    </w:p>
    <w:p w14:paraId="3E91E197" w14:textId="77777777" w:rsidR="00FC34C5" w:rsidRPr="00FC34C5" w:rsidRDefault="00FC34C5" w:rsidP="00FC34C5">
      <w:pPr>
        <w:rPr>
          <w:rFonts w:ascii="Times New Roman" w:hAnsi="Times New Roman" w:cs="Times New Roman"/>
          <w:b/>
          <w:bCs/>
        </w:rPr>
      </w:pPr>
      <w:r w:rsidRPr="00FC34C5">
        <w:rPr>
          <w:rFonts w:ascii="Times New Roman" w:hAnsi="Times New Roman" w:cs="Times New Roman"/>
          <w:b/>
          <w:bCs/>
        </w:rPr>
        <w:t>Overview</w:t>
      </w:r>
    </w:p>
    <w:p w14:paraId="7D882EC6" w14:textId="77777777" w:rsidR="00FC34C5" w:rsidRPr="00FC34C5" w:rsidRDefault="00FC34C5" w:rsidP="00FC34C5">
      <w:pPr>
        <w:rPr>
          <w:rFonts w:ascii="Times New Roman" w:hAnsi="Times New Roman" w:cs="Times New Roman"/>
        </w:rPr>
      </w:pPr>
      <w:r w:rsidRPr="00FC34C5">
        <w:rPr>
          <w:rFonts w:ascii="Times New Roman" w:hAnsi="Times New Roman" w:cs="Times New Roman"/>
        </w:rPr>
        <w:t xml:space="preserve">As part of the </w:t>
      </w:r>
      <w:proofErr w:type="spellStart"/>
      <w:r w:rsidRPr="00FC34C5">
        <w:rPr>
          <w:rFonts w:ascii="Times New Roman" w:hAnsi="Times New Roman" w:cs="Times New Roman"/>
        </w:rPr>
        <w:t>WeatherTwin</w:t>
      </w:r>
      <w:proofErr w:type="spellEnd"/>
      <w:r w:rsidRPr="00FC34C5">
        <w:rPr>
          <w:rFonts w:ascii="Times New Roman" w:hAnsi="Times New Roman" w:cs="Times New Roman"/>
        </w:rPr>
        <w:t xml:space="preserve"> project, my primary contribution focused on integrating climate risk intelligence into the system using the CLIMADA framework. My work involved setting up the CLIMADA environment, understanding its architecture, and exploring how it can be integrated with the </w:t>
      </w:r>
      <w:proofErr w:type="spellStart"/>
      <w:r w:rsidRPr="00FC34C5">
        <w:rPr>
          <w:rFonts w:ascii="Times New Roman" w:hAnsi="Times New Roman" w:cs="Times New Roman"/>
        </w:rPr>
        <w:t>WeatherTwin</w:t>
      </w:r>
      <w:proofErr w:type="spellEnd"/>
      <w:r w:rsidRPr="00FC34C5">
        <w:rPr>
          <w:rFonts w:ascii="Times New Roman" w:hAnsi="Times New Roman" w:cs="Times New Roman"/>
        </w:rPr>
        <w:t xml:space="preserve"> platform to enhance risk-aware weather insights.</w:t>
      </w:r>
    </w:p>
    <w:p w14:paraId="6C7768B9" w14:textId="77777777" w:rsidR="00FC34C5" w:rsidRPr="00FC34C5" w:rsidRDefault="00FC34C5" w:rsidP="00FC34C5">
      <w:pPr>
        <w:rPr>
          <w:rFonts w:ascii="Times New Roman" w:hAnsi="Times New Roman" w:cs="Times New Roman"/>
          <w:b/>
          <w:bCs/>
        </w:rPr>
      </w:pPr>
      <w:r w:rsidRPr="00FC34C5">
        <w:rPr>
          <w:rFonts w:ascii="Times New Roman" w:hAnsi="Times New Roman" w:cs="Times New Roman"/>
          <w:b/>
          <w:bCs/>
        </w:rPr>
        <w:t>CLIMADA Setup and Verification</w:t>
      </w:r>
    </w:p>
    <w:p w14:paraId="3BF978B8" w14:textId="77777777" w:rsidR="00FC34C5" w:rsidRPr="00FC34C5" w:rsidRDefault="00FC34C5" w:rsidP="00FC34C5">
      <w:pPr>
        <w:rPr>
          <w:rFonts w:ascii="Times New Roman" w:hAnsi="Times New Roman" w:cs="Times New Roman"/>
        </w:rPr>
      </w:pPr>
      <w:r w:rsidRPr="00FC34C5">
        <w:rPr>
          <w:rFonts w:ascii="Times New Roman" w:hAnsi="Times New Roman" w:cs="Times New Roman"/>
        </w:rPr>
        <w:t xml:space="preserve">The first step of my work involved preparing the CLIMADA environment for experimentation and integration. I cloned the official repository and created a dedicated Conda environment to manage dependencies. After installing all required packages, I ran the built-in verification tests to ensure the installation was successful. All </w:t>
      </w:r>
      <w:r w:rsidRPr="00FC34C5">
        <w:rPr>
          <w:rFonts w:ascii="Times New Roman" w:hAnsi="Times New Roman" w:cs="Times New Roman"/>
          <w:b/>
          <w:bCs/>
        </w:rPr>
        <w:t>44 tests passed</w:t>
      </w:r>
      <w:r w:rsidRPr="00FC34C5">
        <w:rPr>
          <w:rFonts w:ascii="Times New Roman" w:hAnsi="Times New Roman" w:cs="Times New Roman"/>
        </w:rPr>
        <w:t>, confirming that the framework was correctly configured and ready for further experimentation.</w:t>
      </w:r>
    </w:p>
    <w:p w14:paraId="6C98F9E4" w14:textId="77777777" w:rsidR="00FC34C5" w:rsidRPr="00FC34C5" w:rsidRDefault="00FC34C5" w:rsidP="00FC34C5">
      <w:pPr>
        <w:rPr>
          <w:rFonts w:ascii="Times New Roman" w:hAnsi="Times New Roman" w:cs="Times New Roman"/>
          <w:b/>
          <w:bCs/>
        </w:rPr>
      </w:pPr>
      <w:r w:rsidRPr="00FC34C5">
        <w:rPr>
          <w:rFonts w:ascii="Times New Roman" w:hAnsi="Times New Roman" w:cs="Times New Roman"/>
          <w:b/>
          <w:bCs/>
        </w:rPr>
        <w:t>CLIMADA Architecture Analysis</w:t>
      </w:r>
    </w:p>
    <w:p w14:paraId="43B791DE" w14:textId="77777777" w:rsidR="00FC34C5" w:rsidRPr="00FC34C5" w:rsidRDefault="00FC34C5" w:rsidP="00FC34C5">
      <w:pPr>
        <w:rPr>
          <w:rFonts w:ascii="Times New Roman" w:hAnsi="Times New Roman" w:cs="Times New Roman"/>
        </w:rPr>
      </w:pPr>
      <w:r w:rsidRPr="00FC34C5">
        <w:rPr>
          <w:rFonts w:ascii="Times New Roman" w:hAnsi="Times New Roman" w:cs="Times New Roman"/>
        </w:rPr>
        <w:t xml:space="preserve">After successfully setting up the framework, I analyzed the architecture of CLIMADA to understand how its modules function. CLIMADA follows a modular structure consisting of </w:t>
      </w:r>
      <w:r w:rsidRPr="00FC34C5">
        <w:rPr>
          <w:rFonts w:ascii="Times New Roman" w:hAnsi="Times New Roman" w:cs="Times New Roman"/>
          <w:b/>
          <w:bCs/>
        </w:rPr>
        <w:t>hazard, exposure, impact, and adaptation layers</w:t>
      </w:r>
      <w:r w:rsidRPr="00FC34C5">
        <w:rPr>
          <w:rFonts w:ascii="Times New Roman" w:hAnsi="Times New Roman" w:cs="Times New Roman"/>
        </w:rPr>
        <w:t>.</w:t>
      </w:r>
    </w:p>
    <w:p w14:paraId="7463DD2B" w14:textId="77777777" w:rsidR="00FC34C5" w:rsidRPr="00FC34C5" w:rsidRDefault="00FC34C5" w:rsidP="00FC34C5">
      <w:pPr>
        <w:numPr>
          <w:ilvl w:val="0"/>
          <w:numId w:val="1"/>
        </w:numPr>
        <w:rPr>
          <w:rFonts w:ascii="Times New Roman" w:hAnsi="Times New Roman" w:cs="Times New Roman"/>
        </w:rPr>
      </w:pPr>
      <w:r w:rsidRPr="00FC34C5">
        <w:rPr>
          <w:rFonts w:ascii="Times New Roman" w:hAnsi="Times New Roman" w:cs="Times New Roman"/>
        </w:rPr>
        <w:t xml:space="preserve">The </w:t>
      </w:r>
      <w:r w:rsidRPr="00FC34C5">
        <w:rPr>
          <w:rFonts w:ascii="Times New Roman" w:hAnsi="Times New Roman" w:cs="Times New Roman"/>
          <w:b/>
          <w:bCs/>
        </w:rPr>
        <w:t>hazard module</w:t>
      </w:r>
      <w:r w:rsidRPr="00FC34C5">
        <w:rPr>
          <w:rFonts w:ascii="Times New Roman" w:hAnsi="Times New Roman" w:cs="Times New Roman"/>
        </w:rPr>
        <w:t xml:space="preserve"> models climate hazards such as storms or floods.</w:t>
      </w:r>
    </w:p>
    <w:p w14:paraId="3628AD90" w14:textId="77777777" w:rsidR="00FC34C5" w:rsidRPr="00FC34C5" w:rsidRDefault="00FC34C5" w:rsidP="00FC34C5">
      <w:pPr>
        <w:numPr>
          <w:ilvl w:val="0"/>
          <w:numId w:val="1"/>
        </w:numPr>
        <w:rPr>
          <w:rFonts w:ascii="Times New Roman" w:hAnsi="Times New Roman" w:cs="Times New Roman"/>
        </w:rPr>
      </w:pPr>
      <w:r w:rsidRPr="00FC34C5">
        <w:rPr>
          <w:rFonts w:ascii="Times New Roman" w:hAnsi="Times New Roman" w:cs="Times New Roman"/>
        </w:rPr>
        <w:t xml:space="preserve">The </w:t>
      </w:r>
      <w:r w:rsidRPr="00FC34C5">
        <w:rPr>
          <w:rFonts w:ascii="Times New Roman" w:hAnsi="Times New Roman" w:cs="Times New Roman"/>
          <w:b/>
          <w:bCs/>
        </w:rPr>
        <w:t>exposure module</w:t>
      </w:r>
      <w:r w:rsidRPr="00FC34C5">
        <w:rPr>
          <w:rFonts w:ascii="Times New Roman" w:hAnsi="Times New Roman" w:cs="Times New Roman"/>
        </w:rPr>
        <w:t xml:space="preserve"> represents assets or populations that could be affected.</w:t>
      </w:r>
    </w:p>
    <w:p w14:paraId="5197395D" w14:textId="77777777" w:rsidR="00FC34C5" w:rsidRPr="00FC34C5" w:rsidRDefault="00FC34C5" w:rsidP="00FC34C5">
      <w:pPr>
        <w:numPr>
          <w:ilvl w:val="0"/>
          <w:numId w:val="1"/>
        </w:numPr>
        <w:rPr>
          <w:rFonts w:ascii="Times New Roman" w:hAnsi="Times New Roman" w:cs="Times New Roman"/>
        </w:rPr>
      </w:pPr>
      <w:r w:rsidRPr="00FC34C5">
        <w:rPr>
          <w:rFonts w:ascii="Times New Roman" w:hAnsi="Times New Roman" w:cs="Times New Roman"/>
        </w:rPr>
        <w:t xml:space="preserve">The </w:t>
      </w:r>
      <w:r w:rsidRPr="00FC34C5">
        <w:rPr>
          <w:rFonts w:ascii="Times New Roman" w:hAnsi="Times New Roman" w:cs="Times New Roman"/>
          <w:b/>
          <w:bCs/>
        </w:rPr>
        <w:t>impact module</w:t>
      </w:r>
      <w:r w:rsidRPr="00FC34C5">
        <w:rPr>
          <w:rFonts w:ascii="Times New Roman" w:hAnsi="Times New Roman" w:cs="Times New Roman"/>
        </w:rPr>
        <w:t xml:space="preserve"> calculates the potential damage caused by hazards.</w:t>
      </w:r>
    </w:p>
    <w:p w14:paraId="31808CA3" w14:textId="77777777" w:rsidR="00FC34C5" w:rsidRPr="00FC34C5" w:rsidRDefault="00FC34C5" w:rsidP="00FC34C5">
      <w:pPr>
        <w:numPr>
          <w:ilvl w:val="0"/>
          <w:numId w:val="1"/>
        </w:numPr>
        <w:rPr>
          <w:rFonts w:ascii="Times New Roman" w:hAnsi="Times New Roman" w:cs="Times New Roman"/>
        </w:rPr>
      </w:pPr>
      <w:r w:rsidRPr="00FC34C5">
        <w:rPr>
          <w:rFonts w:ascii="Times New Roman" w:hAnsi="Times New Roman" w:cs="Times New Roman"/>
        </w:rPr>
        <w:t xml:space="preserve">The </w:t>
      </w:r>
      <w:r w:rsidRPr="00FC34C5">
        <w:rPr>
          <w:rFonts w:ascii="Times New Roman" w:hAnsi="Times New Roman" w:cs="Times New Roman"/>
          <w:b/>
          <w:bCs/>
        </w:rPr>
        <w:t>adaptation module</w:t>
      </w:r>
      <w:r w:rsidRPr="00FC34C5">
        <w:rPr>
          <w:rFonts w:ascii="Times New Roman" w:hAnsi="Times New Roman" w:cs="Times New Roman"/>
        </w:rPr>
        <w:t xml:space="preserve"> evaluates strategies to reduce risk.</w:t>
      </w:r>
    </w:p>
    <w:p w14:paraId="2BA0199D" w14:textId="77777777" w:rsidR="00FC34C5" w:rsidRPr="00FC34C5" w:rsidRDefault="00FC34C5" w:rsidP="00FC34C5">
      <w:pPr>
        <w:rPr>
          <w:rFonts w:ascii="Times New Roman" w:hAnsi="Times New Roman" w:cs="Times New Roman"/>
        </w:rPr>
      </w:pPr>
      <w:r w:rsidRPr="00FC34C5">
        <w:rPr>
          <w:rFonts w:ascii="Times New Roman" w:hAnsi="Times New Roman" w:cs="Times New Roman"/>
        </w:rPr>
        <w:t xml:space="preserve">Understanding these components helped identify how climate risk data could enhance </w:t>
      </w:r>
      <w:proofErr w:type="spellStart"/>
      <w:r w:rsidRPr="00FC34C5">
        <w:rPr>
          <w:rFonts w:ascii="Times New Roman" w:hAnsi="Times New Roman" w:cs="Times New Roman"/>
        </w:rPr>
        <w:t>WeatherTwin’s</w:t>
      </w:r>
      <w:proofErr w:type="spellEnd"/>
      <w:r w:rsidRPr="00FC34C5">
        <w:rPr>
          <w:rFonts w:ascii="Times New Roman" w:hAnsi="Times New Roman" w:cs="Times New Roman"/>
        </w:rPr>
        <w:t xml:space="preserve"> weather analysis system.</w:t>
      </w:r>
    </w:p>
    <w:p w14:paraId="3803720E" w14:textId="77777777" w:rsidR="00FC34C5" w:rsidRPr="00FC34C5" w:rsidRDefault="00FC34C5" w:rsidP="00FC34C5">
      <w:pPr>
        <w:rPr>
          <w:rFonts w:ascii="Times New Roman" w:hAnsi="Times New Roman" w:cs="Times New Roman"/>
          <w:b/>
          <w:bCs/>
        </w:rPr>
      </w:pPr>
      <w:r w:rsidRPr="00FC34C5">
        <w:rPr>
          <w:rFonts w:ascii="Times New Roman" w:hAnsi="Times New Roman" w:cs="Times New Roman"/>
          <w:b/>
          <w:bCs/>
        </w:rPr>
        <w:t xml:space="preserve">Integration Strategy with </w:t>
      </w:r>
      <w:proofErr w:type="spellStart"/>
      <w:r w:rsidRPr="00FC34C5">
        <w:rPr>
          <w:rFonts w:ascii="Times New Roman" w:hAnsi="Times New Roman" w:cs="Times New Roman"/>
          <w:b/>
          <w:bCs/>
        </w:rPr>
        <w:t>WeatherTwin</w:t>
      </w:r>
      <w:proofErr w:type="spellEnd"/>
    </w:p>
    <w:p w14:paraId="773B4AA4" w14:textId="77777777" w:rsidR="00FC34C5" w:rsidRPr="00FC34C5" w:rsidRDefault="00FC34C5" w:rsidP="00FC34C5">
      <w:pPr>
        <w:rPr>
          <w:rFonts w:ascii="Times New Roman" w:hAnsi="Times New Roman" w:cs="Times New Roman"/>
        </w:rPr>
      </w:pPr>
      <w:r w:rsidRPr="00FC34C5">
        <w:rPr>
          <w:rFonts w:ascii="Times New Roman" w:hAnsi="Times New Roman" w:cs="Times New Roman"/>
        </w:rPr>
        <w:t xml:space="preserve">I designed an integration strategy to connect CLIMADA’s climate risk outputs with the </w:t>
      </w:r>
      <w:proofErr w:type="spellStart"/>
      <w:r w:rsidRPr="00FC34C5">
        <w:rPr>
          <w:rFonts w:ascii="Times New Roman" w:hAnsi="Times New Roman" w:cs="Times New Roman"/>
        </w:rPr>
        <w:t>WeatherTwin</w:t>
      </w:r>
      <w:proofErr w:type="spellEnd"/>
      <w:r w:rsidRPr="00FC34C5">
        <w:rPr>
          <w:rFonts w:ascii="Times New Roman" w:hAnsi="Times New Roman" w:cs="Times New Roman"/>
        </w:rPr>
        <w:t xml:space="preserve"> platform. The plan involves extracting relevant climate risk insights from CLIMADA and storing them in the </w:t>
      </w:r>
      <w:r w:rsidRPr="00FC34C5">
        <w:rPr>
          <w:rFonts w:ascii="Times New Roman" w:hAnsi="Times New Roman" w:cs="Times New Roman"/>
          <w:b/>
          <w:bCs/>
        </w:rPr>
        <w:t>FAISS vector database</w:t>
      </w:r>
      <w:r w:rsidRPr="00FC34C5">
        <w:rPr>
          <w:rFonts w:ascii="Times New Roman" w:hAnsi="Times New Roman" w:cs="Times New Roman"/>
        </w:rPr>
        <w:t xml:space="preserve"> used by </w:t>
      </w:r>
      <w:proofErr w:type="spellStart"/>
      <w:r w:rsidRPr="00FC34C5">
        <w:rPr>
          <w:rFonts w:ascii="Times New Roman" w:hAnsi="Times New Roman" w:cs="Times New Roman"/>
        </w:rPr>
        <w:t>WeatherTwin’s</w:t>
      </w:r>
      <w:proofErr w:type="spellEnd"/>
      <w:r w:rsidRPr="00FC34C5">
        <w:rPr>
          <w:rFonts w:ascii="Times New Roman" w:hAnsi="Times New Roman" w:cs="Times New Roman"/>
        </w:rPr>
        <w:t xml:space="preserve"> Retrieval-Augmented Generation (RAG) pipeline. This approach allows the system to retrieve contextual climate risk information when generating explanations for weather events.</w:t>
      </w:r>
    </w:p>
    <w:p w14:paraId="38AB6153" w14:textId="77777777" w:rsidR="00FC34C5" w:rsidRPr="00FC34C5" w:rsidRDefault="00FC34C5" w:rsidP="00FC34C5">
      <w:pPr>
        <w:rPr>
          <w:rFonts w:ascii="Times New Roman" w:hAnsi="Times New Roman" w:cs="Times New Roman"/>
          <w:b/>
          <w:bCs/>
        </w:rPr>
      </w:pPr>
      <w:r w:rsidRPr="00FC34C5">
        <w:rPr>
          <w:rFonts w:ascii="Times New Roman" w:hAnsi="Times New Roman" w:cs="Times New Roman"/>
          <w:b/>
          <w:bCs/>
        </w:rPr>
        <w:t>Backend Integration Research</w:t>
      </w:r>
    </w:p>
    <w:p w14:paraId="21C18EC9" w14:textId="77777777" w:rsidR="00FC34C5" w:rsidRPr="00FC34C5" w:rsidRDefault="00FC34C5" w:rsidP="00FC34C5">
      <w:pPr>
        <w:rPr>
          <w:rFonts w:ascii="Times New Roman" w:hAnsi="Times New Roman" w:cs="Times New Roman"/>
        </w:rPr>
      </w:pPr>
      <w:r w:rsidRPr="00FC34C5">
        <w:rPr>
          <w:rFonts w:ascii="Times New Roman" w:hAnsi="Times New Roman" w:cs="Times New Roman"/>
        </w:rPr>
        <w:t xml:space="preserve">Another key part of my work involved researching how CLIMADA’s Python APIs and datasets could be integrated with the </w:t>
      </w:r>
      <w:proofErr w:type="spellStart"/>
      <w:r w:rsidRPr="00FC34C5">
        <w:rPr>
          <w:rFonts w:ascii="Times New Roman" w:hAnsi="Times New Roman" w:cs="Times New Roman"/>
        </w:rPr>
        <w:t>WeatherTwin</w:t>
      </w:r>
      <w:proofErr w:type="spellEnd"/>
      <w:r w:rsidRPr="00FC34C5">
        <w:rPr>
          <w:rFonts w:ascii="Times New Roman" w:hAnsi="Times New Roman" w:cs="Times New Roman"/>
        </w:rPr>
        <w:t xml:space="preserve"> backend. I explored how the </w:t>
      </w:r>
      <w:r w:rsidRPr="00FC34C5">
        <w:rPr>
          <w:rFonts w:ascii="Times New Roman" w:hAnsi="Times New Roman" w:cs="Times New Roman"/>
          <w:b/>
          <w:bCs/>
        </w:rPr>
        <w:t>Flask backend</w:t>
      </w:r>
      <w:r w:rsidRPr="00FC34C5">
        <w:rPr>
          <w:rFonts w:ascii="Times New Roman" w:hAnsi="Times New Roman" w:cs="Times New Roman"/>
        </w:rPr>
        <w:t xml:space="preserve"> could </w:t>
      </w:r>
      <w:r w:rsidRPr="00FC34C5">
        <w:rPr>
          <w:rFonts w:ascii="Times New Roman" w:hAnsi="Times New Roman" w:cs="Times New Roman"/>
        </w:rPr>
        <w:lastRenderedPageBreak/>
        <w:t xml:space="preserve">access CLIMADA modules to generate risk-aware explanations for weather conditions. This integration would allow </w:t>
      </w:r>
      <w:proofErr w:type="spellStart"/>
      <w:r w:rsidRPr="00FC34C5">
        <w:rPr>
          <w:rFonts w:ascii="Times New Roman" w:hAnsi="Times New Roman" w:cs="Times New Roman"/>
        </w:rPr>
        <w:t>WeatherTwin</w:t>
      </w:r>
      <w:proofErr w:type="spellEnd"/>
      <w:r w:rsidRPr="00FC34C5">
        <w:rPr>
          <w:rFonts w:ascii="Times New Roman" w:hAnsi="Times New Roman" w:cs="Times New Roman"/>
        </w:rPr>
        <w:t xml:space="preserve"> to provide not only weather forecasts but also potential risk impacts and contextual insights for users.</w:t>
      </w:r>
    </w:p>
    <w:p w14:paraId="198F8280" w14:textId="77777777" w:rsidR="00FC34C5" w:rsidRPr="00FC34C5" w:rsidRDefault="00FC34C5" w:rsidP="00FC34C5">
      <w:pPr>
        <w:rPr>
          <w:rFonts w:ascii="Times New Roman" w:hAnsi="Times New Roman" w:cs="Times New Roman"/>
          <w:b/>
          <w:bCs/>
        </w:rPr>
      </w:pPr>
      <w:r w:rsidRPr="00FC34C5">
        <w:rPr>
          <w:rFonts w:ascii="Times New Roman" w:hAnsi="Times New Roman" w:cs="Times New Roman"/>
          <w:b/>
          <w:bCs/>
        </w:rPr>
        <w:t>Reflection</w:t>
      </w:r>
    </w:p>
    <w:p w14:paraId="318E14EF" w14:textId="77777777" w:rsidR="00FC34C5" w:rsidRPr="00FC34C5" w:rsidRDefault="00FC34C5" w:rsidP="00FC34C5">
      <w:pPr>
        <w:rPr>
          <w:rFonts w:ascii="Times New Roman" w:hAnsi="Times New Roman" w:cs="Times New Roman"/>
        </w:rPr>
      </w:pPr>
      <w:r w:rsidRPr="00FC34C5">
        <w:rPr>
          <w:rFonts w:ascii="Times New Roman" w:hAnsi="Times New Roman" w:cs="Times New Roman"/>
        </w:rPr>
        <w:t>Through this work, I gained practical experience in working with a large open-source climate modeling framework and understanding how complex data systems can be integrated into AI-driven applications. I also improved my skills in system analysis, backend integration planning, and connecting data science tools with real-world applications</w:t>
      </w:r>
    </w:p>
    <w:p w14:paraId="3DE69C31" w14:textId="77777777" w:rsidR="00FC34C5" w:rsidRDefault="00FC34C5">
      <w:pPr>
        <w:rPr>
          <w:rFonts w:ascii="Times New Roman" w:hAnsi="Times New Roman" w:cs="Times New Roman"/>
        </w:rPr>
      </w:pPr>
    </w:p>
    <w:p w14:paraId="01E8BF40" w14:textId="77777777" w:rsidR="00FC34C5" w:rsidRPr="00FC34C5" w:rsidRDefault="00FC34C5">
      <w:pPr>
        <w:rPr>
          <w:rFonts w:ascii="Times New Roman" w:hAnsi="Times New Roman" w:cs="Times New Roman"/>
        </w:rPr>
      </w:pPr>
    </w:p>
    <w:sectPr w:rsidR="00FC34C5" w:rsidRPr="00FC34C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347565D"/>
    <w:multiLevelType w:val="multilevel"/>
    <w:tmpl w:val="E69C9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843960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34C5"/>
    <w:rsid w:val="005554D4"/>
    <w:rsid w:val="00FC34C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285036"/>
  <w15:chartTrackingRefBased/>
  <w15:docId w15:val="{86BAF635-E1DD-4AF1-9F4F-28D9D9DFE4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C34C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C34C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C34C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C34C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C34C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C34C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C34C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C34C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C34C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C34C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C34C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C34C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C34C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C34C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C34C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C34C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C34C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C34C5"/>
    <w:rPr>
      <w:rFonts w:eastAsiaTheme="majorEastAsia" w:cstheme="majorBidi"/>
      <w:color w:val="272727" w:themeColor="text1" w:themeTint="D8"/>
    </w:rPr>
  </w:style>
  <w:style w:type="paragraph" w:styleId="Title">
    <w:name w:val="Title"/>
    <w:basedOn w:val="Normal"/>
    <w:next w:val="Normal"/>
    <w:link w:val="TitleChar"/>
    <w:uiPriority w:val="10"/>
    <w:qFormat/>
    <w:rsid w:val="00FC34C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C34C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C34C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C34C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C34C5"/>
    <w:pPr>
      <w:spacing w:before="160"/>
      <w:jc w:val="center"/>
    </w:pPr>
    <w:rPr>
      <w:i/>
      <w:iCs/>
      <w:color w:val="404040" w:themeColor="text1" w:themeTint="BF"/>
    </w:rPr>
  </w:style>
  <w:style w:type="character" w:customStyle="1" w:styleId="QuoteChar">
    <w:name w:val="Quote Char"/>
    <w:basedOn w:val="DefaultParagraphFont"/>
    <w:link w:val="Quote"/>
    <w:uiPriority w:val="29"/>
    <w:rsid w:val="00FC34C5"/>
    <w:rPr>
      <w:i/>
      <w:iCs/>
      <w:color w:val="404040" w:themeColor="text1" w:themeTint="BF"/>
    </w:rPr>
  </w:style>
  <w:style w:type="paragraph" w:styleId="ListParagraph">
    <w:name w:val="List Paragraph"/>
    <w:basedOn w:val="Normal"/>
    <w:uiPriority w:val="34"/>
    <w:qFormat/>
    <w:rsid w:val="00FC34C5"/>
    <w:pPr>
      <w:ind w:left="720"/>
      <w:contextualSpacing/>
    </w:pPr>
  </w:style>
  <w:style w:type="character" w:styleId="IntenseEmphasis">
    <w:name w:val="Intense Emphasis"/>
    <w:basedOn w:val="DefaultParagraphFont"/>
    <w:uiPriority w:val="21"/>
    <w:qFormat/>
    <w:rsid w:val="00FC34C5"/>
    <w:rPr>
      <w:i/>
      <w:iCs/>
      <w:color w:val="0F4761" w:themeColor="accent1" w:themeShade="BF"/>
    </w:rPr>
  </w:style>
  <w:style w:type="paragraph" w:styleId="IntenseQuote">
    <w:name w:val="Intense Quote"/>
    <w:basedOn w:val="Normal"/>
    <w:next w:val="Normal"/>
    <w:link w:val="IntenseQuoteChar"/>
    <w:uiPriority w:val="30"/>
    <w:qFormat/>
    <w:rsid w:val="00FC34C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C34C5"/>
    <w:rPr>
      <w:i/>
      <w:iCs/>
      <w:color w:val="0F4761" w:themeColor="accent1" w:themeShade="BF"/>
    </w:rPr>
  </w:style>
  <w:style w:type="character" w:styleId="IntenseReference">
    <w:name w:val="Intense Reference"/>
    <w:basedOn w:val="DefaultParagraphFont"/>
    <w:uiPriority w:val="32"/>
    <w:qFormat/>
    <w:rsid w:val="00FC34C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415</Words>
  <Characters>2372</Characters>
  <Application>Microsoft Office Word</Application>
  <DocSecurity>0</DocSecurity>
  <Lines>19</Lines>
  <Paragraphs>5</Paragraphs>
  <ScaleCrop>false</ScaleCrop>
  <Company/>
  <LinksUpToDate>false</LinksUpToDate>
  <CharactersWithSpaces>2782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Harsha Sri Neeriganti</dc:creator>
  <cp:keywords/>
  <dc:description/>
  <cp:lastModifiedBy>Harsha Sri Neeriganti</cp:lastModifiedBy>
  <cp:revision>1</cp:revision>
  <dcterms:created xsi:type="dcterms:W3CDTF">2026-03-10T23:34:00Z</dcterms:created>
  <dcterms:modified xsi:type="dcterms:W3CDTF">2026-03-10T23:35:00Z</dcterms:modified>
</cp:coreProperties>
</file>