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E38CE" w14:textId="1AE6EB15" w:rsidR="00F20BB2" w:rsidRDefault="00F20BB2">
      <w:pPr>
        <w:spacing w:after="27" w:line="276" w:lineRule="auto"/>
        <w:ind w:left="3600" w:firstLine="720"/>
        <w:jc w:val="both"/>
        <w:rPr>
          <w:rFonts w:ascii="Arial" w:eastAsia="Arial" w:hAnsi="Arial" w:cs="Arial"/>
          <w:b/>
          <w:sz w:val="22"/>
          <w:szCs w:val="22"/>
        </w:rPr>
      </w:pPr>
    </w:p>
    <w:p w14:paraId="31F2FE5F" w14:textId="762F4CC9" w:rsidR="00F20BB2" w:rsidRDefault="00B57D69" w:rsidP="0089106F">
      <w:pPr>
        <w:spacing w:after="27" w:line="276" w:lineRule="auto"/>
        <w:ind w:left="0"/>
        <w:rPr>
          <w:rFonts w:ascii="Arial" w:eastAsia="Arial" w:hAnsi="Arial" w:cs="Arial"/>
          <w:b/>
          <w:sz w:val="22"/>
          <w:szCs w:val="22"/>
        </w:rPr>
      </w:pPr>
      <w:r>
        <w:rPr>
          <w:rFonts w:ascii="Arial" w:eastAsia="Arial" w:hAnsi="Arial" w:cs="Arial"/>
          <w:b/>
          <w:sz w:val="28"/>
          <w:szCs w:val="28"/>
        </w:rPr>
        <w:t>Harshavardan Yerraguntla</w:t>
      </w:r>
      <w:r w:rsidR="009F0B11">
        <w:rPr>
          <w:rFonts w:ascii="Arial" w:eastAsia="Arial" w:hAnsi="Arial" w:cs="Arial"/>
          <w:b/>
          <w:sz w:val="22"/>
          <w:szCs w:val="22"/>
        </w:rPr>
        <w:tab/>
      </w:r>
      <w:r w:rsidR="009F0B11">
        <w:rPr>
          <w:rFonts w:ascii="Arial" w:eastAsia="Arial" w:hAnsi="Arial" w:cs="Arial"/>
          <w:b/>
          <w:sz w:val="22"/>
          <w:szCs w:val="22"/>
        </w:rPr>
        <w:tab/>
      </w:r>
      <w:r w:rsidR="009F0B11">
        <w:rPr>
          <w:rFonts w:ascii="Arial" w:eastAsia="Arial" w:hAnsi="Arial" w:cs="Arial"/>
          <w:b/>
          <w:sz w:val="22"/>
          <w:szCs w:val="22"/>
        </w:rPr>
        <w:tab/>
      </w:r>
      <w:r w:rsidR="009F0B11">
        <w:rPr>
          <w:rFonts w:ascii="Arial" w:eastAsia="Arial" w:hAnsi="Arial" w:cs="Arial"/>
          <w:b/>
          <w:sz w:val="22"/>
          <w:szCs w:val="22"/>
        </w:rPr>
        <w:tab/>
      </w:r>
      <w:r w:rsidR="0089106F">
        <w:rPr>
          <w:rFonts w:ascii="Arial" w:eastAsia="Arial" w:hAnsi="Arial" w:cs="Arial"/>
          <w:b/>
          <w:sz w:val="22"/>
          <w:szCs w:val="22"/>
        </w:rPr>
        <w:t xml:space="preserve">                                                    </w:t>
      </w:r>
      <w:r w:rsidR="0089106F">
        <w:rPr>
          <w:rFonts w:ascii="Arial" w:eastAsia="Arial" w:hAnsi="Arial" w:cs="Arial"/>
          <w:b/>
          <w:sz w:val="22"/>
          <w:szCs w:val="22"/>
        </w:rPr>
        <w:br/>
        <w:t>Technical Associate</w:t>
      </w:r>
      <w:r w:rsidR="0089106F">
        <w:rPr>
          <w:rFonts w:ascii="Arial" w:eastAsia="Arial" w:hAnsi="Arial" w:cs="Arial"/>
          <w:b/>
          <w:sz w:val="22"/>
          <w:szCs w:val="22"/>
        </w:rPr>
        <w:br/>
      </w:r>
      <w:r>
        <w:rPr>
          <w:rFonts w:ascii="Arial" w:eastAsia="Arial" w:hAnsi="Arial" w:cs="Arial"/>
          <w:b/>
          <w:sz w:val="22"/>
          <w:szCs w:val="22"/>
        </w:rPr>
        <w:t>hyerraguntla</w:t>
      </w:r>
      <w:r w:rsidR="005D07AE" w:rsidRPr="005D07AE">
        <w:rPr>
          <w:rFonts w:ascii="Arial" w:eastAsia="Arial" w:hAnsi="Arial" w:cs="Arial"/>
          <w:b/>
          <w:sz w:val="22"/>
          <w:szCs w:val="22"/>
        </w:rPr>
        <w:t>@evoketechnologies.com</w:t>
      </w:r>
      <w:r w:rsidR="0089106F">
        <w:rPr>
          <w:rFonts w:ascii="Arial" w:eastAsia="Arial" w:hAnsi="Arial" w:cs="Arial"/>
          <w:b/>
          <w:sz w:val="22"/>
          <w:szCs w:val="22"/>
        </w:rPr>
        <w:t xml:space="preserve">                                                                   </w:t>
      </w:r>
      <w:r w:rsidR="0089106F">
        <w:rPr>
          <w:rFonts w:ascii="Arial" w:eastAsia="Arial" w:hAnsi="Arial" w:cs="Arial"/>
          <w:b/>
          <w:sz w:val="22"/>
          <w:szCs w:val="22"/>
        </w:rPr>
        <w:br/>
        <w:t xml:space="preserve">                                                                                                                            </w:t>
      </w:r>
      <w:r w:rsidR="009F0B11">
        <w:rPr>
          <w:rFonts w:ascii="Arial" w:eastAsia="Arial" w:hAnsi="Arial" w:cs="Arial"/>
          <w:b/>
          <w:sz w:val="22"/>
          <w:szCs w:val="22"/>
        </w:rPr>
        <w:tab/>
      </w:r>
      <w:r w:rsidR="009F0B11">
        <w:rPr>
          <w:rFonts w:ascii="Arial" w:eastAsia="Arial" w:hAnsi="Arial" w:cs="Arial"/>
          <w:b/>
          <w:sz w:val="22"/>
          <w:szCs w:val="22"/>
        </w:rPr>
        <w:tab/>
      </w:r>
      <w:r w:rsidR="009F0B11">
        <w:rPr>
          <w:rFonts w:ascii="Arial" w:eastAsia="Arial" w:hAnsi="Arial" w:cs="Arial"/>
          <w:b/>
          <w:sz w:val="22"/>
          <w:szCs w:val="22"/>
        </w:rPr>
        <w:tab/>
      </w:r>
      <w:r w:rsidR="009F0B11">
        <w:rPr>
          <w:rFonts w:ascii="Arial" w:eastAsia="Arial" w:hAnsi="Arial" w:cs="Arial"/>
          <w:b/>
          <w:sz w:val="22"/>
          <w:szCs w:val="22"/>
        </w:rPr>
        <w:tab/>
        <w:t xml:space="preserve">    </w:t>
      </w:r>
    </w:p>
    <w:p w14:paraId="33CD010D" w14:textId="3CACDEE8" w:rsidR="00F20BB2" w:rsidRPr="00224A05" w:rsidRDefault="009F0B11" w:rsidP="00224A05">
      <w:pPr>
        <w:shd w:val="clear" w:color="auto" w:fill="BFBFBF"/>
        <w:spacing w:after="0" w:line="240" w:lineRule="auto"/>
        <w:ind w:left="0"/>
        <w:rPr>
          <w:rFonts w:ascii="Calibri" w:eastAsia="Calibri" w:hAnsi="Calibri" w:cs="Calibri"/>
          <w:b/>
          <w:sz w:val="22"/>
          <w:szCs w:val="22"/>
        </w:rPr>
      </w:pPr>
      <w:r>
        <w:rPr>
          <w:rFonts w:ascii="Calibri" w:eastAsia="Calibri" w:hAnsi="Calibri" w:cs="Calibri"/>
          <w:b/>
          <w:sz w:val="22"/>
          <w:szCs w:val="22"/>
        </w:rPr>
        <w:t>Professional Summary</w:t>
      </w:r>
    </w:p>
    <w:p w14:paraId="1AD0A141" w14:textId="15708A79" w:rsidR="00224A05" w:rsidRPr="00224A05" w:rsidRDefault="00B57D69" w:rsidP="00224A05">
      <w:pPr>
        <w:pStyle w:val="ListParagraph"/>
        <w:widowControl w:val="0"/>
        <w:numPr>
          <w:ilvl w:val="0"/>
          <w:numId w:val="5"/>
        </w:numPr>
        <w:tabs>
          <w:tab w:val="left" w:pos="720"/>
          <w:tab w:val="left" w:pos="770"/>
        </w:tabs>
        <w:autoSpaceDE w:val="0"/>
        <w:autoSpaceDN w:val="0"/>
        <w:spacing w:before="184" w:after="0" w:line="256" w:lineRule="auto"/>
        <w:ind w:right="363" w:hanging="411"/>
        <w:contextualSpacing w:val="0"/>
        <w:jc w:val="both"/>
        <w:rPr>
          <w:rFonts w:asciiTheme="majorHAnsi" w:hAnsiTheme="majorHAnsi" w:cstheme="majorHAnsi"/>
          <w:b/>
          <w:sz w:val="22"/>
          <w:szCs w:val="22"/>
        </w:rPr>
      </w:pPr>
      <w:r>
        <w:rPr>
          <w:rFonts w:asciiTheme="majorHAnsi" w:hAnsiTheme="majorHAnsi" w:cstheme="majorHAnsi"/>
          <w:b/>
          <w:sz w:val="22"/>
          <w:szCs w:val="22"/>
        </w:rPr>
        <w:t>3</w:t>
      </w:r>
      <w:r w:rsidR="00224A05" w:rsidRPr="00224A05">
        <w:rPr>
          <w:rFonts w:asciiTheme="majorHAnsi" w:hAnsiTheme="majorHAnsi" w:cstheme="majorHAnsi"/>
          <w:b/>
          <w:sz w:val="22"/>
          <w:szCs w:val="22"/>
        </w:rPr>
        <w:t>+</w:t>
      </w:r>
      <w:r w:rsidR="00224A05" w:rsidRPr="00224A05">
        <w:rPr>
          <w:rFonts w:asciiTheme="majorHAnsi" w:hAnsiTheme="majorHAnsi" w:cstheme="majorHAnsi"/>
          <w:b/>
          <w:spacing w:val="80"/>
          <w:sz w:val="22"/>
          <w:szCs w:val="22"/>
        </w:rPr>
        <w:t xml:space="preserve"> </w:t>
      </w:r>
      <w:r w:rsidR="00224A05" w:rsidRPr="00224A05">
        <w:rPr>
          <w:rFonts w:asciiTheme="majorHAnsi" w:hAnsiTheme="majorHAnsi" w:cstheme="majorHAnsi"/>
          <w:b/>
          <w:sz w:val="22"/>
          <w:szCs w:val="22"/>
        </w:rPr>
        <w:t>Years</w:t>
      </w:r>
      <w:r w:rsidR="00224A05" w:rsidRPr="00224A05">
        <w:rPr>
          <w:rFonts w:asciiTheme="majorHAnsi" w:hAnsiTheme="majorHAnsi" w:cstheme="majorHAnsi"/>
          <w:b/>
          <w:spacing w:val="80"/>
          <w:sz w:val="22"/>
          <w:szCs w:val="22"/>
        </w:rPr>
        <w:t xml:space="preserve"> </w:t>
      </w:r>
      <w:r w:rsidR="00224A05" w:rsidRPr="00224A05">
        <w:rPr>
          <w:rFonts w:asciiTheme="majorHAnsi" w:hAnsiTheme="majorHAnsi" w:cstheme="majorHAnsi"/>
          <w:b/>
          <w:sz w:val="22"/>
          <w:szCs w:val="22"/>
        </w:rPr>
        <w:t>of</w:t>
      </w:r>
      <w:r w:rsidR="00224A05" w:rsidRPr="00224A05">
        <w:rPr>
          <w:rFonts w:asciiTheme="majorHAnsi" w:hAnsiTheme="majorHAnsi" w:cstheme="majorHAnsi"/>
          <w:b/>
          <w:spacing w:val="80"/>
          <w:sz w:val="22"/>
          <w:szCs w:val="22"/>
        </w:rPr>
        <w:t xml:space="preserve"> </w:t>
      </w:r>
      <w:r w:rsidR="00224A05" w:rsidRPr="00224A05">
        <w:rPr>
          <w:rFonts w:asciiTheme="majorHAnsi" w:hAnsiTheme="majorHAnsi" w:cstheme="majorHAnsi"/>
          <w:b/>
          <w:sz w:val="22"/>
          <w:szCs w:val="22"/>
        </w:rPr>
        <w:t>Full-stack</w:t>
      </w:r>
      <w:r w:rsidR="00224A05" w:rsidRPr="00224A05">
        <w:rPr>
          <w:rFonts w:asciiTheme="majorHAnsi" w:hAnsiTheme="majorHAnsi" w:cstheme="majorHAnsi"/>
          <w:b/>
          <w:spacing w:val="80"/>
          <w:sz w:val="22"/>
          <w:szCs w:val="22"/>
        </w:rPr>
        <w:t xml:space="preserve"> </w:t>
      </w:r>
      <w:r w:rsidR="00224A05" w:rsidRPr="00224A05">
        <w:rPr>
          <w:rFonts w:asciiTheme="majorHAnsi" w:hAnsiTheme="majorHAnsi" w:cstheme="majorHAnsi"/>
          <w:b/>
          <w:sz w:val="22"/>
          <w:szCs w:val="22"/>
        </w:rPr>
        <w:t>Experience</w:t>
      </w:r>
      <w:r w:rsidR="00224A05" w:rsidRPr="00224A05">
        <w:rPr>
          <w:rFonts w:asciiTheme="majorHAnsi" w:hAnsiTheme="majorHAnsi" w:cstheme="majorHAnsi"/>
          <w:b/>
          <w:spacing w:val="80"/>
          <w:sz w:val="22"/>
          <w:szCs w:val="22"/>
        </w:rPr>
        <w:t xml:space="preserve"> </w:t>
      </w:r>
      <w:r w:rsidR="00224A05" w:rsidRPr="00224A05">
        <w:rPr>
          <w:rFonts w:asciiTheme="majorHAnsi" w:hAnsiTheme="majorHAnsi" w:cstheme="majorHAnsi"/>
          <w:sz w:val="22"/>
          <w:szCs w:val="22"/>
        </w:rPr>
        <w:t>in</w:t>
      </w:r>
      <w:r w:rsidR="00224A05" w:rsidRPr="00224A05">
        <w:rPr>
          <w:rFonts w:asciiTheme="majorHAnsi" w:hAnsiTheme="majorHAnsi" w:cstheme="majorHAnsi"/>
          <w:spacing w:val="80"/>
          <w:sz w:val="22"/>
          <w:szCs w:val="22"/>
        </w:rPr>
        <w:t xml:space="preserve"> </w:t>
      </w:r>
      <w:r w:rsidR="00224A05" w:rsidRPr="00224A05">
        <w:rPr>
          <w:rFonts w:asciiTheme="majorHAnsi" w:hAnsiTheme="majorHAnsi" w:cstheme="majorHAnsi"/>
          <w:sz w:val="22"/>
          <w:szCs w:val="22"/>
        </w:rPr>
        <w:t>development</w:t>
      </w:r>
      <w:r w:rsidR="00224A05" w:rsidRPr="00224A05">
        <w:rPr>
          <w:rFonts w:asciiTheme="majorHAnsi" w:hAnsiTheme="majorHAnsi" w:cstheme="majorHAnsi"/>
          <w:spacing w:val="80"/>
          <w:sz w:val="22"/>
          <w:szCs w:val="22"/>
        </w:rPr>
        <w:t xml:space="preserve"> </w:t>
      </w:r>
      <w:r w:rsidR="00224A05" w:rsidRPr="00224A05">
        <w:rPr>
          <w:rFonts w:asciiTheme="majorHAnsi" w:hAnsiTheme="majorHAnsi" w:cstheme="majorHAnsi"/>
          <w:sz w:val="22"/>
          <w:szCs w:val="22"/>
        </w:rPr>
        <w:t>of</w:t>
      </w:r>
      <w:r w:rsidR="00224A05" w:rsidRPr="00224A05">
        <w:rPr>
          <w:rFonts w:asciiTheme="majorHAnsi" w:hAnsiTheme="majorHAnsi" w:cstheme="majorHAnsi"/>
          <w:spacing w:val="80"/>
          <w:sz w:val="22"/>
          <w:szCs w:val="22"/>
        </w:rPr>
        <w:t xml:space="preserve"> </w:t>
      </w:r>
      <w:r w:rsidR="00224A05" w:rsidRPr="00224A05">
        <w:rPr>
          <w:rFonts w:asciiTheme="majorHAnsi" w:hAnsiTheme="majorHAnsi" w:cstheme="majorHAnsi"/>
          <w:sz w:val="22"/>
          <w:szCs w:val="22"/>
        </w:rPr>
        <w:t>scalable</w:t>
      </w:r>
      <w:r w:rsidR="00224A05" w:rsidRPr="00224A05">
        <w:rPr>
          <w:rFonts w:asciiTheme="majorHAnsi" w:hAnsiTheme="majorHAnsi" w:cstheme="majorHAnsi"/>
          <w:spacing w:val="80"/>
          <w:sz w:val="22"/>
          <w:szCs w:val="22"/>
        </w:rPr>
        <w:t xml:space="preserve"> </w:t>
      </w:r>
      <w:r w:rsidR="00224A05" w:rsidRPr="00224A05">
        <w:rPr>
          <w:rFonts w:asciiTheme="majorHAnsi" w:hAnsiTheme="majorHAnsi" w:cstheme="majorHAnsi"/>
          <w:sz w:val="22"/>
          <w:szCs w:val="22"/>
        </w:rPr>
        <w:t>and</w:t>
      </w:r>
      <w:r w:rsidR="00224A05" w:rsidRPr="00224A05">
        <w:rPr>
          <w:rFonts w:asciiTheme="majorHAnsi" w:hAnsiTheme="majorHAnsi" w:cstheme="majorHAnsi"/>
          <w:spacing w:val="80"/>
          <w:sz w:val="22"/>
          <w:szCs w:val="22"/>
        </w:rPr>
        <w:t xml:space="preserve"> </w:t>
      </w:r>
      <w:r w:rsidR="00224A05" w:rsidRPr="00224A05">
        <w:rPr>
          <w:rFonts w:asciiTheme="majorHAnsi" w:hAnsiTheme="majorHAnsi" w:cstheme="majorHAnsi"/>
          <w:sz w:val="22"/>
          <w:szCs w:val="22"/>
        </w:rPr>
        <w:t>high</w:t>
      </w:r>
      <w:r w:rsidR="00224A05" w:rsidRPr="00224A05">
        <w:rPr>
          <w:rFonts w:asciiTheme="majorHAnsi" w:hAnsiTheme="majorHAnsi" w:cstheme="majorHAnsi"/>
          <w:spacing w:val="80"/>
          <w:sz w:val="22"/>
          <w:szCs w:val="22"/>
        </w:rPr>
        <w:t xml:space="preserve"> </w:t>
      </w:r>
      <w:r w:rsidR="00224A05" w:rsidRPr="00224A05">
        <w:rPr>
          <w:rFonts w:asciiTheme="majorHAnsi" w:hAnsiTheme="majorHAnsi" w:cstheme="majorHAnsi"/>
          <w:sz w:val="22"/>
          <w:szCs w:val="22"/>
        </w:rPr>
        <w:t>performing</w:t>
      </w:r>
      <w:r w:rsidR="00224A05" w:rsidRPr="00224A05">
        <w:rPr>
          <w:rFonts w:asciiTheme="majorHAnsi" w:hAnsiTheme="majorHAnsi" w:cstheme="majorHAnsi"/>
          <w:spacing w:val="80"/>
          <w:sz w:val="22"/>
          <w:szCs w:val="22"/>
        </w:rPr>
        <w:t xml:space="preserve"> </w:t>
      </w:r>
      <w:r w:rsidR="00224A05" w:rsidRPr="00224A05">
        <w:rPr>
          <w:rFonts w:asciiTheme="majorHAnsi" w:hAnsiTheme="majorHAnsi" w:cstheme="majorHAnsi"/>
          <w:sz w:val="22"/>
          <w:szCs w:val="22"/>
        </w:rPr>
        <w:t>enterprise</w:t>
      </w:r>
      <w:r w:rsidR="00224A05" w:rsidRPr="00224A05">
        <w:rPr>
          <w:rFonts w:asciiTheme="majorHAnsi" w:hAnsiTheme="majorHAnsi" w:cstheme="majorHAnsi"/>
          <w:spacing w:val="80"/>
          <w:sz w:val="22"/>
          <w:szCs w:val="22"/>
        </w:rPr>
        <w:t xml:space="preserve"> </w:t>
      </w:r>
      <w:r w:rsidR="00224A05" w:rsidRPr="00224A05">
        <w:rPr>
          <w:rFonts w:asciiTheme="majorHAnsi" w:hAnsiTheme="majorHAnsi" w:cstheme="majorHAnsi"/>
          <w:sz w:val="22"/>
          <w:szCs w:val="22"/>
        </w:rPr>
        <w:t>level</w:t>
      </w:r>
      <w:r w:rsidR="00224A05" w:rsidRPr="00224A05">
        <w:rPr>
          <w:rFonts w:asciiTheme="majorHAnsi" w:hAnsiTheme="majorHAnsi" w:cstheme="majorHAnsi"/>
          <w:spacing w:val="80"/>
          <w:sz w:val="22"/>
          <w:szCs w:val="22"/>
        </w:rPr>
        <w:t xml:space="preserve"> </w:t>
      </w:r>
      <w:r w:rsidR="00224A05" w:rsidRPr="00224A05">
        <w:rPr>
          <w:rFonts w:asciiTheme="majorHAnsi" w:hAnsiTheme="majorHAnsi" w:cstheme="majorHAnsi"/>
          <w:sz w:val="22"/>
          <w:szCs w:val="22"/>
        </w:rPr>
        <w:t>software solutions</w:t>
      </w:r>
      <w:r w:rsidR="00224A05" w:rsidRPr="00224A05">
        <w:rPr>
          <w:rFonts w:asciiTheme="majorHAnsi" w:hAnsiTheme="majorHAnsi" w:cstheme="majorHAnsi"/>
          <w:spacing w:val="80"/>
          <w:sz w:val="22"/>
          <w:szCs w:val="22"/>
        </w:rPr>
        <w:t xml:space="preserve"> </w:t>
      </w:r>
      <w:r w:rsidR="00224A05" w:rsidRPr="00224A05">
        <w:rPr>
          <w:rFonts w:asciiTheme="majorHAnsi" w:hAnsiTheme="majorHAnsi" w:cstheme="majorHAnsi"/>
          <w:sz w:val="22"/>
          <w:szCs w:val="22"/>
        </w:rPr>
        <w:t xml:space="preserve">that include web, Mobile and services using </w:t>
      </w:r>
      <w:r w:rsidR="00224A05" w:rsidRPr="00224A05">
        <w:rPr>
          <w:rFonts w:asciiTheme="majorHAnsi" w:hAnsiTheme="majorHAnsi" w:cstheme="majorHAnsi"/>
          <w:b/>
          <w:sz w:val="22"/>
          <w:szCs w:val="22"/>
        </w:rPr>
        <w:t>Microsoft .NET technologies, Azure, and Angular</w:t>
      </w:r>
    </w:p>
    <w:p w14:paraId="50C6F1FC" w14:textId="77777777" w:rsidR="00224A05" w:rsidRPr="00224A05" w:rsidRDefault="00224A05" w:rsidP="00224A05">
      <w:pPr>
        <w:pStyle w:val="ListParagraph"/>
        <w:widowControl w:val="0"/>
        <w:numPr>
          <w:ilvl w:val="0"/>
          <w:numId w:val="5"/>
        </w:numPr>
        <w:tabs>
          <w:tab w:val="left" w:pos="720"/>
        </w:tabs>
        <w:autoSpaceDE w:val="0"/>
        <w:autoSpaceDN w:val="0"/>
        <w:spacing w:before="3" w:after="0" w:line="240" w:lineRule="auto"/>
        <w:ind w:left="720" w:hanging="360"/>
        <w:contextualSpacing w:val="0"/>
        <w:rPr>
          <w:rFonts w:asciiTheme="majorHAnsi" w:hAnsiTheme="majorHAnsi" w:cstheme="majorHAnsi"/>
          <w:sz w:val="22"/>
          <w:szCs w:val="22"/>
        </w:rPr>
      </w:pPr>
      <w:r w:rsidRPr="00224A05">
        <w:rPr>
          <w:rFonts w:asciiTheme="majorHAnsi" w:hAnsiTheme="majorHAnsi" w:cstheme="majorHAnsi"/>
          <w:sz w:val="22"/>
          <w:szCs w:val="22"/>
        </w:rPr>
        <w:t>Provided</w:t>
      </w:r>
      <w:r w:rsidRPr="00224A05">
        <w:rPr>
          <w:rFonts w:asciiTheme="majorHAnsi" w:hAnsiTheme="majorHAnsi" w:cstheme="majorHAnsi"/>
          <w:spacing w:val="-8"/>
          <w:sz w:val="22"/>
          <w:szCs w:val="22"/>
        </w:rPr>
        <w:t xml:space="preserve"> </w:t>
      </w:r>
      <w:r w:rsidRPr="00224A05">
        <w:rPr>
          <w:rFonts w:asciiTheme="majorHAnsi" w:hAnsiTheme="majorHAnsi" w:cstheme="majorHAnsi"/>
          <w:sz w:val="22"/>
          <w:szCs w:val="22"/>
        </w:rPr>
        <w:t>post</w:t>
      </w:r>
      <w:r w:rsidRPr="00224A05">
        <w:rPr>
          <w:rFonts w:asciiTheme="majorHAnsi" w:hAnsiTheme="majorHAnsi" w:cstheme="majorHAnsi"/>
          <w:spacing w:val="-8"/>
          <w:sz w:val="22"/>
          <w:szCs w:val="22"/>
        </w:rPr>
        <w:t xml:space="preserve"> </w:t>
      </w:r>
      <w:r w:rsidRPr="00224A05">
        <w:rPr>
          <w:rFonts w:asciiTheme="majorHAnsi" w:hAnsiTheme="majorHAnsi" w:cstheme="majorHAnsi"/>
          <w:sz w:val="22"/>
          <w:szCs w:val="22"/>
        </w:rPr>
        <w:t>deployment</w:t>
      </w:r>
      <w:r w:rsidRPr="00224A05">
        <w:rPr>
          <w:rFonts w:asciiTheme="majorHAnsi" w:hAnsiTheme="majorHAnsi" w:cstheme="majorHAnsi"/>
          <w:spacing w:val="-7"/>
          <w:sz w:val="22"/>
          <w:szCs w:val="22"/>
        </w:rPr>
        <w:t xml:space="preserve"> </w:t>
      </w:r>
      <w:r w:rsidRPr="00224A05">
        <w:rPr>
          <w:rFonts w:asciiTheme="majorHAnsi" w:hAnsiTheme="majorHAnsi" w:cstheme="majorHAnsi"/>
          <w:sz w:val="22"/>
          <w:szCs w:val="22"/>
        </w:rPr>
        <w:t>(maintenance,</w:t>
      </w:r>
      <w:r w:rsidRPr="00224A05">
        <w:rPr>
          <w:rFonts w:asciiTheme="majorHAnsi" w:hAnsiTheme="majorHAnsi" w:cstheme="majorHAnsi"/>
          <w:spacing w:val="-7"/>
          <w:sz w:val="22"/>
          <w:szCs w:val="22"/>
        </w:rPr>
        <w:t xml:space="preserve"> </w:t>
      </w:r>
      <w:r w:rsidRPr="00224A05">
        <w:rPr>
          <w:rFonts w:asciiTheme="majorHAnsi" w:hAnsiTheme="majorHAnsi" w:cstheme="majorHAnsi"/>
          <w:sz w:val="22"/>
          <w:szCs w:val="22"/>
        </w:rPr>
        <w:t>break</w:t>
      </w:r>
      <w:r w:rsidRPr="00224A05">
        <w:rPr>
          <w:rFonts w:asciiTheme="majorHAnsi" w:hAnsiTheme="majorHAnsi" w:cstheme="majorHAnsi"/>
          <w:spacing w:val="-6"/>
          <w:sz w:val="22"/>
          <w:szCs w:val="22"/>
        </w:rPr>
        <w:t xml:space="preserve"> </w:t>
      </w:r>
      <w:r w:rsidRPr="00224A05">
        <w:rPr>
          <w:rFonts w:asciiTheme="majorHAnsi" w:hAnsiTheme="majorHAnsi" w:cstheme="majorHAnsi"/>
          <w:sz w:val="22"/>
          <w:szCs w:val="22"/>
        </w:rPr>
        <w:t>fix)</w:t>
      </w:r>
      <w:r w:rsidRPr="00224A05">
        <w:rPr>
          <w:rFonts w:asciiTheme="majorHAnsi" w:hAnsiTheme="majorHAnsi" w:cstheme="majorHAnsi"/>
          <w:spacing w:val="-6"/>
          <w:sz w:val="22"/>
          <w:szCs w:val="22"/>
        </w:rPr>
        <w:t xml:space="preserve"> </w:t>
      </w:r>
      <w:r w:rsidRPr="00224A05">
        <w:rPr>
          <w:rFonts w:asciiTheme="majorHAnsi" w:hAnsiTheme="majorHAnsi" w:cstheme="majorHAnsi"/>
          <w:sz w:val="22"/>
          <w:szCs w:val="22"/>
        </w:rPr>
        <w:t>application</w:t>
      </w:r>
      <w:r w:rsidRPr="00224A05">
        <w:rPr>
          <w:rFonts w:asciiTheme="majorHAnsi" w:hAnsiTheme="majorHAnsi" w:cstheme="majorHAnsi"/>
          <w:spacing w:val="-6"/>
          <w:sz w:val="22"/>
          <w:szCs w:val="22"/>
        </w:rPr>
        <w:t xml:space="preserve"> </w:t>
      </w:r>
      <w:r w:rsidRPr="00224A05">
        <w:rPr>
          <w:rFonts w:asciiTheme="majorHAnsi" w:hAnsiTheme="majorHAnsi" w:cstheme="majorHAnsi"/>
          <w:spacing w:val="-2"/>
          <w:sz w:val="22"/>
          <w:szCs w:val="22"/>
        </w:rPr>
        <w:t>support.</w:t>
      </w:r>
    </w:p>
    <w:p w14:paraId="7B3E334D" w14:textId="77777777" w:rsidR="00224A05" w:rsidRPr="00224A05" w:rsidRDefault="00224A05" w:rsidP="00224A05">
      <w:pPr>
        <w:pStyle w:val="ListParagraph"/>
        <w:widowControl w:val="0"/>
        <w:numPr>
          <w:ilvl w:val="0"/>
          <w:numId w:val="5"/>
        </w:numPr>
        <w:tabs>
          <w:tab w:val="left" w:pos="720"/>
        </w:tabs>
        <w:autoSpaceDE w:val="0"/>
        <w:autoSpaceDN w:val="0"/>
        <w:spacing w:before="17" w:after="0" w:line="259" w:lineRule="auto"/>
        <w:ind w:left="720" w:right="359"/>
        <w:contextualSpacing w:val="0"/>
        <w:rPr>
          <w:rFonts w:asciiTheme="majorHAnsi" w:hAnsiTheme="majorHAnsi" w:cstheme="majorHAnsi"/>
          <w:sz w:val="22"/>
          <w:szCs w:val="22"/>
        </w:rPr>
      </w:pPr>
      <w:r w:rsidRPr="00224A05">
        <w:rPr>
          <w:rFonts w:asciiTheme="majorHAnsi" w:hAnsiTheme="majorHAnsi" w:cstheme="majorHAnsi"/>
          <w:sz w:val="22"/>
          <w:szCs w:val="22"/>
        </w:rPr>
        <w:t>Good</w:t>
      </w:r>
      <w:r w:rsidRPr="00224A05">
        <w:rPr>
          <w:rFonts w:asciiTheme="majorHAnsi" w:hAnsiTheme="majorHAnsi" w:cstheme="majorHAnsi"/>
          <w:spacing w:val="-2"/>
          <w:sz w:val="22"/>
          <w:szCs w:val="22"/>
        </w:rPr>
        <w:t xml:space="preserve"> </w:t>
      </w:r>
      <w:r w:rsidRPr="00224A05">
        <w:rPr>
          <w:rFonts w:asciiTheme="majorHAnsi" w:hAnsiTheme="majorHAnsi" w:cstheme="majorHAnsi"/>
          <w:sz w:val="22"/>
          <w:szCs w:val="22"/>
        </w:rPr>
        <w:t>communication,</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interpersonal</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skills,</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team</w:t>
      </w:r>
      <w:r w:rsidRPr="00224A05">
        <w:rPr>
          <w:rFonts w:asciiTheme="majorHAnsi" w:hAnsiTheme="majorHAnsi" w:cstheme="majorHAnsi"/>
          <w:spacing w:val="-2"/>
          <w:sz w:val="22"/>
          <w:szCs w:val="22"/>
        </w:rPr>
        <w:t xml:space="preserve"> </w:t>
      </w:r>
      <w:r w:rsidRPr="00224A05">
        <w:rPr>
          <w:rFonts w:asciiTheme="majorHAnsi" w:hAnsiTheme="majorHAnsi" w:cstheme="majorHAnsi"/>
          <w:sz w:val="22"/>
          <w:szCs w:val="22"/>
        </w:rPr>
        <w:t>player</w:t>
      </w:r>
      <w:r w:rsidRPr="00224A05">
        <w:rPr>
          <w:rFonts w:asciiTheme="majorHAnsi" w:hAnsiTheme="majorHAnsi" w:cstheme="majorHAnsi"/>
          <w:spacing w:val="-2"/>
          <w:sz w:val="22"/>
          <w:szCs w:val="22"/>
        </w:rPr>
        <w:t xml:space="preserve"> </w:t>
      </w:r>
      <w:r w:rsidRPr="00224A05">
        <w:rPr>
          <w:rFonts w:asciiTheme="majorHAnsi" w:hAnsiTheme="majorHAnsi" w:cstheme="majorHAnsi"/>
          <w:sz w:val="22"/>
          <w:szCs w:val="22"/>
        </w:rPr>
        <w:t>with</w:t>
      </w:r>
      <w:r w:rsidRPr="00224A05">
        <w:rPr>
          <w:rFonts w:asciiTheme="majorHAnsi" w:hAnsiTheme="majorHAnsi" w:cstheme="majorHAnsi"/>
          <w:spacing w:val="-2"/>
          <w:sz w:val="22"/>
          <w:szCs w:val="22"/>
        </w:rPr>
        <w:t xml:space="preserve"> </w:t>
      </w:r>
      <w:r w:rsidRPr="00224A05">
        <w:rPr>
          <w:rFonts w:asciiTheme="majorHAnsi" w:hAnsiTheme="majorHAnsi" w:cstheme="majorHAnsi"/>
          <w:sz w:val="22"/>
          <w:szCs w:val="22"/>
        </w:rPr>
        <w:t>positive</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attitude</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and</w:t>
      </w:r>
      <w:r w:rsidRPr="00224A05">
        <w:rPr>
          <w:rFonts w:asciiTheme="majorHAnsi" w:hAnsiTheme="majorHAnsi" w:cstheme="majorHAnsi"/>
          <w:spacing w:val="-2"/>
          <w:sz w:val="22"/>
          <w:szCs w:val="22"/>
        </w:rPr>
        <w:t xml:space="preserve"> </w:t>
      </w:r>
      <w:r w:rsidRPr="00224A05">
        <w:rPr>
          <w:rFonts w:asciiTheme="majorHAnsi" w:hAnsiTheme="majorHAnsi" w:cstheme="majorHAnsi"/>
          <w:sz w:val="22"/>
          <w:szCs w:val="22"/>
        </w:rPr>
        <w:t>self-motivated</w:t>
      </w:r>
      <w:r w:rsidRPr="00224A05">
        <w:rPr>
          <w:rFonts w:asciiTheme="majorHAnsi" w:hAnsiTheme="majorHAnsi" w:cstheme="majorHAnsi"/>
          <w:spacing w:val="-2"/>
          <w:sz w:val="22"/>
          <w:szCs w:val="22"/>
        </w:rPr>
        <w:t xml:space="preserve"> </w:t>
      </w:r>
      <w:r w:rsidRPr="00224A05">
        <w:rPr>
          <w:rFonts w:asciiTheme="majorHAnsi" w:hAnsiTheme="majorHAnsi" w:cstheme="majorHAnsi"/>
          <w:sz w:val="22"/>
          <w:szCs w:val="22"/>
        </w:rPr>
        <w:t>to</w:t>
      </w:r>
      <w:r w:rsidRPr="00224A05">
        <w:rPr>
          <w:rFonts w:asciiTheme="majorHAnsi" w:hAnsiTheme="majorHAnsi" w:cstheme="majorHAnsi"/>
          <w:spacing w:val="-2"/>
          <w:sz w:val="22"/>
          <w:szCs w:val="22"/>
        </w:rPr>
        <w:t xml:space="preserve"> </w:t>
      </w:r>
      <w:r w:rsidRPr="00224A05">
        <w:rPr>
          <w:rFonts w:asciiTheme="majorHAnsi" w:hAnsiTheme="majorHAnsi" w:cstheme="majorHAnsi"/>
          <w:sz w:val="22"/>
          <w:szCs w:val="22"/>
        </w:rPr>
        <w:t>work</w:t>
      </w:r>
      <w:r w:rsidRPr="00224A05">
        <w:rPr>
          <w:rFonts w:asciiTheme="majorHAnsi" w:hAnsiTheme="majorHAnsi" w:cstheme="majorHAnsi"/>
          <w:spacing w:val="-2"/>
          <w:sz w:val="22"/>
          <w:szCs w:val="22"/>
        </w:rPr>
        <w:t xml:space="preserve"> </w:t>
      </w:r>
      <w:r w:rsidRPr="00224A05">
        <w:rPr>
          <w:rFonts w:asciiTheme="majorHAnsi" w:hAnsiTheme="majorHAnsi" w:cstheme="majorHAnsi"/>
          <w:sz w:val="22"/>
          <w:szCs w:val="22"/>
        </w:rPr>
        <w:t>independently</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and</w:t>
      </w:r>
      <w:r w:rsidRPr="00224A05">
        <w:rPr>
          <w:rFonts w:asciiTheme="majorHAnsi" w:hAnsiTheme="majorHAnsi" w:cstheme="majorHAnsi"/>
          <w:spacing w:val="-2"/>
          <w:sz w:val="22"/>
          <w:szCs w:val="22"/>
        </w:rPr>
        <w:t xml:space="preserve"> </w:t>
      </w:r>
      <w:r w:rsidRPr="00224A05">
        <w:rPr>
          <w:rFonts w:asciiTheme="majorHAnsi" w:hAnsiTheme="majorHAnsi" w:cstheme="majorHAnsi"/>
          <w:sz w:val="22"/>
          <w:szCs w:val="22"/>
        </w:rPr>
        <w:t>in team as well.</w:t>
      </w:r>
    </w:p>
    <w:p w14:paraId="1C42FA40" w14:textId="77777777" w:rsidR="00224A05" w:rsidRPr="00224A05" w:rsidRDefault="00224A05" w:rsidP="00224A05">
      <w:pPr>
        <w:pStyle w:val="ListParagraph"/>
        <w:widowControl w:val="0"/>
        <w:numPr>
          <w:ilvl w:val="0"/>
          <w:numId w:val="5"/>
        </w:numPr>
        <w:tabs>
          <w:tab w:val="left" w:pos="720"/>
        </w:tabs>
        <w:autoSpaceDE w:val="0"/>
        <w:autoSpaceDN w:val="0"/>
        <w:spacing w:after="0" w:line="243" w:lineRule="exact"/>
        <w:ind w:left="720" w:hanging="360"/>
        <w:contextualSpacing w:val="0"/>
        <w:rPr>
          <w:rFonts w:asciiTheme="majorHAnsi" w:hAnsiTheme="majorHAnsi" w:cstheme="majorHAnsi"/>
          <w:sz w:val="22"/>
          <w:szCs w:val="22"/>
        </w:rPr>
      </w:pPr>
      <w:r w:rsidRPr="00224A05">
        <w:rPr>
          <w:rFonts w:asciiTheme="majorHAnsi" w:hAnsiTheme="majorHAnsi" w:cstheme="majorHAnsi"/>
          <w:sz w:val="22"/>
          <w:szCs w:val="22"/>
        </w:rPr>
        <w:t>Good</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knowledge</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and</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hands</w:t>
      </w:r>
      <w:r w:rsidRPr="00224A05">
        <w:rPr>
          <w:rFonts w:asciiTheme="majorHAnsi" w:hAnsiTheme="majorHAnsi" w:cstheme="majorHAnsi"/>
          <w:spacing w:val="-6"/>
          <w:sz w:val="22"/>
          <w:szCs w:val="22"/>
        </w:rPr>
        <w:t xml:space="preserve"> </w:t>
      </w:r>
      <w:r w:rsidRPr="00224A05">
        <w:rPr>
          <w:rFonts w:asciiTheme="majorHAnsi" w:hAnsiTheme="majorHAnsi" w:cstheme="majorHAnsi"/>
          <w:sz w:val="22"/>
          <w:szCs w:val="22"/>
        </w:rPr>
        <w:t>on</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in</w:t>
      </w:r>
      <w:r w:rsidRPr="00224A05">
        <w:rPr>
          <w:rFonts w:asciiTheme="majorHAnsi" w:hAnsiTheme="majorHAnsi" w:cstheme="majorHAnsi"/>
          <w:spacing w:val="-1"/>
          <w:sz w:val="22"/>
          <w:szCs w:val="22"/>
        </w:rPr>
        <w:t xml:space="preserve"> </w:t>
      </w:r>
      <w:r w:rsidRPr="00224A05">
        <w:rPr>
          <w:rFonts w:asciiTheme="majorHAnsi" w:hAnsiTheme="majorHAnsi" w:cstheme="majorHAnsi"/>
          <w:b/>
          <w:sz w:val="22"/>
          <w:szCs w:val="22"/>
        </w:rPr>
        <w:t>SOLID</w:t>
      </w:r>
      <w:r w:rsidRPr="00224A05">
        <w:rPr>
          <w:rFonts w:asciiTheme="majorHAnsi" w:hAnsiTheme="majorHAnsi" w:cstheme="majorHAnsi"/>
          <w:b/>
          <w:spacing w:val="-5"/>
          <w:sz w:val="22"/>
          <w:szCs w:val="22"/>
        </w:rPr>
        <w:t xml:space="preserve"> </w:t>
      </w:r>
      <w:r w:rsidRPr="00224A05">
        <w:rPr>
          <w:rFonts w:asciiTheme="majorHAnsi" w:hAnsiTheme="majorHAnsi" w:cstheme="majorHAnsi"/>
          <w:sz w:val="22"/>
          <w:szCs w:val="22"/>
        </w:rPr>
        <w:t>design</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principles,</w:t>
      </w:r>
      <w:r w:rsidRPr="00224A05">
        <w:rPr>
          <w:rFonts w:asciiTheme="majorHAnsi" w:hAnsiTheme="majorHAnsi" w:cstheme="majorHAnsi"/>
          <w:spacing w:val="-8"/>
          <w:sz w:val="22"/>
          <w:szCs w:val="22"/>
        </w:rPr>
        <w:t xml:space="preserve"> </w:t>
      </w:r>
      <w:r w:rsidRPr="00224A05">
        <w:rPr>
          <w:rFonts w:asciiTheme="majorHAnsi" w:hAnsiTheme="majorHAnsi" w:cstheme="majorHAnsi"/>
          <w:sz w:val="22"/>
          <w:szCs w:val="22"/>
        </w:rPr>
        <w:t>Dependency</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Injection,</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Repository</w:t>
      </w:r>
      <w:r w:rsidRPr="00224A05">
        <w:rPr>
          <w:rFonts w:asciiTheme="majorHAnsi" w:hAnsiTheme="majorHAnsi" w:cstheme="majorHAnsi"/>
          <w:b/>
          <w:sz w:val="22"/>
          <w:szCs w:val="22"/>
        </w:rPr>
        <w:t>,</w:t>
      </w:r>
      <w:r w:rsidRPr="00224A05">
        <w:rPr>
          <w:rFonts w:asciiTheme="majorHAnsi" w:hAnsiTheme="majorHAnsi" w:cstheme="majorHAnsi"/>
          <w:b/>
          <w:spacing w:val="-5"/>
          <w:sz w:val="22"/>
          <w:szCs w:val="22"/>
        </w:rPr>
        <w:t xml:space="preserve"> </w:t>
      </w:r>
      <w:r w:rsidRPr="00224A05">
        <w:rPr>
          <w:rFonts w:asciiTheme="majorHAnsi" w:hAnsiTheme="majorHAnsi" w:cstheme="majorHAnsi"/>
          <w:b/>
          <w:sz w:val="22"/>
          <w:szCs w:val="22"/>
        </w:rPr>
        <w:t>MVC,</w:t>
      </w:r>
      <w:r w:rsidRPr="00224A05">
        <w:rPr>
          <w:rFonts w:asciiTheme="majorHAnsi" w:hAnsiTheme="majorHAnsi" w:cstheme="majorHAnsi"/>
          <w:b/>
          <w:spacing w:val="-4"/>
          <w:sz w:val="22"/>
          <w:szCs w:val="22"/>
        </w:rPr>
        <w:t xml:space="preserve"> </w:t>
      </w:r>
      <w:r w:rsidRPr="00224A05">
        <w:rPr>
          <w:rFonts w:asciiTheme="majorHAnsi" w:hAnsiTheme="majorHAnsi" w:cstheme="majorHAnsi"/>
          <w:b/>
          <w:spacing w:val="-2"/>
          <w:sz w:val="22"/>
          <w:szCs w:val="22"/>
        </w:rPr>
        <w:t>MVVM</w:t>
      </w:r>
      <w:r w:rsidRPr="00224A05">
        <w:rPr>
          <w:rFonts w:asciiTheme="majorHAnsi" w:hAnsiTheme="majorHAnsi" w:cstheme="majorHAnsi"/>
          <w:spacing w:val="-2"/>
          <w:sz w:val="22"/>
          <w:szCs w:val="22"/>
        </w:rPr>
        <w:t>.</w:t>
      </w:r>
    </w:p>
    <w:p w14:paraId="508724AB" w14:textId="77777777" w:rsidR="00224A05" w:rsidRPr="00224A05" w:rsidRDefault="00224A05" w:rsidP="00224A05">
      <w:pPr>
        <w:pStyle w:val="ListParagraph"/>
        <w:widowControl w:val="0"/>
        <w:numPr>
          <w:ilvl w:val="0"/>
          <w:numId w:val="5"/>
        </w:numPr>
        <w:tabs>
          <w:tab w:val="left" w:pos="720"/>
        </w:tabs>
        <w:autoSpaceDE w:val="0"/>
        <w:autoSpaceDN w:val="0"/>
        <w:spacing w:before="16" w:after="0" w:line="240" w:lineRule="auto"/>
        <w:ind w:left="720" w:hanging="360"/>
        <w:contextualSpacing w:val="0"/>
        <w:rPr>
          <w:rFonts w:asciiTheme="majorHAnsi" w:hAnsiTheme="majorHAnsi" w:cstheme="majorHAnsi"/>
          <w:sz w:val="22"/>
          <w:szCs w:val="22"/>
        </w:rPr>
      </w:pPr>
      <w:r w:rsidRPr="00224A05">
        <w:rPr>
          <w:rFonts w:asciiTheme="majorHAnsi" w:hAnsiTheme="majorHAnsi" w:cstheme="majorHAnsi"/>
          <w:sz w:val="22"/>
          <w:szCs w:val="22"/>
        </w:rPr>
        <w:t>Proficiency</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in</w:t>
      </w:r>
      <w:r w:rsidRPr="00224A05">
        <w:rPr>
          <w:rFonts w:asciiTheme="majorHAnsi" w:hAnsiTheme="majorHAnsi" w:cstheme="majorHAnsi"/>
          <w:spacing w:val="-4"/>
          <w:sz w:val="22"/>
          <w:szCs w:val="22"/>
        </w:rPr>
        <w:t xml:space="preserve"> </w:t>
      </w:r>
      <w:r w:rsidRPr="00224A05">
        <w:rPr>
          <w:rFonts w:asciiTheme="majorHAnsi" w:hAnsiTheme="majorHAnsi" w:cstheme="majorHAnsi"/>
          <w:b/>
          <w:sz w:val="22"/>
          <w:szCs w:val="22"/>
        </w:rPr>
        <w:t>OOPS</w:t>
      </w:r>
      <w:r w:rsidRPr="00224A05">
        <w:rPr>
          <w:rFonts w:asciiTheme="majorHAnsi" w:hAnsiTheme="majorHAnsi" w:cstheme="majorHAnsi"/>
          <w:b/>
          <w:spacing w:val="-4"/>
          <w:sz w:val="22"/>
          <w:szCs w:val="22"/>
        </w:rPr>
        <w:t xml:space="preserve"> </w:t>
      </w:r>
      <w:r w:rsidRPr="00224A05">
        <w:rPr>
          <w:rFonts w:asciiTheme="majorHAnsi" w:hAnsiTheme="majorHAnsi" w:cstheme="majorHAnsi"/>
          <w:sz w:val="22"/>
          <w:szCs w:val="22"/>
        </w:rPr>
        <w:t>to</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analyze</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and</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design</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an</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application</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or</w:t>
      </w:r>
      <w:r w:rsidRPr="00224A05">
        <w:rPr>
          <w:rFonts w:asciiTheme="majorHAnsi" w:hAnsiTheme="majorHAnsi" w:cstheme="majorHAnsi"/>
          <w:spacing w:val="-4"/>
          <w:sz w:val="22"/>
          <w:szCs w:val="22"/>
        </w:rPr>
        <w:t xml:space="preserve"> </w:t>
      </w:r>
      <w:r w:rsidRPr="00224A05">
        <w:rPr>
          <w:rFonts w:asciiTheme="majorHAnsi" w:hAnsiTheme="majorHAnsi" w:cstheme="majorHAnsi"/>
          <w:spacing w:val="-2"/>
          <w:sz w:val="22"/>
          <w:szCs w:val="22"/>
        </w:rPr>
        <w:t>system.</w:t>
      </w:r>
    </w:p>
    <w:p w14:paraId="6B968F88" w14:textId="4225888D" w:rsidR="00224A05" w:rsidRPr="00224A05" w:rsidRDefault="00224A05" w:rsidP="00224A05">
      <w:pPr>
        <w:pStyle w:val="ListParagraph"/>
        <w:widowControl w:val="0"/>
        <w:numPr>
          <w:ilvl w:val="0"/>
          <w:numId w:val="5"/>
        </w:numPr>
        <w:tabs>
          <w:tab w:val="left" w:pos="720"/>
        </w:tabs>
        <w:autoSpaceDE w:val="0"/>
        <w:autoSpaceDN w:val="0"/>
        <w:spacing w:before="19" w:after="0" w:line="240" w:lineRule="auto"/>
        <w:ind w:left="720" w:hanging="360"/>
        <w:contextualSpacing w:val="0"/>
        <w:rPr>
          <w:rFonts w:asciiTheme="majorHAnsi" w:hAnsiTheme="majorHAnsi" w:cstheme="majorHAnsi"/>
          <w:b/>
          <w:sz w:val="22"/>
          <w:szCs w:val="22"/>
        </w:rPr>
      </w:pPr>
      <w:r w:rsidRPr="00224A05">
        <w:rPr>
          <w:rFonts w:asciiTheme="majorHAnsi" w:hAnsiTheme="majorHAnsi" w:cstheme="majorHAnsi"/>
          <w:sz w:val="22"/>
          <w:szCs w:val="22"/>
        </w:rPr>
        <w:t>Extensive</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working</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experience</w:t>
      </w:r>
      <w:r w:rsidRPr="00224A05">
        <w:rPr>
          <w:rFonts w:asciiTheme="majorHAnsi" w:hAnsiTheme="majorHAnsi" w:cstheme="majorHAnsi"/>
          <w:spacing w:val="-7"/>
          <w:sz w:val="22"/>
          <w:szCs w:val="22"/>
        </w:rPr>
        <w:t xml:space="preserve"> </w:t>
      </w:r>
      <w:r w:rsidRPr="00224A05">
        <w:rPr>
          <w:rFonts w:asciiTheme="majorHAnsi" w:hAnsiTheme="majorHAnsi" w:cstheme="majorHAnsi"/>
          <w:sz w:val="22"/>
          <w:szCs w:val="22"/>
        </w:rPr>
        <w:t>in</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unit</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testing</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framework</w:t>
      </w:r>
      <w:r w:rsidRPr="00224A05">
        <w:rPr>
          <w:rFonts w:asciiTheme="majorHAnsi" w:hAnsiTheme="majorHAnsi" w:cstheme="majorHAnsi"/>
          <w:spacing w:val="-1"/>
          <w:sz w:val="22"/>
          <w:szCs w:val="22"/>
        </w:rPr>
        <w:t xml:space="preserve"> </w:t>
      </w:r>
      <w:r w:rsidRPr="00224A05">
        <w:rPr>
          <w:rFonts w:asciiTheme="majorHAnsi" w:hAnsiTheme="majorHAnsi" w:cstheme="majorHAnsi"/>
          <w:sz w:val="22"/>
          <w:szCs w:val="22"/>
        </w:rPr>
        <w:t>–</w:t>
      </w:r>
      <w:r w:rsidRPr="00224A05">
        <w:rPr>
          <w:rFonts w:asciiTheme="majorHAnsi" w:hAnsiTheme="majorHAnsi" w:cstheme="majorHAnsi"/>
          <w:spacing w:val="-3"/>
          <w:sz w:val="22"/>
          <w:szCs w:val="22"/>
        </w:rPr>
        <w:t xml:space="preserve"> </w:t>
      </w:r>
      <w:r w:rsidR="00700951">
        <w:rPr>
          <w:rFonts w:asciiTheme="majorHAnsi" w:hAnsiTheme="majorHAnsi" w:cstheme="majorHAnsi"/>
          <w:b/>
          <w:spacing w:val="-2"/>
          <w:sz w:val="22"/>
          <w:szCs w:val="22"/>
        </w:rPr>
        <w:t>N</w:t>
      </w:r>
      <w:r w:rsidRPr="00224A05">
        <w:rPr>
          <w:rFonts w:asciiTheme="majorHAnsi" w:hAnsiTheme="majorHAnsi" w:cstheme="majorHAnsi"/>
          <w:b/>
          <w:spacing w:val="-2"/>
          <w:sz w:val="22"/>
          <w:szCs w:val="22"/>
        </w:rPr>
        <w:t>UNIT</w:t>
      </w:r>
      <w:r w:rsidR="0040222C">
        <w:rPr>
          <w:rFonts w:asciiTheme="majorHAnsi" w:hAnsiTheme="majorHAnsi" w:cstheme="majorHAnsi"/>
          <w:b/>
          <w:spacing w:val="-2"/>
          <w:sz w:val="22"/>
          <w:szCs w:val="22"/>
        </w:rPr>
        <w:t>, Jasmine</w:t>
      </w:r>
      <w:r w:rsidRPr="00224A05">
        <w:rPr>
          <w:rFonts w:asciiTheme="majorHAnsi" w:hAnsiTheme="majorHAnsi" w:cstheme="majorHAnsi"/>
          <w:b/>
          <w:spacing w:val="-2"/>
          <w:sz w:val="22"/>
          <w:szCs w:val="22"/>
        </w:rPr>
        <w:t>.</w:t>
      </w:r>
    </w:p>
    <w:p w14:paraId="0A0D4554" w14:textId="77777777" w:rsidR="00224A05" w:rsidRPr="00224A05" w:rsidRDefault="00224A05" w:rsidP="00224A05">
      <w:pPr>
        <w:pStyle w:val="ListParagraph"/>
        <w:widowControl w:val="0"/>
        <w:numPr>
          <w:ilvl w:val="0"/>
          <w:numId w:val="5"/>
        </w:numPr>
        <w:tabs>
          <w:tab w:val="left" w:pos="720"/>
        </w:tabs>
        <w:autoSpaceDE w:val="0"/>
        <w:autoSpaceDN w:val="0"/>
        <w:spacing w:before="17" w:after="0" w:line="259" w:lineRule="auto"/>
        <w:ind w:left="720" w:right="364"/>
        <w:contextualSpacing w:val="0"/>
        <w:rPr>
          <w:rFonts w:asciiTheme="majorHAnsi" w:hAnsiTheme="majorHAnsi" w:cstheme="majorHAnsi"/>
          <w:sz w:val="22"/>
          <w:szCs w:val="22"/>
        </w:rPr>
      </w:pPr>
      <w:r w:rsidRPr="00224A05">
        <w:rPr>
          <w:rFonts w:asciiTheme="majorHAnsi" w:hAnsiTheme="majorHAnsi" w:cstheme="majorHAnsi"/>
          <w:sz w:val="22"/>
          <w:szCs w:val="22"/>
        </w:rPr>
        <w:t xml:space="preserve">Experience in ORM, </w:t>
      </w:r>
      <w:r w:rsidRPr="00224A05">
        <w:rPr>
          <w:rFonts w:asciiTheme="majorHAnsi" w:hAnsiTheme="majorHAnsi" w:cstheme="majorHAnsi"/>
          <w:b/>
          <w:sz w:val="22"/>
          <w:szCs w:val="22"/>
        </w:rPr>
        <w:t>LINQ</w:t>
      </w:r>
      <w:r w:rsidRPr="00224A05">
        <w:rPr>
          <w:rFonts w:asciiTheme="majorHAnsi" w:hAnsiTheme="majorHAnsi" w:cstheme="majorHAnsi"/>
          <w:sz w:val="22"/>
          <w:szCs w:val="22"/>
        </w:rPr>
        <w:t xml:space="preserve">, </w:t>
      </w:r>
      <w:r w:rsidRPr="00224A05">
        <w:rPr>
          <w:rFonts w:asciiTheme="majorHAnsi" w:hAnsiTheme="majorHAnsi" w:cstheme="majorHAnsi"/>
          <w:b/>
          <w:sz w:val="22"/>
          <w:szCs w:val="22"/>
        </w:rPr>
        <w:t xml:space="preserve">Entity Framework </w:t>
      </w:r>
      <w:r w:rsidRPr="00224A05">
        <w:rPr>
          <w:rFonts w:asciiTheme="majorHAnsi" w:hAnsiTheme="majorHAnsi" w:cstheme="majorHAnsi"/>
          <w:sz w:val="22"/>
          <w:szCs w:val="22"/>
        </w:rPr>
        <w:t>Code First, Database First approaches,</w:t>
      </w:r>
      <w:r w:rsidRPr="00224A05">
        <w:rPr>
          <w:rFonts w:asciiTheme="majorHAnsi" w:hAnsiTheme="majorHAnsi" w:cstheme="majorHAnsi"/>
          <w:spacing w:val="-1"/>
          <w:sz w:val="22"/>
          <w:szCs w:val="22"/>
        </w:rPr>
        <w:t xml:space="preserve"> </w:t>
      </w:r>
      <w:r w:rsidRPr="00224A05">
        <w:rPr>
          <w:rFonts w:asciiTheme="majorHAnsi" w:hAnsiTheme="majorHAnsi" w:cstheme="majorHAnsi"/>
          <w:sz w:val="22"/>
          <w:szCs w:val="22"/>
        </w:rPr>
        <w:t xml:space="preserve">Performance, CRUD operations and </w:t>
      </w:r>
      <w:r w:rsidRPr="00224A05">
        <w:rPr>
          <w:rFonts w:asciiTheme="majorHAnsi" w:hAnsiTheme="majorHAnsi" w:cstheme="majorHAnsi"/>
          <w:spacing w:val="-2"/>
          <w:sz w:val="22"/>
          <w:szCs w:val="22"/>
        </w:rPr>
        <w:t>Migrations.</w:t>
      </w:r>
    </w:p>
    <w:p w14:paraId="3A2950CD" w14:textId="08ADDA0E" w:rsidR="00224A05" w:rsidRPr="00224A05" w:rsidRDefault="00224A05" w:rsidP="00224A05">
      <w:pPr>
        <w:pStyle w:val="ListParagraph"/>
        <w:widowControl w:val="0"/>
        <w:numPr>
          <w:ilvl w:val="0"/>
          <w:numId w:val="5"/>
        </w:numPr>
        <w:tabs>
          <w:tab w:val="left" w:pos="720"/>
        </w:tabs>
        <w:autoSpaceDE w:val="0"/>
        <w:autoSpaceDN w:val="0"/>
        <w:spacing w:after="0" w:line="256" w:lineRule="auto"/>
        <w:ind w:left="720" w:right="355"/>
        <w:contextualSpacing w:val="0"/>
        <w:rPr>
          <w:rFonts w:asciiTheme="majorHAnsi" w:hAnsiTheme="majorHAnsi" w:cstheme="majorHAnsi"/>
          <w:sz w:val="22"/>
          <w:szCs w:val="22"/>
        </w:rPr>
      </w:pPr>
      <w:r w:rsidRPr="00224A05">
        <w:rPr>
          <w:rFonts w:asciiTheme="majorHAnsi" w:hAnsiTheme="majorHAnsi" w:cstheme="majorHAnsi"/>
          <w:sz w:val="22"/>
          <w:szCs w:val="22"/>
        </w:rPr>
        <w:t>Extensively worked in technologies</w:t>
      </w:r>
      <w:r w:rsidRPr="00224A05">
        <w:rPr>
          <w:rFonts w:asciiTheme="majorHAnsi" w:hAnsiTheme="majorHAnsi" w:cstheme="majorHAnsi"/>
          <w:spacing w:val="-1"/>
          <w:sz w:val="22"/>
          <w:szCs w:val="22"/>
        </w:rPr>
        <w:t xml:space="preserve"> </w:t>
      </w:r>
      <w:r w:rsidRPr="00224A05">
        <w:rPr>
          <w:rFonts w:asciiTheme="majorHAnsi" w:hAnsiTheme="majorHAnsi" w:cstheme="majorHAnsi"/>
          <w:sz w:val="22"/>
          <w:szCs w:val="22"/>
        </w:rPr>
        <w:t xml:space="preserve">like </w:t>
      </w:r>
      <w:r w:rsidRPr="00224A05">
        <w:rPr>
          <w:rFonts w:asciiTheme="majorHAnsi" w:hAnsiTheme="majorHAnsi" w:cstheme="majorHAnsi"/>
          <w:b/>
          <w:sz w:val="22"/>
          <w:szCs w:val="22"/>
        </w:rPr>
        <w:t>.NET Core,</w:t>
      </w:r>
      <w:r w:rsidRPr="00224A05">
        <w:rPr>
          <w:rFonts w:asciiTheme="majorHAnsi" w:hAnsiTheme="majorHAnsi" w:cstheme="majorHAnsi"/>
          <w:b/>
          <w:spacing w:val="-1"/>
          <w:sz w:val="22"/>
          <w:szCs w:val="22"/>
        </w:rPr>
        <w:t xml:space="preserve"> </w:t>
      </w:r>
      <w:r w:rsidRPr="00224A05">
        <w:rPr>
          <w:rFonts w:asciiTheme="majorHAnsi" w:hAnsiTheme="majorHAnsi" w:cstheme="majorHAnsi"/>
          <w:b/>
          <w:sz w:val="22"/>
          <w:szCs w:val="22"/>
        </w:rPr>
        <w:t>ASP.NET core, ASP.NET</w:t>
      </w:r>
      <w:r w:rsidRPr="00224A05">
        <w:rPr>
          <w:rFonts w:asciiTheme="majorHAnsi" w:hAnsiTheme="majorHAnsi" w:cstheme="majorHAnsi"/>
          <w:b/>
          <w:spacing w:val="-2"/>
          <w:sz w:val="22"/>
          <w:szCs w:val="22"/>
        </w:rPr>
        <w:t xml:space="preserve"> </w:t>
      </w:r>
      <w:r w:rsidRPr="00224A05">
        <w:rPr>
          <w:rFonts w:asciiTheme="majorHAnsi" w:hAnsiTheme="majorHAnsi" w:cstheme="majorHAnsi"/>
          <w:b/>
          <w:sz w:val="22"/>
          <w:szCs w:val="22"/>
        </w:rPr>
        <w:t>MVC, ASP.NET WEB</w:t>
      </w:r>
      <w:r w:rsidRPr="00224A05">
        <w:rPr>
          <w:rFonts w:asciiTheme="majorHAnsi" w:hAnsiTheme="majorHAnsi" w:cstheme="majorHAnsi"/>
          <w:b/>
          <w:spacing w:val="-2"/>
          <w:sz w:val="22"/>
          <w:szCs w:val="22"/>
        </w:rPr>
        <w:t xml:space="preserve"> </w:t>
      </w:r>
      <w:proofErr w:type="gramStart"/>
      <w:r w:rsidRPr="00224A05">
        <w:rPr>
          <w:rFonts w:asciiTheme="majorHAnsi" w:hAnsiTheme="majorHAnsi" w:cstheme="majorHAnsi"/>
          <w:b/>
          <w:sz w:val="22"/>
          <w:szCs w:val="22"/>
        </w:rPr>
        <w:t>API</w:t>
      </w:r>
      <w:r w:rsidR="00B57D69">
        <w:rPr>
          <w:rFonts w:asciiTheme="majorHAnsi" w:hAnsiTheme="majorHAnsi" w:cstheme="majorHAnsi"/>
          <w:b/>
          <w:sz w:val="22"/>
          <w:szCs w:val="22"/>
        </w:rPr>
        <w:t xml:space="preserve"> ,</w:t>
      </w:r>
      <w:proofErr w:type="gramEnd"/>
      <w:r w:rsidR="00882714">
        <w:rPr>
          <w:rFonts w:asciiTheme="majorHAnsi" w:hAnsiTheme="majorHAnsi" w:cstheme="majorHAnsi"/>
          <w:b/>
          <w:sz w:val="22"/>
          <w:szCs w:val="22"/>
        </w:rPr>
        <w:t xml:space="preserve"> </w:t>
      </w:r>
      <w:r w:rsidRPr="00224A05">
        <w:rPr>
          <w:rFonts w:asciiTheme="majorHAnsi" w:hAnsiTheme="majorHAnsi" w:cstheme="majorHAnsi"/>
          <w:b/>
          <w:sz w:val="22"/>
          <w:szCs w:val="22"/>
        </w:rPr>
        <w:t>Angular, HTML</w:t>
      </w:r>
      <w:r w:rsidR="00381721">
        <w:rPr>
          <w:rFonts w:asciiTheme="majorHAnsi" w:hAnsiTheme="majorHAnsi" w:cstheme="majorHAnsi"/>
          <w:b/>
          <w:sz w:val="22"/>
          <w:szCs w:val="22"/>
        </w:rPr>
        <w:t>,</w:t>
      </w:r>
      <w:r w:rsidR="00381721" w:rsidRPr="00381721">
        <w:rPr>
          <w:rFonts w:ascii="Calibri" w:hAnsi="Calibri" w:cs="Calibri"/>
          <w:b/>
          <w:bCs/>
          <w:color w:val="000000"/>
          <w:bdr w:val="none" w:sz="0" w:space="0" w:color="auto" w:frame="1"/>
        </w:rPr>
        <w:t xml:space="preserve"> </w:t>
      </w:r>
      <w:r w:rsidR="00381721" w:rsidRPr="00381721">
        <w:rPr>
          <w:rFonts w:asciiTheme="majorHAnsi" w:hAnsiTheme="majorHAnsi" w:cstheme="majorHAnsi"/>
          <w:b/>
          <w:bCs/>
          <w:sz w:val="22"/>
          <w:szCs w:val="22"/>
        </w:rPr>
        <w:t>Bootstrap, JavaScript</w:t>
      </w:r>
      <w:r w:rsidRPr="00224A05">
        <w:rPr>
          <w:rFonts w:asciiTheme="majorHAnsi" w:hAnsiTheme="majorHAnsi" w:cstheme="majorHAnsi"/>
          <w:b/>
          <w:sz w:val="22"/>
          <w:szCs w:val="22"/>
        </w:rPr>
        <w:t xml:space="preserve"> and SQL</w:t>
      </w:r>
      <w:r w:rsidRPr="00224A05">
        <w:rPr>
          <w:rFonts w:asciiTheme="majorHAnsi" w:hAnsiTheme="majorHAnsi" w:cstheme="majorHAnsi"/>
          <w:sz w:val="22"/>
          <w:szCs w:val="22"/>
        </w:rPr>
        <w:t>.</w:t>
      </w:r>
    </w:p>
    <w:p w14:paraId="5E0DA588" w14:textId="04D00E82" w:rsidR="00224A05" w:rsidRPr="00224A05" w:rsidRDefault="00224A05" w:rsidP="00224A05">
      <w:pPr>
        <w:pStyle w:val="ListParagraph"/>
        <w:widowControl w:val="0"/>
        <w:numPr>
          <w:ilvl w:val="0"/>
          <w:numId w:val="5"/>
        </w:numPr>
        <w:tabs>
          <w:tab w:val="left" w:pos="720"/>
        </w:tabs>
        <w:autoSpaceDE w:val="0"/>
        <w:autoSpaceDN w:val="0"/>
        <w:spacing w:before="1" w:after="0" w:line="256" w:lineRule="auto"/>
        <w:ind w:left="720" w:right="356"/>
        <w:contextualSpacing w:val="0"/>
        <w:rPr>
          <w:rFonts w:asciiTheme="majorHAnsi" w:hAnsiTheme="majorHAnsi" w:cstheme="majorHAnsi"/>
          <w:sz w:val="22"/>
          <w:szCs w:val="22"/>
        </w:rPr>
      </w:pPr>
      <w:r w:rsidRPr="00224A05">
        <w:rPr>
          <w:rFonts w:asciiTheme="majorHAnsi" w:hAnsiTheme="majorHAnsi" w:cstheme="majorHAnsi"/>
          <w:sz w:val="22"/>
          <w:szCs w:val="22"/>
        </w:rPr>
        <w:t>Good</w:t>
      </w:r>
      <w:r w:rsidRPr="00224A05">
        <w:rPr>
          <w:rFonts w:asciiTheme="majorHAnsi" w:hAnsiTheme="majorHAnsi" w:cstheme="majorHAnsi"/>
          <w:spacing w:val="-12"/>
          <w:sz w:val="22"/>
          <w:szCs w:val="22"/>
        </w:rPr>
        <w:t xml:space="preserve"> </w:t>
      </w:r>
      <w:r w:rsidRPr="00224A05">
        <w:rPr>
          <w:rFonts w:asciiTheme="majorHAnsi" w:hAnsiTheme="majorHAnsi" w:cstheme="majorHAnsi"/>
          <w:sz w:val="22"/>
          <w:szCs w:val="22"/>
        </w:rPr>
        <w:t>Hands-on</w:t>
      </w:r>
      <w:r w:rsidRPr="00224A05">
        <w:rPr>
          <w:rFonts w:asciiTheme="majorHAnsi" w:hAnsiTheme="majorHAnsi" w:cstheme="majorHAnsi"/>
          <w:spacing w:val="-12"/>
          <w:sz w:val="22"/>
          <w:szCs w:val="22"/>
        </w:rPr>
        <w:t xml:space="preserve"> </w:t>
      </w:r>
      <w:r w:rsidRPr="00224A05">
        <w:rPr>
          <w:rFonts w:asciiTheme="majorHAnsi" w:hAnsiTheme="majorHAnsi" w:cstheme="majorHAnsi"/>
          <w:sz w:val="22"/>
          <w:szCs w:val="22"/>
        </w:rPr>
        <w:t>Experience</w:t>
      </w:r>
      <w:r w:rsidRPr="00224A05">
        <w:rPr>
          <w:rFonts w:asciiTheme="majorHAnsi" w:hAnsiTheme="majorHAnsi" w:cstheme="majorHAnsi"/>
          <w:spacing w:val="-13"/>
          <w:sz w:val="22"/>
          <w:szCs w:val="22"/>
        </w:rPr>
        <w:t xml:space="preserve"> </w:t>
      </w:r>
      <w:r w:rsidRPr="00224A05">
        <w:rPr>
          <w:rFonts w:asciiTheme="majorHAnsi" w:hAnsiTheme="majorHAnsi" w:cstheme="majorHAnsi"/>
          <w:sz w:val="22"/>
          <w:szCs w:val="22"/>
        </w:rPr>
        <w:t>in</w:t>
      </w:r>
      <w:r w:rsidRPr="00224A05">
        <w:rPr>
          <w:rFonts w:asciiTheme="majorHAnsi" w:hAnsiTheme="majorHAnsi" w:cstheme="majorHAnsi"/>
          <w:spacing w:val="-12"/>
          <w:sz w:val="22"/>
          <w:szCs w:val="22"/>
        </w:rPr>
        <w:t xml:space="preserve"> </w:t>
      </w:r>
      <w:r w:rsidRPr="00224A05">
        <w:rPr>
          <w:rFonts w:asciiTheme="majorHAnsi" w:hAnsiTheme="majorHAnsi" w:cstheme="majorHAnsi"/>
          <w:sz w:val="22"/>
          <w:szCs w:val="22"/>
        </w:rPr>
        <w:t>relational</w:t>
      </w:r>
      <w:r w:rsidRPr="00224A05">
        <w:rPr>
          <w:rFonts w:asciiTheme="majorHAnsi" w:hAnsiTheme="majorHAnsi" w:cstheme="majorHAnsi"/>
          <w:spacing w:val="-11"/>
          <w:sz w:val="22"/>
          <w:szCs w:val="22"/>
        </w:rPr>
        <w:t xml:space="preserve"> </w:t>
      </w:r>
      <w:r w:rsidRPr="00224A05">
        <w:rPr>
          <w:rFonts w:asciiTheme="majorHAnsi" w:hAnsiTheme="majorHAnsi" w:cstheme="majorHAnsi"/>
          <w:sz w:val="22"/>
          <w:szCs w:val="22"/>
        </w:rPr>
        <w:t>database</w:t>
      </w:r>
      <w:r w:rsidRPr="00224A05">
        <w:rPr>
          <w:rFonts w:asciiTheme="majorHAnsi" w:hAnsiTheme="majorHAnsi" w:cstheme="majorHAnsi"/>
          <w:spacing w:val="-13"/>
          <w:sz w:val="22"/>
          <w:szCs w:val="22"/>
        </w:rPr>
        <w:t xml:space="preserve"> </w:t>
      </w:r>
      <w:r w:rsidRPr="00224A05">
        <w:rPr>
          <w:rFonts w:asciiTheme="majorHAnsi" w:hAnsiTheme="majorHAnsi" w:cstheme="majorHAnsi"/>
          <w:sz w:val="22"/>
          <w:szCs w:val="22"/>
        </w:rPr>
        <w:t>design,</w:t>
      </w:r>
      <w:r w:rsidRPr="00224A05">
        <w:rPr>
          <w:rFonts w:asciiTheme="majorHAnsi" w:hAnsiTheme="majorHAnsi" w:cstheme="majorHAnsi"/>
          <w:spacing w:val="-12"/>
          <w:sz w:val="22"/>
          <w:szCs w:val="22"/>
        </w:rPr>
        <w:t xml:space="preserve"> </w:t>
      </w:r>
      <w:r w:rsidRPr="00224A05">
        <w:rPr>
          <w:rFonts w:asciiTheme="majorHAnsi" w:hAnsiTheme="majorHAnsi" w:cstheme="majorHAnsi"/>
          <w:sz w:val="22"/>
          <w:szCs w:val="22"/>
        </w:rPr>
        <w:t>data</w:t>
      </w:r>
      <w:r w:rsidRPr="00224A05">
        <w:rPr>
          <w:rFonts w:asciiTheme="majorHAnsi" w:hAnsiTheme="majorHAnsi" w:cstheme="majorHAnsi"/>
          <w:spacing w:val="-11"/>
          <w:sz w:val="22"/>
          <w:szCs w:val="22"/>
        </w:rPr>
        <w:t xml:space="preserve"> </w:t>
      </w:r>
      <w:r w:rsidRPr="00224A05">
        <w:rPr>
          <w:rFonts w:asciiTheme="majorHAnsi" w:hAnsiTheme="majorHAnsi" w:cstheme="majorHAnsi"/>
          <w:sz w:val="22"/>
          <w:szCs w:val="22"/>
        </w:rPr>
        <w:t>extraction,</w:t>
      </w:r>
      <w:r w:rsidRPr="00224A05">
        <w:rPr>
          <w:rFonts w:asciiTheme="majorHAnsi" w:hAnsiTheme="majorHAnsi" w:cstheme="majorHAnsi"/>
          <w:spacing w:val="-11"/>
          <w:sz w:val="22"/>
          <w:szCs w:val="22"/>
        </w:rPr>
        <w:t xml:space="preserve"> </w:t>
      </w:r>
      <w:r w:rsidRPr="00224A05">
        <w:rPr>
          <w:rFonts w:asciiTheme="majorHAnsi" w:hAnsiTheme="majorHAnsi" w:cstheme="majorHAnsi"/>
          <w:sz w:val="22"/>
          <w:szCs w:val="22"/>
        </w:rPr>
        <w:t>transformation,</w:t>
      </w:r>
      <w:r w:rsidRPr="00224A05">
        <w:rPr>
          <w:rFonts w:asciiTheme="majorHAnsi" w:hAnsiTheme="majorHAnsi" w:cstheme="majorHAnsi"/>
          <w:spacing w:val="-11"/>
          <w:sz w:val="22"/>
          <w:szCs w:val="22"/>
        </w:rPr>
        <w:t xml:space="preserve"> </w:t>
      </w:r>
      <w:r w:rsidRPr="00224A05">
        <w:rPr>
          <w:rFonts w:asciiTheme="majorHAnsi" w:hAnsiTheme="majorHAnsi" w:cstheme="majorHAnsi"/>
          <w:sz w:val="22"/>
          <w:szCs w:val="22"/>
        </w:rPr>
        <w:t>writing</w:t>
      </w:r>
      <w:r w:rsidRPr="00224A05">
        <w:rPr>
          <w:rFonts w:asciiTheme="majorHAnsi" w:hAnsiTheme="majorHAnsi" w:cstheme="majorHAnsi"/>
          <w:spacing w:val="-2"/>
          <w:sz w:val="22"/>
          <w:szCs w:val="22"/>
        </w:rPr>
        <w:t xml:space="preserve"> </w:t>
      </w:r>
      <w:r w:rsidRPr="00224A05">
        <w:rPr>
          <w:rFonts w:asciiTheme="majorHAnsi" w:hAnsiTheme="majorHAnsi" w:cstheme="majorHAnsi"/>
          <w:sz w:val="22"/>
          <w:szCs w:val="22"/>
        </w:rPr>
        <w:t>Stored</w:t>
      </w:r>
      <w:r w:rsidRPr="00224A05">
        <w:rPr>
          <w:rFonts w:asciiTheme="majorHAnsi" w:hAnsiTheme="majorHAnsi" w:cstheme="majorHAnsi"/>
          <w:spacing w:val="-12"/>
          <w:sz w:val="22"/>
          <w:szCs w:val="22"/>
        </w:rPr>
        <w:t xml:space="preserve"> </w:t>
      </w:r>
      <w:r w:rsidRPr="00224A05">
        <w:rPr>
          <w:rFonts w:asciiTheme="majorHAnsi" w:hAnsiTheme="majorHAnsi" w:cstheme="majorHAnsi"/>
          <w:sz w:val="22"/>
          <w:szCs w:val="22"/>
        </w:rPr>
        <w:t>Procedures,</w:t>
      </w:r>
      <w:r w:rsidRPr="00224A05">
        <w:rPr>
          <w:rFonts w:asciiTheme="majorHAnsi" w:hAnsiTheme="majorHAnsi" w:cstheme="majorHAnsi"/>
          <w:spacing w:val="-13"/>
          <w:sz w:val="22"/>
          <w:szCs w:val="22"/>
        </w:rPr>
        <w:t xml:space="preserve"> </w:t>
      </w:r>
      <w:r w:rsidRPr="00224A05">
        <w:rPr>
          <w:rFonts w:asciiTheme="majorHAnsi" w:hAnsiTheme="majorHAnsi" w:cstheme="majorHAnsi"/>
          <w:sz w:val="22"/>
          <w:szCs w:val="22"/>
        </w:rPr>
        <w:t xml:space="preserve">functions, triggers from large and complex data sources using </w:t>
      </w:r>
      <w:r w:rsidRPr="00224A05">
        <w:rPr>
          <w:rFonts w:asciiTheme="majorHAnsi" w:hAnsiTheme="majorHAnsi" w:cstheme="majorHAnsi"/>
          <w:b/>
          <w:sz w:val="22"/>
          <w:szCs w:val="22"/>
        </w:rPr>
        <w:t>MS SQL</w:t>
      </w:r>
      <w:r w:rsidR="00B57D69">
        <w:rPr>
          <w:rFonts w:asciiTheme="majorHAnsi" w:hAnsiTheme="majorHAnsi" w:cstheme="majorHAnsi"/>
          <w:b/>
          <w:sz w:val="22"/>
          <w:szCs w:val="22"/>
        </w:rPr>
        <w:t xml:space="preserve"> and Oracle</w:t>
      </w:r>
      <w:r w:rsidRPr="00224A05">
        <w:rPr>
          <w:rFonts w:asciiTheme="majorHAnsi" w:hAnsiTheme="majorHAnsi" w:cstheme="majorHAnsi"/>
          <w:sz w:val="22"/>
          <w:szCs w:val="22"/>
        </w:rPr>
        <w:t>.</w:t>
      </w:r>
    </w:p>
    <w:p w14:paraId="4C94432C" w14:textId="77777777" w:rsidR="00224A05" w:rsidRPr="00224A05" w:rsidRDefault="00224A05" w:rsidP="00224A05">
      <w:pPr>
        <w:pStyle w:val="ListParagraph"/>
        <w:widowControl w:val="0"/>
        <w:numPr>
          <w:ilvl w:val="0"/>
          <w:numId w:val="5"/>
        </w:numPr>
        <w:tabs>
          <w:tab w:val="left" w:pos="720"/>
        </w:tabs>
        <w:autoSpaceDE w:val="0"/>
        <w:autoSpaceDN w:val="0"/>
        <w:spacing w:before="3" w:after="0" w:line="240" w:lineRule="auto"/>
        <w:ind w:left="720" w:hanging="360"/>
        <w:contextualSpacing w:val="0"/>
        <w:rPr>
          <w:rFonts w:asciiTheme="majorHAnsi" w:hAnsiTheme="majorHAnsi" w:cstheme="majorHAnsi"/>
          <w:sz w:val="22"/>
          <w:szCs w:val="22"/>
        </w:rPr>
      </w:pPr>
      <w:r w:rsidRPr="00224A05">
        <w:rPr>
          <w:rFonts w:asciiTheme="majorHAnsi" w:hAnsiTheme="majorHAnsi" w:cstheme="majorHAnsi"/>
          <w:sz w:val="22"/>
          <w:szCs w:val="22"/>
        </w:rPr>
        <w:t>Good</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Hands-on</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Experience</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in</w:t>
      </w:r>
      <w:r w:rsidRPr="00224A05">
        <w:rPr>
          <w:rFonts w:asciiTheme="majorHAnsi" w:hAnsiTheme="majorHAnsi" w:cstheme="majorHAnsi"/>
          <w:spacing w:val="-7"/>
          <w:sz w:val="22"/>
          <w:szCs w:val="22"/>
        </w:rPr>
        <w:t xml:space="preserve"> </w:t>
      </w:r>
      <w:r w:rsidRPr="00224A05">
        <w:rPr>
          <w:rFonts w:asciiTheme="majorHAnsi" w:hAnsiTheme="majorHAnsi" w:cstheme="majorHAnsi"/>
          <w:sz w:val="22"/>
          <w:szCs w:val="22"/>
        </w:rPr>
        <w:t>Client-side</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development</w:t>
      </w:r>
      <w:r w:rsidRPr="00224A05">
        <w:rPr>
          <w:rFonts w:asciiTheme="majorHAnsi" w:hAnsiTheme="majorHAnsi" w:cstheme="majorHAnsi"/>
          <w:spacing w:val="-8"/>
          <w:sz w:val="22"/>
          <w:szCs w:val="22"/>
        </w:rPr>
        <w:t xml:space="preserve"> </w:t>
      </w:r>
      <w:r w:rsidRPr="00224A05">
        <w:rPr>
          <w:rFonts w:asciiTheme="majorHAnsi" w:hAnsiTheme="majorHAnsi" w:cstheme="majorHAnsi"/>
          <w:sz w:val="22"/>
          <w:szCs w:val="22"/>
        </w:rPr>
        <w:t>using</w:t>
      </w:r>
      <w:r w:rsidRPr="00224A05">
        <w:rPr>
          <w:rFonts w:asciiTheme="majorHAnsi" w:hAnsiTheme="majorHAnsi" w:cstheme="majorHAnsi"/>
          <w:spacing w:val="-2"/>
          <w:sz w:val="22"/>
          <w:szCs w:val="22"/>
        </w:rPr>
        <w:t xml:space="preserve"> </w:t>
      </w:r>
      <w:r w:rsidRPr="00224A05">
        <w:rPr>
          <w:rFonts w:asciiTheme="majorHAnsi" w:hAnsiTheme="majorHAnsi" w:cstheme="majorHAnsi"/>
          <w:b/>
          <w:sz w:val="22"/>
          <w:szCs w:val="22"/>
        </w:rPr>
        <w:t>Angular,</w:t>
      </w:r>
      <w:r w:rsidRPr="00224A05">
        <w:rPr>
          <w:rFonts w:asciiTheme="majorHAnsi" w:hAnsiTheme="majorHAnsi" w:cstheme="majorHAnsi"/>
          <w:b/>
          <w:spacing w:val="-5"/>
          <w:sz w:val="22"/>
          <w:szCs w:val="22"/>
        </w:rPr>
        <w:t xml:space="preserve"> </w:t>
      </w:r>
      <w:r w:rsidRPr="00224A05">
        <w:rPr>
          <w:rFonts w:asciiTheme="majorHAnsi" w:hAnsiTheme="majorHAnsi" w:cstheme="majorHAnsi"/>
          <w:b/>
          <w:sz w:val="22"/>
          <w:szCs w:val="22"/>
        </w:rPr>
        <w:t>HTML5,</w:t>
      </w:r>
      <w:r w:rsidRPr="00224A05">
        <w:rPr>
          <w:rFonts w:asciiTheme="majorHAnsi" w:hAnsiTheme="majorHAnsi" w:cstheme="majorHAnsi"/>
          <w:b/>
          <w:spacing w:val="-6"/>
          <w:sz w:val="22"/>
          <w:szCs w:val="22"/>
        </w:rPr>
        <w:t xml:space="preserve"> </w:t>
      </w:r>
      <w:r w:rsidRPr="00224A05">
        <w:rPr>
          <w:rFonts w:asciiTheme="majorHAnsi" w:hAnsiTheme="majorHAnsi" w:cstheme="majorHAnsi"/>
          <w:b/>
          <w:sz w:val="22"/>
          <w:szCs w:val="22"/>
        </w:rPr>
        <w:t>jQuery,</w:t>
      </w:r>
      <w:r w:rsidRPr="00224A05">
        <w:rPr>
          <w:rFonts w:asciiTheme="majorHAnsi" w:hAnsiTheme="majorHAnsi" w:cstheme="majorHAnsi"/>
          <w:b/>
          <w:spacing w:val="-5"/>
          <w:sz w:val="22"/>
          <w:szCs w:val="22"/>
        </w:rPr>
        <w:t xml:space="preserve"> </w:t>
      </w:r>
      <w:r w:rsidRPr="00224A05">
        <w:rPr>
          <w:rFonts w:asciiTheme="majorHAnsi" w:hAnsiTheme="majorHAnsi" w:cstheme="majorHAnsi"/>
          <w:b/>
          <w:sz w:val="22"/>
          <w:szCs w:val="22"/>
        </w:rPr>
        <w:t>Java</w:t>
      </w:r>
      <w:r w:rsidRPr="00224A05">
        <w:rPr>
          <w:rFonts w:asciiTheme="majorHAnsi" w:hAnsiTheme="majorHAnsi" w:cstheme="majorHAnsi"/>
          <w:b/>
          <w:spacing w:val="-7"/>
          <w:sz w:val="22"/>
          <w:szCs w:val="22"/>
        </w:rPr>
        <w:t xml:space="preserve"> </w:t>
      </w:r>
      <w:r w:rsidRPr="00224A05">
        <w:rPr>
          <w:rFonts w:asciiTheme="majorHAnsi" w:hAnsiTheme="majorHAnsi" w:cstheme="majorHAnsi"/>
          <w:b/>
          <w:sz w:val="22"/>
          <w:szCs w:val="22"/>
        </w:rPr>
        <w:t>Script,</w:t>
      </w:r>
      <w:r w:rsidRPr="00224A05">
        <w:rPr>
          <w:rFonts w:asciiTheme="majorHAnsi" w:hAnsiTheme="majorHAnsi" w:cstheme="majorHAnsi"/>
          <w:b/>
          <w:spacing w:val="-5"/>
          <w:sz w:val="22"/>
          <w:szCs w:val="22"/>
        </w:rPr>
        <w:t xml:space="preserve"> </w:t>
      </w:r>
      <w:r w:rsidRPr="00224A05">
        <w:rPr>
          <w:rFonts w:asciiTheme="majorHAnsi" w:hAnsiTheme="majorHAnsi" w:cstheme="majorHAnsi"/>
          <w:b/>
          <w:sz w:val="22"/>
          <w:szCs w:val="22"/>
        </w:rPr>
        <w:t>Bootstrap</w:t>
      </w:r>
      <w:r w:rsidRPr="00224A05">
        <w:rPr>
          <w:rFonts w:asciiTheme="majorHAnsi" w:hAnsiTheme="majorHAnsi" w:cstheme="majorHAnsi"/>
          <w:b/>
          <w:spacing w:val="-7"/>
          <w:sz w:val="22"/>
          <w:szCs w:val="22"/>
        </w:rPr>
        <w:t xml:space="preserve"> </w:t>
      </w:r>
      <w:r w:rsidRPr="00224A05">
        <w:rPr>
          <w:rFonts w:asciiTheme="majorHAnsi" w:hAnsiTheme="majorHAnsi" w:cstheme="majorHAnsi"/>
          <w:b/>
          <w:sz w:val="22"/>
          <w:szCs w:val="22"/>
        </w:rPr>
        <w:t>and</w:t>
      </w:r>
      <w:r w:rsidRPr="00224A05">
        <w:rPr>
          <w:rFonts w:asciiTheme="majorHAnsi" w:hAnsiTheme="majorHAnsi" w:cstheme="majorHAnsi"/>
          <w:b/>
          <w:spacing w:val="-6"/>
          <w:sz w:val="22"/>
          <w:szCs w:val="22"/>
        </w:rPr>
        <w:t xml:space="preserve"> </w:t>
      </w:r>
      <w:r w:rsidRPr="00224A05">
        <w:rPr>
          <w:rFonts w:asciiTheme="majorHAnsi" w:hAnsiTheme="majorHAnsi" w:cstheme="majorHAnsi"/>
          <w:b/>
          <w:spacing w:val="-4"/>
          <w:sz w:val="22"/>
          <w:szCs w:val="22"/>
        </w:rPr>
        <w:t>CSS</w:t>
      </w:r>
      <w:r w:rsidRPr="00224A05">
        <w:rPr>
          <w:rFonts w:asciiTheme="majorHAnsi" w:hAnsiTheme="majorHAnsi" w:cstheme="majorHAnsi"/>
          <w:spacing w:val="-4"/>
          <w:sz w:val="22"/>
          <w:szCs w:val="22"/>
        </w:rPr>
        <w:t>.</w:t>
      </w:r>
    </w:p>
    <w:p w14:paraId="6EE1D6FB" w14:textId="77777777" w:rsidR="00224A05" w:rsidRPr="00224A05" w:rsidRDefault="00224A05" w:rsidP="00224A05">
      <w:pPr>
        <w:pStyle w:val="ListParagraph"/>
        <w:widowControl w:val="0"/>
        <w:numPr>
          <w:ilvl w:val="0"/>
          <w:numId w:val="5"/>
        </w:numPr>
        <w:tabs>
          <w:tab w:val="left" w:pos="720"/>
        </w:tabs>
        <w:autoSpaceDE w:val="0"/>
        <w:autoSpaceDN w:val="0"/>
        <w:spacing w:before="17" w:after="0" w:line="256" w:lineRule="auto"/>
        <w:ind w:left="720" w:right="356"/>
        <w:contextualSpacing w:val="0"/>
        <w:rPr>
          <w:rFonts w:asciiTheme="majorHAnsi" w:hAnsiTheme="majorHAnsi" w:cstheme="majorHAnsi"/>
          <w:sz w:val="22"/>
          <w:szCs w:val="22"/>
        </w:rPr>
      </w:pPr>
      <w:r w:rsidRPr="00224A05">
        <w:rPr>
          <w:rFonts w:asciiTheme="majorHAnsi" w:hAnsiTheme="majorHAnsi" w:cstheme="majorHAnsi"/>
          <w:sz w:val="22"/>
          <w:szCs w:val="22"/>
        </w:rPr>
        <w:t>Experienced</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with</w:t>
      </w:r>
      <w:r w:rsidRPr="00224A05">
        <w:rPr>
          <w:rFonts w:asciiTheme="majorHAnsi" w:hAnsiTheme="majorHAnsi" w:cstheme="majorHAnsi"/>
          <w:spacing w:val="-4"/>
          <w:sz w:val="22"/>
          <w:szCs w:val="22"/>
        </w:rPr>
        <w:t xml:space="preserve"> </w:t>
      </w:r>
      <w:r w:rsidRPr="00224A05">
        <w:rPr>
          <w:rFonts w:asciiTheme="majorHAnsi" w:hAnsiTheme="majorHAnsi" w:cstheme="majorHAnsi"/>
          <w:b/>
          <w:sz w:val="22"/>
          <w:szCs w:val="22"/>
        </w:rPr>
        <w:t>Azure</w:t>
      </w:r>
      <w:r w:rsidRPr="00224A05">
        <w:rPr>
          <w:rFonts w:asciiTheme="majorHAnsi" w:hAnsiTheme="majorHAnsi" w:cstheme="majorHAnsi"/>
          <w:b/>
          <w:spacing w:val="-5"/>
          <w:sz w:val="22"/>
          <w:szCs w:val="22"/>
        </w:rPr>
        <w:t xml:space="preserve"> </w:t>
      </w:r>
      <w:r w:rsidRPr="00224A05">
        <w:rPr>
          <w:rFonts w:asciiTheme="majorHAnsi" w:hAnsiTheme="majorHAnsi" w:cstheme="majorHAnsi"/>
          <w:b/>
          <w:sz w:val="22"/>
          <w:szCs w:val="22"/>
        </w:rPr>
        <w:t>Functions</w:t>
      </w:r>
      <w:r w:rsidRPr="00224A05">
        <w:rPr>
          <w:rFonts w:asciiTheme="majorHAnsi" w:hAnsiTheme="majorHAnsi" w:cstheme="majorHAnsi"/>
          <w:sz w:val="22"/>
          <w:szCs w:val="22"/>
        </w:rPr>
        <w:t>,</w:t>
      </w:r>
      <w:r w:rsidRPr="00224A05">
        <w:rPr>
          <w:rFonts w:asciiTheme="majorHAnsi" w:hAnsiTheme="majorHAnsi" w:cstheme="majorHAnsi"/>
          <w:spacing w:val="-5"/>
          <w:sz w:val="22"/>
          <w:szCs w:val="22"/>
        </w:rPr>
        <w:t xml:space="preserve"> </w:t>
      </w:r>
      <w:r w:rsidRPr="00224A05">
        <w:rPr>
          <w:rFonts w:asciiTheme="majorHAnsi" w:hAnsiTheme="majorHAnsi" w:cstheme="majorHAnsi"/>
          <w:b/>
          <w:sz w:val="22"/>
          <w:szCs w:val="22"/>
        </w:rPr>
        <w:t>Azure</w:t>
      </w:r>
      <w:r w:rsidRPr="00224A05">
        <w:rPr>
          <w:rFonts w:asciiTheme="majorHAnsi" w:hAnsiTheme="majorHAnsi" w:cstheme="majorHAnsi"/>
          <w:b/>
          <w:spacing w:val="-5"/>
          <w:sz w:val="22"/>
          <w:szCs w:val="22"/>
        </w:rPr>
        <w:t xml:space="preserve"> </w:t>
      </w:r>
      <w:r w:rsidRPr="00224A05">
        <w:rPr>
          <w:rFonts w:asciiTheme="majorHAnsi" w:hAnsiTheme="majorHAnsi" w:cstheme="majorHAnsi"/>
          <w:b/>
          <w:sz w:val="22"/>
          <w:szCs w:val="22"/>
        </w:rPr>
        <w:t>Durable</w:t>
      </w:r>
      <w:r w:rsidRPr="00224A05">
        <w:rPr>
          <w:rFonts w:asciiTheme="majorHAnsi" w:hAnsiTheme="majorHAnsi" w:cstheme="majorHAnsi"/>
          <w:b/>
          <w:spacing w:val="-6"/>
          <w:sz w:val="22"/>
          <w:szCs w:val="22"/>
        </w:rPr>
        <w:t xml:space="preserve"> </w:t>
      </w:r>
      <w:r w:rsidRPr="00224A05">
        <w:rPr>
          <w:rFonts w:asciiTheme="majorHAnsi" w:hAnsiTheme="majorHAnsi" w:cstheme="majorHAnsi"/>
          <w:b/>
          <w:sz w:val="22"/>
          <w:szCs w:val="22"/>
        </w:rPr>
        <w:t>Functions,</w:t>
      </w:r>
      <w:r w:rsidRPr="00224A05">
        <w:rPr>
          <w:rFonts w:asciiTheme="majorHAnsi" w:hAnsiTheme="majorHAnsi" w:cstheme="majorHAnsi"/>
          <w:b/>
          <w:spacing w:val="-4"/>
          <w:sz w:val="22"/>
          <w:szCs w:val="22"/>
        </w:rPr>
        <w:t xml:space="preserve"> </w:t>
      </w:r>
      <w:r w:rsidRPr="00224A05">
        <w:rPr>
          <w:rFonts w:asciiTheme="majorHAnsi" w:hAnsiTheme="majorHAnsi" w:cstheme="majorHAnsi"/>
          <w:sz w:val="22"/>
          <w:szCs w:val="22"/>
        </w:rPr>
        <w:t>and</w:t>
      </w:r>
      <w:r w:rsidRPr="00224A05">
        <w:rPr>
          <w:rFonts w:asciiTheme="majorHAnsi" w:hAnsiTheme="majorHAnsi" w:cstheme="majorHAnsi"/>
          <w:spacing w:val="-5"/>
          <w:sz w:val="22"/>
          <w:szCs w:val="22"/>
        </w:rPr>
        <w:t xml:space="preserve"> </w:t>
      </w:r>
      <w:r w:rsidRPr="00224A05">
        <w:rPr>
          <w:rFonts w:asciiTheme="majorHAnsi" w:hAnsiTheme="majorHAnsi" w:cstheme="majorHAnsi"/>
          <w:b/>
          <w:sz w:val="22"/>
          <w:szCs w:val="22"/>
        </w:rPr>
        <w:t>Azure</w:t>
      </w:r>
      <w:r w:rsidRPr="00224A05">
        <w:rPr>
          <w:rFonts w:asciiTheme="majorHAnsi" w:hAnsiTheme="majorHAnsi" w:cstheme="majorHAnsi"/>
          <w:b/>
          <w:spacing w:val="-5"/>
          <w:sz w:val="22"/>
          <w:szCs w:val="22"/>
        </w:rPr>
        <w:t xml:space="preserve"> </w:t>
      </w:r>
      <w:r w:rsidRPr="00224A05">
        <w:rPr>
          <w:rFonts w:asciiTheme="majorHAnsi" w:hAnsiTheme="majorHAnsi" w:cstheme="majorHAnsi"/>
          <w:b/>
          <w:sz w:val="22"/>
          <w:szCs w:val="22"/>
        </w:rPr>
        <w:t>Blob</w:t>
      </w:r>
      <w:r w:rsidRPr="00224A05">
        <w:rPr>
          <w:rFonts w:asciiTheme="majorHAnsi" w:hAnsiTheme="majorHAnsi" w:cstheme="majorHAnsi"/>
          <w:b/>
          <w:spacing w:val="-6"/>
          <w:sz w:val="22"/>
          <w:szCs w:val="22"/>
        </w:rPr>
        <w:t xml:space="preserve"> </w:t>
      </w:r>
      <w:r w:rsidRPr="00224A05">
        <w:rPr>
          <w:rFonts w:asciiTheme="majorHAnsi" w:hAnsiTheme="majorHAnsi" w:cstheme="majorHAnsi"/>
          <w:b/>
          <w:sz w:val="22"/>
          <w:szCs w:val="22"/>
        </w:rPr>
        <w:t>Storage</w:t>
      </w:r>
      <w:r w:rsidRPr="00224A05">
        <w:rPr>
          <w:rFonts w:asciiTheme="majorHAnsi" w:hAnsiTheme="majorHAnsi" w:cstheme="majorHAnsi"/>
          <w:b/>
          <w:spacing w:val="-5"/>
          <w:sz w:val="22"/>
          <w:szCs w:val="22"/>
        </w:rPr>
        <w:t xml:space="preserve"> </w:t>
      </w:r>
      <w:r w:rsidRPr="00224A05">
        <w:rPr>
          <w:rFonts w:asciiTheme="majorHAnsi" w:hAnsiTheme="majorHAnsi" w:cstheme="majorHAnsi"/>
          <w:sz w:val="22"/>
          <w:szCs w:val="22"/>
        </w:rPr>
        <w:t>for</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building</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serverless</w:t>
      </w:r>
      <w:r w:rsidRPr="00224A05">
        <w:rPr>
          <w:rFonts w:asciiTheme="majorHAnsi" w:hAnsiTheme="majorHAnsi" w:cstheme="majorHAnsi"/>
          <w:spacing w:val="-7"/>
          <w:sz w:val="22"/>
          <w:szCs w:val="22"/>
        </w:rPr>
        <w:t xml:space="preserve"> </w:t>
      </w:r>
      <w:r w:rsidRPr="00224A05">
        <w:rPr>
          <w:rFonts w:asciiTheme="majorHAnsi" w:hAnsiTheme="majorHAnsi" w:cstheme="majorHAnsi"/>
          <w:sz w:val="22"/>
          <w:szCs w:val="22"/>
        </w:rPr>
        <w:t>applications and scalable data storage solutions.</w:t>
      </w:r>
    </w:p>
    <w:p w14:paraId="66DBA804" w14:textId="77777777" w:rsidR="00B57D69" w:rsidRPr="00B57D69" w:rsidRDefault="00224A05" w:rsidP="00B57D69">
      <w:pPr>
        <w:pStyle w:val="ListParagraph"/>
        <w:widowControl w:val="0"/>
        <w:numPr>
          <w:ilvl w:val="0"/>
          <w:numId w:val="5"/>
        </w:numPr>
        <w:tabs>
          <w:tab w:val="left" w:pos="720"/>
        </w:tabs>
        <w:autoSpaceDE w:val="0"/>
        <w:autoSpaceDN w:val="0"/>
        <w:spacing w:before="3" w:after="0" w:line="240" w:lineRule="auto"/>
        <w:ind w:left="720" w:hanging="360"/>
        <w:contextualSpacing w:val="0"/>
        <w:rPr>
          <w:rFonts w:asciiTheme="majorHAnsi" w:hAnsiTheme="majorHAnsi" w:cstheme="majorHAnsi"/>
          <w:sz w:val="22"/>
          <w:szCs w:val="22"/>
        </w:rPr>
      </w:pPr>
      <w:r w:rsidRPr="00224A05">
        <w:rPr>
          <w:rFonts w:asciiTheme="majorHAnsi" w:hAnsiTheme="majorHAnsi" w:cstheme="majorHAnsi"/>
          <w:sz w:val="22"/>
          <w:szCs w:val="22"/>
        </w:rPr>
        <w:t>Experienced</w:t>
      </w:r>
      <w:r w:rsidRPr="00224A05">
        <w:rPr>
          <w:rFonts w:asciiTheme="majorHAnsi" w:hAnsiTheme="majorHAnsi" w:cstheme="majorHAnsi"/>
          <w:spacing w:val="-6"/>
          <w:sz w:val="22"/>
          <w:szCs w:val="22"/>
        </w:rPr>
        <w:t xml:space="preserve"> </w:t>
      </w:r>
      <w:r w:rsidRPr="00224A05">
        <w:rPr>
          <w:rFonts w:asciiTheme="majorHAnsi" w:hAnsiTheme="majorHAnsi" w:cstheme="majorHAnsi"/>
          <w:sz w:val="22"/>
          <w:szCs w:val="22"/>
        </w:rPr>
        <w:t>in</w:t>
      </w:r>
      <w:r w:rsidRPr="00224A05">
        <w:rPr>
          <w:rFonts w:asciiTheme="majorHAnsi" w:hAnsiTheme="majorHAnsi" w:cstheme="majorHAnsi"/>
          <w:spacing w:val="-6"/>
          <w:sz w:val="22"/>
          <w:szCs w:val="22"/>
        </w:rPr>
        <w:t xml:space="preserve"> </w:t>
      </w:r>
      <w:r w:rsidRPr="00224A05">
        <w:rPr>
          <w:rFonts w:asciiTheme="majorHAnsi" w:hAnsiTheme="majorHAnsi" w:cstheme="majorHAnsi"/>
          <w:sz w:val="22"/>
          <w:szCs w:val="22"/>
        </w:rPr>
        <w:t>developing</w:t>
      </w:r>
      <w:r w:rsidRPr="00224A05">
        <w:rPr>
          <w:rFonts w:asciiTheme="majorHAnsi" w:hAnsiTheme="majorHAnsi" w:cstheme="majorHAnsi"/>
          <w:spacing w:val="-6"/>
          <w:sz w:val="22"/>
          <w:szCs w:val="22"/>
        </w:rPr>
        <w:t xml:space="preserve"> </w:t>
      </w:r>
      <w:r w:rsidRPr="00224A05">
        <w:rPr>
          <w:rFonts w:asciiTheme="majorHAnsi" w:hAnsiTheme="majorHAnsi" w:cstheme="majorHAnsi"/>
          <w:sz w:val="22"/>
          <w:szCs w:val="22"/>
        </w:rPr>
        <w:t>services/console</w:t>
      </w:r>
      <w:r w:rsidRPr="00224A05">
        <w:rPr>
          <w:rFonts w:asciiTheme="majorHAnsi" w:hAnsiTheme="majorHAnsi" w:cstheme="majorHAnsi"/>
          <w:spacing w:val="-7"/>
          <w:sz w:val="22"/>
          <w:szCs w:val="22"/>
        </w:rPr>
        <w:t xml:space="preserve"> </w:t>
      </w:r>
      <w:r w:rsidRPr="00224A05">
        <w:rPr>
          <w:rFonts w:asciiTheme="majorHAnsi" w:hAnsiTheme="majorHAnsi" w:cstheme="majorHAnsi"/>
          <w:sz w:val="22"/>
          <w:szCs w:val="22"/>
        </w:rPr>
        <w:t>applications</w:t>
      </w:r>
      <w:r w:rsidRPr="00224A05">
        <w:rPr>
          <w:rFonts w:asciiTheme="majorHAnsi" w:hAnsiTheme="majorHAnsi" w:cstheme="majorHAnsi"/>
          <w:spacing w:val="-7"/>
          <w:sz w:val="22"/>
          <w:szCs w:val="22"/>
        </w:rPr>
        <w:t xml:space="preserve"> </w:t>
      </w:r>
      <w:r w:rsidRPr="00224A05">
        <w:rPr>
          <w:rFonts w:asciiTheme="majorHAnsi" w:hAnsiTheme="majorHAnsi" w:cstheme="majorHAnsi"/>
          <w:sz w:val="22"/>
          <w:szCs w:val="22"/>
        </w:rPr>
        <w:t xml:space="preserve">using </w:t>
      </w:r>
      <w:r w:rsidRPr="00224A05">
        <w:rPr>
          <w:rFonts w:asciiTheme="majorHAnsi" w:hAnsiTheme="majorHAnsi" w:cstheme="majorHAnsi"/>
          <w:b/>
          <w:spacing w:val="-5"/>
          <w:sz w:val="22"/>
          <w:szCs w:val="22"/>
        </w:rPr>
        <w:t>C#</w:t>
      </w:r>
      <w:r w:rsidRPr="00224A05">
        <w:rPr>
          <w:rFonts w:asciiTheme="majorHAnsi" w:hAnsiTheme="majorHAnsi" w:cstheme="majorHAnsi"/>
          <w:spacing w:val="-5"/>
          <w:sz w:val="22"/>
          <w:szCs w:val="22"/>
        </w:rPr>
        <w:t>.</w:t>
      </w:r>
    </w:p>
    <w:p w14:paraId="3EBE15EA" w14:textId="1968DC64" w:rsidR="00224A05" w:rsidRPr="00B57D69" w:rsidRDefault="00224A05" w:rsidP="00B57D69">
      <w:pPr>
        <w:pStyle w:val="ListParagraph"/>
        <w:widowControl w:val="0"/>
        <w:numPr>
          <w:ilvl w:val="0"/>
          <w:numId w:val="5"/>
        </w:numPr>
        <w:tabs>
          <w:tab w:val="left" w:pos="720"/>
        </w:tabs>
        <w:autoSpaceDE w:val="0"/>
        <w:autoSpaceDN w:val="0"/>
        <w:spacing w:before="3" w:after="0" w:line="240" w:lineRule="auto"/>
        <w:ind w:left="720" w:hanging="360"/>
        <w:contextualSpacing w:val="0"/>
        <w:rPr>
          <w:rFonts w:asciiTheme="majorHAnsi" w:hAnsiTheme="majorHAnsi" w:cstheme="majorHAnsi"/>
          <w:sz w:val="22"/>
          <w:szCs w:val="22"/>
        </w:rPr>
      </w:pPr>
      <w:r w:rsidRPr="00B57D69">
        <w:rPr>
          <w:rFonts w:asciiTheme="majorHAnsi" w:hAnsiTheme="majorHAnsi" w:cstheme="majorHAnsi"/>
          <w:sz w:val="22"/>
          <w:szCs w:val="22"/>
        </w:rPr>
        <w:t>Experienced</w:t>
      </w:r>
      <w:r w:rsidRPr="00B57D69">
        <w:rPr>
          <w:rFonts w:asciiTheme="majorHAnsi" w:hAnsiTheme="majorHAnsi" w:cstheme="majorHAnsi"/>
          <w:spacing w:val="-5"/>
          <w:sz w:val="22"/>
          <w:szCs w:val="22"/>
        </w:rPr>
        <w:t xml:space="preserve"> </w:t>
      </w:r>
      <w:r w:rsidRPr="00B57D69">
        <w:rPr>
          <w:rFonts w:asciiTheme="majorHAnsi" w:hAnsiTheme="majorHAnsi" w:cstheme="majorHAnsi"/>
          <w:sz w:val="22"/>
          <w:szCs w:val="22"/>
        </w:rPr>
        <w:t>in</w:t>
      </w:r>
      <w:r w:rsidRPr="00B57D69">
        <w:rPr>
          <w:rFonts w:asciiTheme="majorHAnsi" w:hAnsiTheme="majorHAnsi" w:cstheme="majorHAnsi"/>
          <w:spacing w:val="-5"/>
          <w:sz w:val="22"/>
          <w:szCs w:val="22"/>
        </w:rPr>
        <w:t xml:space="preserve"> </w:t>
      </w:r>
      <w:r w:rsidRPr="00B57D69">
        <w:rPr>
          <w:rFonts w:asciiTheme="majorHAnsi" w:hAnsiTheme="majorHAnsi" w:cstheme="majorHAnsi"/>
          <w:sz w:val="22"/>
          <w:szCs w:val="22"/>
        </w:rPr>
        <w:t>integrating</w:t>
      </w:r>
      <w:r w:rsidRPr="00B57D69">
        <w:rPr>
          <w:rFonts w:asciiTheme="majorHAnsi" w:hAnsiTheme="majorHAnsi" w:cstheme="majorHAnsi"/>
          <w:spacing w:val="-2"/>
          <w:sz w:val="22"/>
          <w:szCs w:val="22"/>
        </w:rPr>
        <w:t xml:space="preserve"> </w:t>
      </w:r>
      <w:r w:rsidRPr="00B57D69">
        <w:rPr>
          <w:rFonts w:asciiTheme="majorHAnsi" w:hAnsiTheme="majorHAnsi" w:cstheme="majorHAnsi"/>
          <w:b/>
          <w:sz w:val="22"/>
          <w:szCs w:val="22"/>
        </w:rPr>
        <w:t>SonarQube</w:t>
      </w:r>
      <w:r w:rsidRPr="00B57D69">
        <w:rPr>
          <w:rFonts w:asciiTheme="majorHAnsi" w:hAnsiTheme="majorHAnsi" w:cstheme="majorHAnsi"/>
          <w:b/>
          <w:spacing w:val="-5"/>
          <w:sz w:val="22"/>
          <w:szCs w:val="22"/>
        </w:rPr>
        <w:t xml:space="preserve"> </w:t>
      </w:r>
      <w:r w:rsidRPr="00B57D69">
        <w:rPr>
          <w:rFonts w:asciiTheme="majorHAnsi" w:hAnsiTheme="majorHAnsi" w:cstheme="majorHAnsi"/>
          <w:sz w:val="22"/>
          <w:szCs w:val="22"/>
        </w:rPr>
        <w:t>for</w:t>
      </w:r>
      <w:r w:rsidRPr="00B57D69">
        <w:rPr>
          <w:rFonts w:asciiTheme="majorHAnsi" w:hAnsiTheme="majorHAnsi" w:cstheme="majorHAnsi"/>
          <w:spacing w:val="-5"/>
          <w:sz w:val="22"/>
          <w:szCs w:val="22"/>
        </w:rPr>
        <w:t xml:space="preserve"> </w:t>
      </w:r>
      <w:r w:rsidRPr="00B57D69">
        <w:rPr>
          <w:rFonts w:asciiTheme="majorHAnsi" w:hAnsiTheme="majorHAnsi" w:cstheme="majorHAnsi"/>
          <w:sz w:val="22"/>
          <w:szCs w:val="22"/>
        </w:rPr>
        <w:t>test</w:t>
      </w:r>
      <w:r w:rsidRPr="00B57D69">
        <w:rPr>
          <w:rFonts w:asciiTheme="majorHAnsi" w:hAnsiTheme="majorHAnsi" w:cstheme="majorHAnsi"/>
          <w:spacing w:val="-7"/>
          <w:sz w:val="22"/>
          <w:szCs w:val="22"/>
        </w:rPr>
        <w:t xml:space="preserve"> </w:t>
      </w:r>
      <w:r w:rsidRPr="00B57D69">
        <w:rPr>
          <w:rFonts w:asciiTheme="majorHAnsi" w:hAnsiTheme="majorHAnsi" w:cstheme="majorHAnsi"/>
          <w:spacing w:val="-2"/>
          <w:sz w:val="22"/>
          <w:szCs w:val="22"/>
        </w:rPr>
        <w:t>coverage.</w:t>
      </w:r>
    </w:p>
    <w:p w14:paraId="1D5B92BE" w14:textId="13C98A6E" w:rsidR="00224A05" w:rsidRPr="00B272E0" w:rsidRDefault="00224A05" w:rsidP="00224A05">
      <w:pPr>
        <w:pStyle w:val="ListParagraph"/>
        <w:widowControl w:val="0"/>
        <w:numPr>
          <w:ilvl w:val="0"/>
          <w:numId w:val="5"/>
        </w:numPr>
        <w:tabs>
          <w:tab w:val="left" w:pos="720"/>
        </w:tabs>
        <w:autoSpaceDE w:val="0"/>
        <w:autoSpaceDN w:val="0"/>
        <w:spacing w:before="17" w:after="0" w:line="240" w:lineRule="auto"/>
        <w:ind w:left="720" w:hanging="360"/>
        <w:contextualSpacing w:val="0"/>
        <w:rPr>
          <w:rFonts w:asciiTheme="majorHAnsi" w:hAnsiTheme="majorHAnsi" w:cstheme="majorHAnsi"/>
          <w:b/>
          <w:sz w:val="22"/>
          <w:szCs w:val="22"/>
        </w:rPr>
      </w:pPr>
      <w:r w:rsidRPr="00224A05">
        <w:rPr>
          <w:rFonts w:asciiTheme="majorHAnsi" w:hAnsiTheme="majorHAnsi" w:cstheme="majorHAnsi"/>
          <w:sz w:val="22"/>
          <w:szCs w:val="22"/>
        </w:rPr>
        <w:t>Experience</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with</w:t>
      </w:r>
      <w:r w:rsidRPr="00224A05">
        <w:rPr>
          <w:rFonts w:asciiTheme="majorHAnsi" w:hAnsiTheme="majorHAnsi" w:cstheme="majorHAnsi"/>
          <w:spacing w:val="-7"/>
          <w:sz w:val="22"/>
          <w:szCs w:val="22"/>
        </w:rPr>
        <w:t xml:space="preserve"> </w:t>
      </w:r>
      <w:r w:rsidRPr="00224A05">
        <w:rPr>
          <w:rFonts w:asciiTheme="majorHAnsi" w:hAnsiTheme="majorHAnsi" w:cstheme="majorHAnsi"/>
          <w:sz w:val="22"/>
          <w:szCs w:val="22"/>
        </w:rPr>
        <w:t>version</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control</w:t>
      </w:r>
      <w:r w:rsidRPr="00224A05">
        <w:rPr>
          <w:rFonts w:asciiTheme="majorHAnsi" w:hAnsiTheme="majorHAnsi" w:cstheme="majorHAnsi"/>
          <w:spacing w:val="-6"/>
          <w:sz w:val="22"/>
          <w:szCs w:val="22"/>
        </w:rPr>
        <w:t xml:space="preserve"> </w:t>
      </w:r>
      <w:r w:rsidRPr="00224A05">
        <w:rPr>
          <w:rFonts w:asciiTheme="majorHAnsi" w:hAnsiTheme="majorHAnsi" w:cstheme="majorHAnsi"/>
          <w:sz w:val="22"/>
          <w:szCs w:val="22"/>
        </w:rPr>
        <w:t>systems</w:t>
      </w:r>
      <w:r w:rsidRPr="00224A05">
        <w:rPr>
          <w:rFonts w:asciiTheme="majorHAnsi" w:hAnsiTheme="majorHAnsi" w:cstheme="majorHAnsi"/>
          <w:spacing w:val="-6"/>
          <w:sz w:val="22"/>
          <w:szCs w:val="22"/>
        </w:rPr>
        <w:t xml:space="preserve"> </w:t>
      </w:r>
      <w:r w:rsidRPr="00224A05">
        <w:rPr>
          <w:rFonts w:asciiTheme="majorHAnsi" w:hAnsiTheme="majorHAnsi" w:cstheme="majorHAnsi"/>
          <w:sz w:val="22"/>
          <w:szCs w:val="22"/>
        </w:rPr>
        <w:t xml:space="preserve">like </w:t>
      </w:r>
      <w:r w:rsidRPr="00224A05">
        <w:rPr>
          <w:rFonts w:asciiTheme="majorHAnsi" w:hAnsiTheme="majorHAnsi" w:cstheme="majorHAnsi"/>
          <w:b/>
          <w:sz w:val="22"/>
          <w:szCs w:val="22"/>
        </w:rPr>
        <w:t>Git,</w:t>
      </w:r>
      <w:r w:rsidRPr="00224A05">
        <w:rPr>
          <w:rFonts w:asciiTheme="majorHAnsi" w:hAnsiTheme="majorHAnsi" w:cstheme="majorHAnsi"/>
          <w:b/>
          <w:spacing w:val="-5"/>
          <w:sz w:val="22"/>
          <w:szCs w:val="22"/>
        </w:rPr>
        <w:t xml:space="preserve"> </w:t>
      </w:r>
      <w:r w:rsidR="00B272E0">
        <w:rPr>
          <w:rFonts w:asciiTheme="majorHAnsi" w:hAnsiTheme="majorHAnsi" w:cstheme="majorHAnsi"/>
          <w:b/>
          <w:spacing w:val="-2"/>
          <w:sz w:val="22"/>
          <w:szCs w:val="22"/>
        </w:rPr>
        <w:t xml:space="preserve">Azure </w:t>
      </w:r>
      <w:proofErr w:type="spellStart"/>
      <w:r w:rsidR="00B272E0">
        <w:rPr>
          <w:rFonts w:asciiTheme="majorHAnsi" w:hAnsiTheme="majorHAnsi" w:cstheme="majorHAnsi"/>
          <w:b/>
          <w:spacing w:val="-2"/>
          <w:sz w:val="22"/>
          <w:szCs w:val="22"/>
        </w:rPr>
        <w:t>Devops</w:t>
      </w:r>
      <w:proofErr w:type="spellEnd"/>
      <w:r w:rsidR="00B272E0">
        <w:rPr>
          <w:rFonts w:asciiTheme="majorHAnsi" w:hAnsiTheme="majorHAnsi" w:cstheme="majorHAnsi"/>
          <w:b/>
          <w:spacing w:val="-2"/>
          <w:sz w:val="22"/>
          <w:szCs w:val="22"/>
        </w:rPr>
        <w:t>.</w:t>
      </w:r>
    </w:p>
    <w:p w14:paraId="1E70374C" w14:textId="5B4991E3" w:rsidR="00B272E0" w:rsidRPr="00B272E0" w:rsidRDefault="00B272E0" w:rsidP="00224A05">
      <w:pPr>
        <w:pStyle w:val="ListParagraph"/>
        <w:widowControl w:val="0"/>
        <w:numPr>
          <w:ilvl w:val="0"/>
          <w:numId w:val="5"/>
        </w:numPr>
        <w:tabs>
          <w:tab w:val="left" w:pos="720"/>
        </w:tabs>
        <w:autoSpaceDE w:val="0"/>
        <w:autoSpaceDN w:val="0"/>
        <w:spacing w:before="17" w:after="0" w:line="240" w:lineRule="auto"/>
        <w:ind w:left="720" w:hanging="360"/>
        <w:contextualSpacing w:val="0"/>
        <w:rPr>
          <w:rFonts w:asciiTheme="majorHAnsi" w:hAnsiTheme="majorHAnsi" w:cstheme="majorHAnsi"/>
          <w:bCs/>
          <w:sz w:val="22"/>
          <w:szCs w:val="22"/>
        </w:rPr>
      </w:pPr>
      <w:r w:rsidRPr="00B272E0">
        <w:rPr>
          <w:rFonts w:asciiTheme="majorHAnsi" w:hAnsiTheme="majorHAnsi" w:cstheme="majorHAnsi"/>
          <w:bCs/>
          <w:sz w:val="22"/>
          <w:szCs w:val="22"/>
        </w:rPr>
        <w:t xml:space="preserve">Experienced in working within </w:t>
      </w:r>
      <w:r w:rsidRPr="00B272E0">
        <w:rPr>
          <w:rFonts w:asciiTheme="majorHAnsi" w:hAnsiTheme="majorHAnsi" w:cstheme="majorHAnsi"/>
          <w:b/>
          <w:sz w:val="22"/>
          <w:szCs w:val="22"/>
        </w:rPr>
        <w:t>Agile</w:t>
      </w:r>
      <w:r w:rsidRPr="00B272E0">
        <w:rPr>
          <w:rFonts w:asciiTheme="majorHAnsi" w:hAnsiTheme="majorHAnsi" w:cstheme="majorHAnsi"/>
          <w:bCs/>
          <w:sz w:val="22"/>
          <w:szCs w:val="22"/>
        </w:rPr>
        <w:t xml:space="preserve"> and </w:t>
      </w:r>
      <w:r w:rsidRPr="00B272E0">
        <w:rPr>
          <w:rFonts w:asciiTheme="majorHAnsi" w:hAnsiTheme="majorHAnsi" w:cstheme="majorHAnsi"/>
          <w:b/>
          <w:sz w:val="22"/>
          <w:szCs w:val="22"/>
        </w:rPr>
        <w:t>Scrum</w:t>
      </w:r>
      <w:r w:rsidRPr="00B272E0">
        <w:rPr>
          <w:rFonts w:asciiTheme="majorHAnsi" w:hAnsiTheme="majorHAnsi" w:cstheme="majorHAnsi"/>
          <w:bCs/>
          <w:sz w:val="22"/>
          <w:szCs w:val="22"/>
        </w:rPr>
        <w:t xml:space="preserve"> methodologies, participating in daily stand-ups, sprint planning, and retrospectives.</w:t>
      </w:r>
    </w:p>
    <w:p w14:paraId="5D19499B" w14:textId="77777777" w:rsidR="00224A05" w:rsidRPr="00224A05" w:rsidRDefault="00224A05" w:rsidP="00224A05">
      <w:pPr>
        <w:pStyle w:val="ListParagraph"/>
        <w:widowControl w:val="0"/>
        <w:numPr>
          <w:ilvl w:val="0"/>
          <w:numId w:val="5"/>
        </w:numPr>
        <w:tabs>
          <w:tab w:val="left" w:pos="720"/>
        </w:tabs>
        <w:autoSpaceDE w:val="0"/>
        <w:autoSpaceDN w:val="0"/>
        <w:spacing w:before="17" w:after="0" w:line="240" w:lineRule="auto"/>
        <w:ind w:left="720" w:hanging="360"/>
        <w:contextualSpacing w:val="0"/>
        <w:rPr>
          <w:rFonts w:asciiTheme="majorHAnsi" w:hAnsiTheme="majorHAnsi" w:cstheme="majorHAnsi"/>
          <w:sz w:val="22"/>
          <w:szCs w:val="22"/>
        </w:rPr>
      </w:pPr>
      <w:r w:rsidRPr="00224A05">
        <w:rPr>
          <w:rFonts w:asciiTheme="majorHAnsi" w:hAnsiTheme="majorHAnsi" w:cstheme="majorHAnsi"/>
          <w:sz w:val="22"/>
          <w:szCs w:val="22"/>
        </w:rPr>
        <w:t>Taken</w:t>
      </w:r>
      <w:r w:rsidRPr="00224A05">
        <w:rPr>
          <w:rFonts w:asciiTheme="majorHAnsi" w:hAnsiTheme="majorHAnsi" w:cstheme="majorHAnsi"/>
          <w:spacing w:val="-3"/>
          <w:sz w:val="22"/>
          <w:szCs w:val="22"/>
        </w:rPr>
        <w:t xml:space="preserve"> </w:t>
      </w:r>
      <w:r w:rsidRPr="00224A05">
        <w:rPr>
          <w:rFonts w:asciiTheme="majorHAnsi" w:hAnsiTheme="majorHAnsi" w:cstheme="majorHAnsi"/>
          <w:b/>
          <w:sz w:val="22"/>
          <w:szCs w:val="22"/>
        </w:rPr>
        <w:t>project</w:t>
      </w:r>
      <w:r w:rsidRPr="00224A05">
        <w:rPr>
          <w:rFonts w:asciiTheme="majorHAnsi" w:hAnsiTheme="majorHAnsi" w:cstheme="majorHAnsi"/>
          <w:b/>
          <w:spacing w:val="-5"/>
          <w:sz w:val="22"/>
          <w:szCs w:val="22"/>
        </w:rPr>
        <w:t xml:space="preserve"> </w:t>
      </w:r>
      <w:r w:rsidRPr="00224A05">
        <w:rPr>
          <w:rFonts w:asciiTheme="majorHAnsi" w:hAnsiTheme="majorHAnsi" w:cstheme="majorHAnsi"/>
          <w:b/>
          <w:sz w:val="22"/>
          <w:szCs w:val="22"/>
        </w:rPr>
        <w:t>and</w:t>
      </w:r>
      <w:r w:rsidRPr="00224A05">
        <w:rPr>
          <w:rFonts w:asciiTheme="majorHAnsi" w:hAnsiTheme="majorHAnsi" w:cstheme="majorHAnsi"/>
          <w:b/>
          <w:spacing w:val="-4"/>
          <w:sz w:val="22"/>
          <w:szCs w:val="22"/>
        </w:rPr>
        <w:t xml:space="preserve"> </w:t>
      </w:r>
      <w:r w:rsidRPr="00224A05">
        <w:rPr>
          <w:rFonts w:asciiTheme="majorHAnsi" w:hAnsiTheme="majorHAnsi" w:cstheme="majorHAnsi"/>
          <w:b/>
          <w:sz w:val="22"/>
          <w:szCs w:val="22"/>
        </w:rPr>
        <w:t>collective</w:t>
      </w:r>
      <w:r w:rsidRPr="00224A05">
        <w:rPr>
          <w:rFonts w:asciiTheme="majorHAnsi" w:hAnsiTheme="majorHAnsi" w:cstheme="majorHAnsi"/>
          <w:b/>
          <w:spacing w:val="-6"/>
          <w:sz w:val="22"/>
          <w:szCs w:val="22"/>
        </w:rPr>
        <w:t xml:space="preserve"> </w:t>
      </w:r>
      <w:r w:rsidRPr="00224A05">
        <w:rPr>
          <w:rFonts w:asciiTheme="majorHAnsi" w:hAnsiTheme="majorHAnsi" w:cstheme="majorHAnsi"/>
          <w:b/>
          <w:sz w:val="22"/>
          <w:szCs w:val="22"/>
        </w:rPr>
        <w:t>code</w:t>
      </w:r>
      <w:r w:rsidRPr="00224A05">
        <w:rPr>
          <w:rFonts w:asciiTheme="majorHAnsi" w:hAnsiTheme="majorHAnsi" w:cstheme="majorHAnsi"/>
          <w:b/>
          <w:spacing w:val="-4"/>
          <w:sz w:val="22"/>
          <w:szCs w:val="22"/>
        </w:rPr>
        <w:t xml:space="preserve"> </w:t>
      </w:r>
      <w:r w:rsidRPr="00224A05">
        <w:rPr>
          <w:rFonts w:asciiTheme="majorHAnsi" w:hAnsiTheme="majorHAnsi" w:cstheme="majorHAnsi"/>
          <w:b/>
          <w:sz w:val="22"/>
          <w:szCs w:val="22"/>
        </w:rPr>
        <w:t>ownership</w:t>
      </w:r>
      <w:r w:rsidRPr="00224A05">
        <w:rPr>
          <w:rFonts w:asciiTheme="majorHAnsi" w:hAnsiTheme="majorHAnsi" w:cstheme="majorHAnsi"/>
          <w:b/>
          <w:spacing w:val="-3"/>
          <w:sz w:val="22"/>
          <w:szCs w:val="22"/>
        </w:rPr>
        <w:t xml:space="preserve"> </w:t>
      </w:r>
      <w:r w:rsidRPr="00224A05">
        <w:rPr>
          <w:rFonts w:asciiTheme="majorHAnsi" w:hAnsiTheme="majorHAnsi" w:cstheme="majorHAnsi"/>
          <w:sz w:val="22"/>
          <w:szCs w:val="22"/>
        </w:rPr>
        <w:t>to</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complete</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the</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tasks</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on</w:t>
      </w:r>
      <w:r w:rsidRPr="00224A05">
        <w:rPr>
          <w:rFonts w:asciiTheme="majorHAnsi" w:hAnsiTheme="majorHAnsi" w:cstheme="majorHAnsi"/>
          <w:spacing w:val="-3"/>
          <w:sz w:val="22"/>
          <w:szCs w:val="22"/>
        </w:rPr>
        <w:t xml:space="preserve"> </w:t>
      </w:r>
      <w:r w:rsidRPr="00224A05">
        <w:rPr>
          <w:rFonts w:asciiTheme="majorHAnsi" w:hAnsiTheme="majorHAnsi" w:cstheme="majorHAnsi"/>
          <w:spacing w:val="-2"/>
          <w:sz w:val="22"/>
          <w:szCs w:val="22"/>
        </w:rPr>
        <w:t>time.</w:t>
      </w:r>
    </w:p>
    <w:p w14:paraId="2E299D32" w14:textId="77777777" w:rsidR="00224A05" w:rsidRPr="00224A05" w:rsidRDefault="00224A05" w:rsidP="00224A05">
      <w:pPr>
        <w:pStyle w:val="ListParagraph"/>
        <w:widowControl w:val="0"/>
        <w:numPr>
          <w:ilvl w:val="0"/>
          <w:numId w:val="5"/>
        </w:numPr>
        <w:tabs>
          <w:tab w:val="left" w:pos="720"/>
        </w:tabs>
        <w:autoSpaceDE w:val="0"/>
        <w:autoSpaceDN w:val="0"/>
        <w:spacing w:before="19" w:after="0" w:line="240" w:lineRule="auto"/>
        <w:ind w:left="720" w:hanging="360"/>
        <w:contextualSpacing w:val="0"/>
        <w:rPr>
          <w:rFonts w:asciiTheme="majorHAnsi" w:hAnsiTheme="majorHAnsi" w:cstheme="majorHAnsi"/>
          <w:sz w:val="22"/>
          <w:szCs w:val="22"/>
        </w:rPr>
      </w:pPr>
      <w:r w:rsidRPr="00224A05">
        <w:rPr>
          <w:rFonts w:asciiTheme="majorHAnsi" w:hAnsiTheme="majorHAnsi" w:cstheme="majorHAnsi"/>
          <w:sz w:val="22"/>
          <w:szCs w:val="22"/>
        </w:rPr>
        <w:t>Contributed</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individually</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to</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ensure</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the</w:t>
      </w:r>
      <w:r w:rsidRPr="00224A05">
        <w:rPr>
          <w:rFonts w:asciiTheme="majorHAnsi" w:hAnsiTheme="majorHAnsi" w:cstheme="majorHAnsi"/>
          <w:spacing w:val="-6"/>
          <w:sz w:val="22"/>
          <w:szCs w:val="22"/>
        </w:rPr>
        <w:t xml:space="preserve"> </w:t>
      </w:r>
      <w:r w:rsidRPr="00B272E0">
        <w:rPr>
          <w:rFonts w:asciiTheme="majorHAnsi" w:hAnsiTheme="majorHAnsi" w:cstheme="majorHAnsi"/>
          <w:b/>
          <w:bCs/>
          <w:sz w:val="22"/>
          <w:szCs w:val="22"/>
        </w:rPr>
        <w:t>coding</w:t>
      </w:r>
      <w:r w:rsidRPr="00224A05">
        <w:rPr>
          <w:rFonts w:asciiTheme="majorHAnsi" w:hAnsiTheme="majorHAnsi" w:cstheme="majorHAnsi"/>
          <w:spacing w:val="-4"/>
          <w:sz w:val="22"/>
          <w:szCs w:val="22"/>
        </w:rPr>
        <w:t xml:space="preserve"> </w:t>
      </w:r>
      <w:r w:rsidRPr="00B272E0">
        <w:rPr>
          <w:rFonts w:asciiTheme="majorHAnsi" w:hAnsiTheme="majorHAnsi" w:cstheme="majorHAnsi"/>
          <w:b/>
          <w:bCs/>
          <w:sz w:val="22"/>
          <w:szCs w:val="22"/>
        </w:rPr>
        <w:t>standards</w:t>
      </w:r>
      <w:r w:rsidRPr="00224A05">
        <w:rPr>
          <w:rFonts w:asciiTheme="majorHAnsi" w:hAnsiTheme="majorHAnsi" w:cstheme="majorHAnsi"/>
          <w:spacing w:val="-7"/>
          <w:sz w:val="22"/>
          <w:szCs w:val="22"/>
        </w:rPr>
        <w:t xml:space="preserve"> </w:t>
      </w:r>
      <w:r w:rsidRPr="00224A05">
        <w:rPr>
          <w:rFonts w:asciiTheme="majorHAnsi" w:hAnsiTheme="majorHAnsi" w:cstheme="majorHAnsi"/>
          <w:sz w:val="22"/>
          <w:szCs w:val="22"/>
        </w:rPr>
        <w:t>are</w:t>
      </w:r>
      <w:r w:rsidRPr="00224A05">
        <w:rPr>
          <w:rFonts w:asciiTheme="majorHAnsi" w:hAnsiTheme="majorHAnsi" w:cstheme="majorHAnsi"/>
          <w:spacing w:val="-5"/>
          <w:sz w:val="22"/>
          <w:szCs w:val="22"/>
        </w:rPr>
        <w:t xml:space="preserve"> </w:t>
      </w:r>
      <w:r w:rsidRPr="00224A05">
        <w:rPr>
          <w:rFonts w:asciiTheme="majorHAnsi" w:hAnsiTheme="majorHAnsi" w:cstheme="majorHAnsi"/>
          <w:spacing w:val="-2"/>
          <w:sz w:val="22"/>
          <w:szCs w:val="22"/>
        </w:rPr>
        <w:t>followed.</w:t>
      </w:r>
    </w:p>
    <w:p w14:paraId="0D80517F" w14:textId="77777777" w:rsidR="00224A05" w:rsidRPr="00224A05" w:rsidRDefault="00224A05" w:rsidP="00224A05">
      <w:pPr>
        <w:pStyle w:val="ListParagraph"/>
        <w:widowControl w:val="0"/>
        <w:numPr>
          <w:ilvl w:val="0"/>
          <w:numId w:val="5"/>
        </w:numPr>
        <w:tabs>
          <w:tab w:val="left" w:pos="720"/>
        </w:tabs>
        <w:autoSpaceDE w:val="0"/>
        <w:autoSpaceDN w:val="0"/>
        <w:spacing w:before="16" w:after="0" w:line="240" w:lineRule="auto"/>
        <w:ind w:left="720" w:hanging="360"/>
        <w:contextualSpacing w:val="0"/>
        <w:rPr>
          <w:rFonts w:asciiTheme="majorHAnsi" w:hAnsiTheme="majorHAnsi" w:cstheme="majorHAnsi"/>
          <w:sz w:val="22"/>
          <w:szCs w:val="22"/>
        </w:rPr>
      </w:pPr>
      <w:r w:rsidRPr="00224A05">
        <w:rPr>
          <w:rFonts w:asciiTheme="majorHAnsi" w:hAnsiTheme="majorHAnsi" w:cstheme="majorHAnsi"/>
          <w:sz w:val="22"/>
          <w:szCs w:val="22"/>
        </w:rPr>
        <w:t>Regularly</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updating</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my</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current</w:t>
      </w:r>
      <w:r w:rsidRPr="00224A05">
        <w:rPr>
          <w:rFonts w:asciiTheme="majorHAnsi" w:hAnsiTheme="majorHAnsi" w:cstheme="majorHAnsi"/>
          <w:spacing w:val="-6"/>
          <w:sz w:val="22"/>
          <w:szCs w:val="22"/>
        </w:rPr>
        <w:t xml:space="preserve"> </w:t>
      </w:r>
      <w:r w:rsidRPr="00224A05">
        <w:rPr>
          <w:rFonts w:asciiTheme="majorHAnsi" w:hAnsiTheme="majorHAnsi" w:cstheme="majorHAnsi"/>
          <w:sz w:val="22"/>
          <w:szCs w:val="22"/>
        </w:rPr>
        <w:t>tech</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stack</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with</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the</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recent</w:t>
      </w:r>
      <w:r w:rsidRPr="00224A05">
        <w:rPr>
          <w:rFonts w:asciiTheme="majorHAnsi" w:hAnsiTheme="majorHAnsi" w:cstheme="majorHAnsi"/>
          <w:spacing w:val="-6"/>
          <w:sz w:val="22"/>
          <w:szCs w:val="22"/>
        </w:rPr>
        <w:t xml:space="preserve"> </w:t>
      </w:r>
      <w:r w:rsidRPr="00224A05">
        <w:rPr>
          <w:rFonts w:asciiTheme="majorHAnsi" w:hAnsiTheme="majorHAnsi" w:cstheme="majorHAnsi"/>
          <w:spacing w:val="-2"/>
          <w:sz w:val="22"/>
          <w:szCs w:val="22"/>
        </w:rPr>
        <w:t>technologies/upgrades.</w:t>
      </w:r>
    </w:p>
    <w:p w14:paraId="263850EB" w14:textId="77777777" w:rsidR="00F20BB2" w:rsidRDefault="00F20BB2">
      <w:pPr>
        <w:spacing w:after="0" w:line="240" w:lineRule="auto"/>
        <w:ind w:left="360"/>
        <w:rPr>
          <w:rFonts w:ascii="Calibri" w:eastAsia="Calibri" w:hAnsi="Calibri" w:cs="Calibri"/>
          <w:sz w:val="22"/>
          <w:szCs w:val="22"/>
        </w:rPr>
      </w:pPr>
    </w:p>
    <w:p w14:paraId="59850735" w14:textId="77777777" w:rsidR="00F20BB2" w:rsidRDefault="009F0B11">
      <w:pPr>
        <w:shd w:val="clear" w:color="auto" w:fill="BFBFBF"/>
        <w:spacing w:after="0" w:line="240" w:lineRule="auto"/>
        <w:ind w:left="0"/>
        <w:rPr>
          <w:rFonts w:ascii="Calibri" w:eastAsia="Calibri" w:hAnsi="Calibri" w:cs="Calibri"/>
          <w:b/>
          <w:sz w:val="22"/>
          <w:szCs w:val="22"/>
        </w:rPr>
      </w:pPr>
      <w:r>
        <w:rPr>
          <w:rFonts w:ascii="Calibri" w:eastAsia="Calibri" w:hAnsi="Calibri" w:cs="Calibri"/>
          <w:b/>
          <w:sz w:val="22"/>
          <w:szCs w:val="22"/>
        </w:rPr>
        <w:t>EDUCATION</w:t>
      </w:r>
    </w:p>
    <w:p w14:paraId="5F72732A" w14:textId="77777777" w:rsidR="00F20BB2" w:rsidRDefault="00F20BB2">
      <w:pPr>
        <w:spacing w:after="58" w:line="276" w:lineRule="auto"/>
        <w:ind w:left="-5" w:hanging="10"/>
        <w:jc w:val="both"/>
        <w:rPr>
          <w:rFonts w:ascii="Arial" w:eastAsia="Arial" w:hAnsi="Arial" w:cs="Arial"/>
          <w:b/>
          <w:color w:val="00B0F0"/>
        </w:rPr>
      </w:pPr>
    </w:p>
    <w:p w14:paraId="06CA5B4C" w14:textId="5E5BE947" w:rsidR="00F20BB2" w:rsidRDefault="009F0B11">
      <w:pPr>
        <w:numPr>
          <w:ilvl w:val="0"/>
          <w:numId w:val="3"/>
        </w:numPr>
        <w:spacing w:after="58" w:line="276" w:lineRule="auto"/>
        <w:jc w:val="both"/>
        <w:rPr>
          <w:rFonts w:ascii="Arial" w:eastAsia="Arial" w:hAnsi="Arial" w:cs="Arial"/>
        </w:rPr>
      </w:pPr>
      <w:proofErr w:type="spellStart"/>
      <w:proofErr w:type="gramStart"/>
      <w:r w:rsidRPr="00B272E0">
        <w:rPr>
          <w:rFonts w:ascii="Arial" w:eastAsia="Arial" w:hAnsi="Arial" w:cs="Arial"/>
          <w:b/>
          <w:bCs/>
        </w:rPr>
        <w:t>B</w:t>
      </w:r>
      <w:r w:rsidR="00224A05" w:rsidRPr="00B272E0">
        <w:rPr>
          <w:rFonts w:ascii="Arial" w:eastAsia="Arial" w:hAnsi="Arial" w:cs="Arial"/>
          <w:b/>
          <w:bCs/>
        </w:rPr>
        <w:t>.Tech</w:t>
      </w:r>
      <w:proofErr w:type="spellEnd"/>
      <w:proofErr w:type="gramEnd"/>
      <w:r w:rsidR="00224A05">
        <w:rPr>
          <w:rFonts w:ascii="Arial" w:eastAsia="Arial" w:hAnsi="Arial" w:cs="Arial"/>
        </w:rPr>
        <w:t xml:space="preserve"> </w:t>
      </w:r>
      <w:r w:rsidRPr="00B272E0">
        <w:rPr>
          <w:rFonts w:ascii="Arial" w:eastAsia="Arial" w:hAnsi="Arial" w:cs="Arial"/>
          <w:b/>
          <w:bCs/>
        </w:rPr>
        <w:t>(</w:t>
      </w:r>
      <w:r w:rsidR="00B57D69">
        <w:rPr>
          <w:rFonts w:ascii="Arial" w:eastAsia="Arial" w:hAnsi="Arial" w:cs="Arial"/>
          <w:b/>
          <w:bCs/>
        </w:rPr>
        <w:t>ECE) – 2021 – SK University, Anantapur-515003</w:t>
      </w:r>
    </w:p>
    <w:p w14:paraId="1C1D38BF" w14:textId="77777777" w:rsidR="00F20BB2" w:rsidRDefault="009F0B11">
      <w:pPr>
        <w:spacing w:after="58" w:line="276" w:lineRule="auto"/>
        <w:ind w:left="0"/>
        <w:jc w:val="both"/>
        <w:rPr>
          <w:rFonts w:ascii="Arial" w:eastAsia="Arial" w:hAnsi="Arial" w:cs="Arial"/>
        </w:rPr>
      </w:pPr>
      <w:r>
        <w:rPr>
          <w:rFonts w:ascii="Arial" w:eastAsia="Arial" w:hAnsi="Arial" w:cs="Arial"/>
        </w:rPr>
        <w:tab/>
      </w:r>
    </w:p>
    <w:p w14:paraId="2816AB77" w14:textId="77777777" w:rsidR="00F20BB2" w:rsidRDefault="009F0B11">
      <w:pPr>
        <w:shd w:val="clear" w:color="auto" w:fill="BFBFBF"/>
        <w:spacing w:after="0" w:line="240" w:lineRule="auto"/>
        <w:ind w:left="0"/>
        <w:rPr>
          <w:rFonts w:ascii="Calibri" w:eastAsia="Calibri" w:hAnsi="Calibri" w:cs="Calibri"/>
          <w:b/>
          <w:sz w:val="22"/>
          <w:szCs w:val="22"/>
        </w:rPr>
      </w:pPr>
      <w:r>
        <w:rPr>
          <w:rFonts w:ascii="Calibri" w:eastAsia="Calibri" w:hAnsi="Calibri" w:cs="Calibri"/>
          <w:b/>
          <w:sz w:val="22"/>
          <w:szCs w:val="22"/>
        </w:rPr>
        <w:t>CERTIFICATIONS</w:t>
      </w:r>
    </w:p>
    <w:p w14:paraId="08BCB0ED" w14:textId="77777777" w:rsidR="00F20BB2" w:rsidRDefault="00F20BB2" w:rsidP="00B272E0">
      <w:pPr>
        <w:spacing w:after="58" w:line="276" w:lineRule="auto"/>
        <w:ind w:left="0"/>
        <w:jc w:val="both"/>
        <w:rPr>
          <w:rFonts w:ascii="Arial" w:eastAsia="Arial" w:hAnsi="Arial" w:cs="Arial"/>
        </w:rPr>
      </w:pPr>
    </w:p>
    <w:p w14:paraId="44D1727C" w14:textId="2A8130B0" w:rsidR="00E501E8" w:rsidRPr="00224A05" w:rsidRDefault="00224A05" w:rsidP="00224A05">
      <w:pPr>
        <w:numPr>
          <w:ilvl w:val="0"/>
          <w:numId w:val="1"/>
        </w:numPr>
        <w:pBdr>
          <w:top w:val="nil"/>
          <w:left w:val="nil"/>
          <w:bottom w:val="nil"/>
          <w:right w:val="nil"/>
          <w:between w:val="nil"/>
        </w:pBdr>
        <w:spacing w:after="0" w:line="276" w:lineRule="auto"/>
        <w:ind w:left="900"/>
        <w:rPr>
          <w:rFonts w:ascii="Arial" w:hAnsi="Arial" w:cs="Arial"/>
        </w:rPr>
      </w:pPr>
      <w:r w:rsidRPr="00224A05">
        <w:rPr>
          <w:rFonts w:ascii="Arial" w:hAnsi="Arial" w:cs="Arial"/>
        </w:rPr>
        <w:t>Certified</w:t>
      </w:r>
      <w:r w:rsidRPr="00224A05">
        <w:rPr>
          <w:rFonts w:ascii="Arial" w:hAnsi="Arial" w:cs="Arial"/>
          <w:spacing w:val="-4"/>
        </w:rPr>
        <w:t xml:space="preserve"> </w:t>
      </w:r>
      <w:r w:rsidRPr="00224A05">
        <w:rPr>
          <w:rFonts w:ascii="Arial" w:hAnsi="Arial" w:cs="Arial"/>
        </w:rPr>
        <w:t>in</w:t>
      </w:r>
      <w:r w:rsidRPr="00224A05">
        <w:rPr>
          <w:rFonts w:ascii="Arial" w:hAnsi="Arial" w:cs="Arial"/>
          <w:spacing w:val="-3"/>
        </w:rPr>
        <w:t xml:space="preserve"> </w:t>
      </w:r>
      <w:r w:rsidRPr="00224A05">
        <w:rPr>
          <w:rFonts w:ascii="Arial" w:hAnsi="Arial" w:cs="Arial"/>
        </w:rPr>
        <w:t>Azure</w:t>
      </w:r>
      <w:r w:rsidRPr="00224A05">
        <w:rPr>
          <w:rFonts w:ascii="Arial" w:hAnsi="Arial" w:cs="Arial"/>
          <w:spacing w:val="-4"/>
        </w:rPr>
        <w:t xml:space="preserve"> </w:t>
      </w:r>
      <w:r w:rsidRPr="00224A05">
        <w:rPr>
          <w:rFonts w:ascii="Arial" w:hAnsi="Arial" w:cs="Arial"/>
        </w:rPr>
        <w:t>AZ-</w:t>
      </w:r>
      <w:r w:rsidR="00B57D69">
        <w:rPr>
          <w:rFonts w:ascii="Arial" w:hAnsi="Arial" w:cs="Arial"/>
        </w:rPr>
        <w:t>20</w:t>
      </w:r>
      <w:r w:rsidR="005E4679">
        <w:rPr>
          <w:rFonts w:ascii="Arial" w:hAnsi="Arial" w:cs="Arial"/>
        </w:rPr>
        <w:t>4</w:t>
      </w:r>
      <w:r w:rsidRPr="00224A05">
        <w:rPr>
          <w:rFonts w:ascii="Arial" w:hAnsi="Arial" w:cs="Arial"/>
          <w:spacing w:val="-3"/>
        </w:rPr>
        <w:t xml:space="preserve"> </w:t>
      </w:r>
      <w:r w:rsidRPr="00224A05">
        <w:rPr>
          <w:rFonts w:ascii="Arial" w:hAnsi="Arial" w:cs="Arial"/>
          <w:spacing w:val="-2"/>
        </w:rPr>
        <w:t>Fundamentals</w:t>
      </w:r>
    </w:p>
    <w:p w14:paraId="5158A6D4" w14:textId="77777777" w:rsidR="00F20BB2" w:rsidRDefault="009F0B11">
      <w:pPr>
        <w:shd w:val="clear" w:color="auto" w:fill="BFBFBF"/>
        <w:spacing w:after="0" w:line="240" w:lineRule="auto"/>
        <w:ind w:left="0"/>
        <w:rPr>
          <w:rFonts w:ascii="Calibri" w:eastAsia="Calibri" w:hAnsi="Calibri" w:cs="Calibri"/>
          <w:b/>
          <w:sz w:val="22"/>
          <w:szCs w:val="22"/>
        </w:rPr>
      </w:pPr>
      <w:r>
        <w:rPr>
          <w:rFonts w:ascii="Calibri" w:eastAsia="Calibri" w:hAnsi="Calibri" w:cs="Calibri"/>
          <w:b/>
          <w:sz w:val="22"/>
          <w:szCs w:val="22"/>
        </w:rPr>
        <w:lastRenderedPageBreak/>
        <w:t>SKILLS</w:t>
      </w:r>
    </w:p>
    <w:p w14:paraId="4925FB85" w14:textId="77777777" w:rsidR="00224A05" w:rsidRPr="00224A05" w:rsidRDefault="00224A05" w:rsidP="00224A05">
      <w:pPr>
        <w:pStyle w:val="ListParagraph"/>
        <w:numPr>
          <w:ilvl w:val="0"/>
          <w:numId w:val="6"/>
        </w:numPr>
        <w:spacing w:before="23"/>
        <w:rPr>
          <w:rFonts w:asciiTheme="majorHAnsi" w:hAnsiTheme="majorHAnsi" w:cstheme="majorHAnsi"/>
          <w:sz w:val="22"/>
          <w:szCs w:val="22"/>
        </w:rPr>
      </w:pPr>
      <w:r w:rsidRPr="00224A05">
        <w:rPr>
          <w:rFonts w:asciiTheme="majorHAnsi" w:hAnsiTheme="majorHAnsi" w:cstheme="majorHAnsi"/>
          <w:b/>
          <w:sz w:val="22"/>
          <w:szCs w:val="22"/>
        </w:rPr>
        <w:t>Programming</w:t>
      </w:r>
      <w:r w:rsidRPr="00224A05">
        <w:rPr>
          <w:rFonts w:asciiTheme="majorHAnsi" w:hAnsiTheme="majorHAnsi" w:cstheme="majorHAnsi"/>
          <w:b/>
          <w:spacing w:val="-4"/>
          <w:sz w:val="22"/>
          <w:szCs w:val="22"/>
        </w:rPr>
        <w:t xml:space="preserve"> </w:t>
      </w:r>
      <w:proofErr w:type="gramStart"/>
      <w:r w:rsidRPr="00224A05">
        <w:rPr>
          <w:rFonts w:asciiTheme="majorHAnsi" w:hAnsiTheme="majorHAnsi" w:cstheme="majorHAnsi"/>
          <w:b/>
          <w:sz w:val="22"/>
          <w:szCs w:val="22"/>
        </w:rPr>
        <w:t>Languages</w:t>
      </w:r>
      <w:r w:rsidRPr="00224A05">
        <w:rPr>
          <w:rFonts w:asciiTheme="majorHAnsi" w:hAnsiTheme="majorHAnsi" w:cstheme="majorHAnsi"/>
          <w:b/>
          <w:spacing w:val="-7"/>
          <w:sz w:val="22"/>
          <w:szCs w:val="22"/>
        </w:rPr>
        <w:t xml:space="preserve"> </w:t>
      </w:r>
      <w:r w:rsidRPr="00224A05">
        <w:rPr>
          <w:rFonts w:asciiTheme="majorHAnsi" w:hAnsiTheme="majorHAnsi" w:cstheme="majorHAnsi"/>
          <w:b/>
          <w:sz w:val="22"/>
          <w:szCs w:val="22"/>
        </w:rPr>
        <w:t>:</w:t>
      </w:r>
      <w:proofErr w:type="gramEnd"/>
      <w:r w:rsidRPr="00224A05">
        <w:rPr>
          <w:rFonts w:asciiTheme="majorHAnsi" w:hAnsiTheme="majorHAnsi" w:cstheme="majorHAnsi"/>
          <w:b/>
          <w:spacing w:val="-7"/>
          <w:sz w:val="22"/>
          <w:szCs w:val="22"/>
        </w:rPr>
        <w:t xml:space="preserve"> </w:t>
      </w:r>
      <w:r w:rsidRPr="00224A05">
        <w:rPr>
          <w:rFonts w:asciiTheme="majorHAnsi" w:hAnsiTheme="majorHAnsi" w:cstheme="majorHAnsi"/>
          <w:sz w:val="22"/>
          <w:szCs w:val="22"/>
        </w:rPr>
        <w:t>C#,</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JavaScript,</w:t>
      </w:r>
      <w:r w:rsidRPr="00224A05">
        <w:rPr>
          <w:rFonts w:asciiTheme="majorHAnsi" w:hAnsiTheme="majorHAnsi" w:cstheme="majorHAnsi"/>
          <w:spacing w:val="-6"/>
          <w:sz w:val="22"/>
          <w:szCs w:val="22"/>
        </w:rPr>
        <w:t xml:space="preserve"> </w:t>
      </w:r>
      <w:r w:rsidRPr="00224A05">
        <w:rPr>
          <w:rFonts w:asciiTheme="majorHAnsi" w:hAnsiTheme="majorHAnsi" w:cstheme="majorHAnsi"/>
          <w:spacing w:val="-2"/>
          <w:sz w:val="22"/>
          <w:szCs w:val="22"/>
        </w:rPr>
        <w:t>Typescript</w:t>
      </w:r>
    </w:p>
    <w:p w14:paraId="512F0AB6" w14:textId="54F82304" w:rsidR="00224A05" w:rsidRPr="00224A05" w:rsidRDefault="00224A05" w:rsidP="00224A05">
      <w:pPr>
        <w:pStyle w:val="ListParagraph"/>
        <w:numPr>
          <w:ilvl w:val="0"/>
          <w:numId w:val="6"/>
        </w:numPr>
        <w:spacing w:before="20"/>
        <w:rPr>
          <w:rFonts w:asciiTheme="majorHAnsi" w:hAnsiTheme="majorHAnsi" w:cstheme="majorHAnsi"/>
          <w:sz w:val="22"/>
          <w:szCs w:val="22"/>
        </w:rPr>
      </w:pPr>
      <w:r w:rsidRPr="00224A05">
        <w:rPr>
          <w:rFonts w:asciiTheme="majorHAnsi" w:hAnsiTheme="majorHAnsi" w:cstheme="majorHAnsi"/>
          <w:b/>
          <w:sz w:val="22"/>
          <w:szCs w:val="22"/>
        </w:rPr>
        <w:t>Web</w:t>
      </w:r>
      <w:r w:rsidRPr="00224A05">
        <w:rPr>
          <w:rFonts w:asciiTheme="majorHAnsi" w:hAnsiTheme="majorHAnsi" w:cstheme="majorHAnsi"/>
          <w:b/>
          <w:spacing w:val="-5"/>
          <w:sz w:val="22"/>
          <w:szCs w:val="22"/>
        </w:rPr>
        <w:t xml:space="preserve"> </w:t>
      </w:r>
      <w:proofErr w:type="gramStart"/>
      <w:r w:rsidRPr="00224A05">
        <w:rPr>
          <w:rFonts w:asciiTheme="majorHAnsi" w:hAnsiTheme="majorHAnsi" w:cstheme="majorHAnsi"/>
          <w:b/>
          <w:sz w:val="22"/>
          <w:szCs w:val="22"/>
        </w:rPr>
        <w:t>Technologies</w:t>
      </w:r>
      <w:r w:rsidRPr="00224A05">
        <w:rPr>
          <w:rFonts w:asciiTheme="majorHAnsi" w:hAnsiTheme="majorHAnsi" w:cstheme="majorHAnsi"/>
          <w:b/>
          <w:spacing w:val="41"/>
          <w:sz w:val="22"/>
          <w:szCs w:val="22"/>
        </w:rPr>
        <w:t xml:space="preserve"> </w:t>
      </w:r>
      <w:r w:rsidRPr="00224A05">
        <w:rPr>
          <w:rFonts w:asciiTheme="majorHAnsi" w:hAnsiTheme="majorHAnsi" w:cstheme="majorHAnsi"/>
          <w:b/>
          <w:sz w:val="22"/>
          <w:szCs w:val="22"/>
        </w:rPr>
        <w:t>:</w:t>
      </w:r>
      <w:proofErr w:type="gramEnd"/>
      <w:r w:rsidRPr="00224A05">
        <w:rPr>
          <w:rFonts w:asciiTheme="majorHAnsi" w:hAnsiTheme="majorHAnsi" w:cstheme="majorHAnsi"/>
          <w:b/>
          <w:spacing w:val="42"/>
          <w:sz w:val="22"/>
          <w:szCs w:val="22"/>
        </w:rPr>
        <w:t xml:space="preserve"> </w:t>
      </w:r>
      <w:proofErr w:type="gramStart"/>
      <w:r w:rsidRPr="00224A05">
        <w:rPr>
          <w:rFonts w:asciiTheme="majorHAnsi" w:hAnsiTheme="majorHAnsi" w:cstheme="majorHAnsi"/>
          <w:sz w:val="22"/>
          <w:szCs w:val="22"/>
        </w:rPr>
        <w:t>.NET,.NET</w:t>
      </w:r>
      <w:proofErr w:type="gramEnd"/>
      <w:r w:rsidRPr="00224A05">
        <w:rPr>
          <w:rFonts w:asciiTheme="majorHAnsi" w:hAnsiTheme="majorHAnsi" w:cstheme="majorHAnsi"/>
          <w:sz w:val="22"/>
          <w:szCs w:val="22"/>
        </w:rPr>
        <w:t xml:space="preserve"> </w:t>
      </w:r>
      <w:proofErr w:type="gramStart"/>
      <w:r w:rsidRPr="00224A05">
        <w:rPr>
          <w:rFonts w:asciiTheme="majorHAnsi" w:hAnsiTheme="majorHAnsi" w:cstheme="majorHAnsi"/>
          <w:sz w:val="22"/>
          <w:szCs w:val="22"/>
        </w:rPr>
        <w:t>Framework</w:t>
      </w:r>
      <w:r w:rsidRPr="00224A05">
        <w:rPr>
          <w:rFonts w:asciiTheme="majorHAnsi" w:hAnsiTheme="majorHAnsi" w:cstheme="majorHAnsi"/>
          <w:spacing w:val="-4"/>
          <w:sz w:val="22"/>
          <w:szCs w:val="22"/>
        </w:rPr>
        <w:t>,</w:t>
      </w:r>
      <w:r w:rsidRPr="00224A05">
        <w:rPr>
          <w:rFonts w:asciiTheme="majorHAnsi" w:hAnsiTheme="majorHAnsi" w:cstheme="majorHAnsi"/>
          <w:sz w:val="22"/>
          <w:szCs w:val="22"/>
        </w:rPr>
        <w:t>.NET</w:t>
      </w:r>
      <w:proofErr w:type="gramEnd"/>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Core,</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ADO.NET,</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ASP.NET</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Web</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API,</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ASP.NET</w:t>
      </w:r>
      <w:r w:rsidRPr="00224A05">
        <w:rPr>
          <w:rFonts w:asciiTheme="majorHAnsi" w:hAnsiTheme="majorHAnsi" w:cstheme="majorHAnsi"/>
          <w:spacing w:val="-5"/>
          <w:sz w:val="22"/>
          <w:szCs w:val="22"/>
        </w:rPr>
        <w:t xml:space="preserve"> </w:t>
      </w:r>
      <w:r w:rsidRPr="00224A05">
        <w:rPr>
          <w:rFonts w:asciiTheme="majorHAnsi" w:hAnsiTheme="majorHAnsi" w:cstheme="majorHAnsi"/>
          <w:spacing w:val="-4"/>
          <w:sz w:val="22"/>
          <w:szCs w:val="22"/>
        </w:rPr>
        <w:t>MVC.</w:t>
      </w:r>
    </w:p>
    <w:p w14:paraId="5CCF18BE" w14:textId="77777777" w:rsidR="00224A05" w:rsidRPr="00224A05" w:rsidRDefault="00224A05" w:rsidP="00224A05">
      <w:pPr>
        <w:pStyle w:val="ListParagraph"/>
        <w:numPr>
          <w:ilvl w:val="0"/>
          <w:numId w:val="6"/>
        </w:numPr>
        <w:spacing w:before="20"/>
        <w:rPr>
          <w:rFonts w:asciiTheme="majorHAnsi" w:hAnsiTheme="majorHAnsi" w:cstheme="majorHAnsi"/>
          <w:sz w:val="22"/>
          <w:szCs w:val="22"/>
        </w:rPr>
      </w:pPr>
      <w:r w:rsidRPr="00224A05">
        <w:rPr>
          <w:rFonts w:asciiTheme="majorHAnsi" w:hAnsiTheme="majorHAnsi" w:cstheme="majorHAnsi"/>
          <w:b/>
          <w:sz w:val="22"/>
          <w:szCs w:val="22"/>
        </w:rPr>
        <w:t>UI</w:t>
      </w:r>
      <w:r w:rsidRPr="00224A05">
        <w:rPr>
          <w:rFonts w:asciiTheme="majorHAnsi" w:hAnsiTheme="majorHAnsi" w:cstheme="majorHAnsi"/>
          <w:b/>
          <w:spacing w:val="-5"/>
          <w:sz w:val="22"/>
          <w:szCs w:val="22"/>
        </w:rPr>
        <w:t xml:space="preserve"> </w:t>
      </w:r>
      <w:proofErr w:type="gramStart"/>
      <w:r w:rsidRPr="00224A05">
        <w:rPr>
          <w:rFonts w:asciiTheme="majorHAnsi" w:hAnsiTheme="majorHAnsi" w:cstheme="majorHAnsi"/>
          <w:b/>
          <w:sz w:val="22"/>
          <w:szCs w:val="22"/>
        </w:rPr>
        <w:t>Technologies</w:t>
      </w:r>
      <w:r w:rsidRPr="00224A05">
        <w:rPr>
          <w:rFonts w:asciiTheme="majorHAnsi" w:hAnsiTheme="majorHAnsi" w:cstheme="majorHAnsi"/>
          <w:b/>
          <w:spacing w:val="45"/>
          <w:sz w:val="22"/>
          <w:szCs w:val="22"/>
        </w:rPr>
        <w:t xml:space="preserve"> </w:t>
      </w:r>
      <w:r w:rsidRPr="00224A05">
        <w:rPr>
          <w:rFonts w:asciiTheme="majorHAnsi" w:hAnsiTheme="majorHAnsi" w:cstheme="majorHAnsi"/>
          <w:b/>
          <w:sz w:val="22"/>
          <w:szCs w:val="22"/>
        </w:rPr>
        <w:t>:</w:t>
      </w:r>
      <w:proofErr w:type="gramEnd"/>
      <w:r w:rsidRPr="00224A05">
        <w:rPr>
          <w:rFonts w:asciiTheme="majorHAnsi" w:hAnsiTheme="majorHAnsi" w:cstheme="majorHAnsi"/>
          <w:b/>
          <w:spacing w:val="-2"/>
          <w:sz w:val="22"/>
          <w:szCs w:val="22"/>
        </w:rPr>
        <w:t xml:space="preserve"> </w:t>
      </w:r>
      <w:proofErr w:type="gramStart"/>
      <w:r w:rsidRPr="00224A05">
        <w:rPr>
          <w:rFonts w:asciiTheme="majorHAnsi" w:hAnsiTheme="majorHAnsi" w:cstheme="majorHAnsi"/>
          <w:sz w:val="22"/>
          <w:szCs w:val="22"/>
        </w:rPr>
        <w:t>Angular</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w:t>
      </w:r>
      <w:proofErr w:type="gramEnd"/>
      <w:r w:rsidRPr="00224A05">
        <w:rPr>
          <w:rFonts w:asciiTheme="majorHAnsi" w:hAnsiTheme="majorHAnsi" w:cstheme="majorHAnsi"/>
          <w:spacing w:val="-6"/>
          <w:sz w:val="22"/>
          <w:szCs w:val="22"/>
        </w:rPr>
        <w:t xml:space="preserve"> </w:t>
      </w:r>
      <w:r w:rsidRPr="00224A05">
        <w:rPr>
          <w:rFonts w:asciiTheme="majorHAnsi" w:hAnsiTheme="majorHAnsi" w:cstheme="majorHAnsi"/>
          <w:sz w:val="22"/>
          <w:szCs w:val="22"/>
        </w:rPr>
        <w:t>HTML,</w:t>
      </w:r>
      <w:r w:rsidRPr="00224A05">
        <w:rPr>
          <w:rFonts w:asciiTheme="majorHAnsi" w:hAnsiTheme="majorHAnsi" w:cstheme="majorHAnsi"/>
          <w:spacing w:val="-3"/>
          <w:sz w:val="22"/>
          <w:szCs w:val="22"/>
        </w:rPr>
        <w:t xml:space="preserve"> </w:t>
      </w:r>
      <w:r w:rsidRPr="00224A05">
        <w:rPr>
          <w:rFonts w:asciiTheme="majorHAnsi" w:hAnsiTheme="majorHAnsi" w:cstheme="majorHAnsi"/>
          <w:spacing w:val="-4"/>
          <w:sz w:val="22"/>
          <w:szCs w:val="22"/>
        </w:rPr>
        <w:t>CSS.</w:t>
      </w:r>
    </w:p>
    <w:p w14:paraId="0FF5144F" w14:textId="77777777" w:rsidR="00224A05" w:rsidRPr="00224A05" w:rsidRDefault="00224A05" w:rsidP="00224A05">
      <w:pPr>
        <w:pStyle w:val="ListParagraph"/>
        <w:numPr>
          <w:ilvl w:val="0"/>
          <w:numId w:val="6"/>
        </w:numPr>
        <w:spacing w:before="17"/>
        <w:rPr>
          <w:rFonts w:asciiTheme="majorHAnsi" w:hAnsiTheme="majorHAnsi" w:cstheme="majorHAnsi"/>
          <w:sz w:val="22"/>
          <w:szCs w:val="22"/>
        </w:rPr>
      </w:pPr>
      <w:r w:rsidRPr="00224A05">
        <w:rPr>
          <w:rFonts w:asciiTheme="majorHAnsi" w:hAnsiTheme="majorHAnsi" w:cstheme="majorHAnsi"/>
          <w:b/>
          <w:sz w:val="22"/>
          <w:szCs w:val="22"/>
        </w:rPr>
        <w:t>Frameworks:</w:t>
      </w:r>
      <w:r w:rsidRPr="00224A05">
        <w:rPr>
          <w:rFonts w:asciiTheme="majorHAnsi" w:hAnsiTheme="majorHAnsi" w:cstheme="majorHAnsi"/>
          <w:b/>
          <w:spacing w:val="-6"/>
          <w:sz w:val="22"/>
          <w:szCs w:val="22"/>
        </w:rPr>
        <w:t xml:space="preserve"> </w:t>
      </w:r>
      <w:r w:rsidRPr="00224A05">
        <w:rPr>
          <w:rFonts w:asciiTheme="majorHAnsi" w:hAnsiTheme="majorHAnsi" w:cstheme="majorHAnsi"/>
          <w:sz w:val="22"/>
          <w:szCs w:val="22"/>
        </w:rPr>
        <w:t>Entity</w:t>
      </w:r>
      <w:r w:rsidRPr="00224A05">
        <w:rPr>
          <w:rFonts w:asciiTheme="majorHAnsi" w:hAnsiTheme="majorHAnsi" w:cstheme="majorHAnsi"/>
          <w:spacing w:val="-6"/>
          <w:sz w:val="22"/>
          <w:szCs w:val="22"/>
        </w:rPr>
        <w:t xml:space="preserve"> </w:t>
      </w:r>
      <w:r w:rsidRPr="00224A05">
        <w:rPr>
          <w:rFonts w:asciiTheme="majorHAnsi" w:hAnsiTheme="majorHAnsi" w:cstheme="majorHAnsi"/>
          <w:sz w:val="22"/>
          <w:szCs w:val="22"/>
        </w:rPr>
        <w:t>Framework</w:t>
      </w:r>
      <w:r w:rsidRPr="00224A05">
        <w:rPr>
          <w:rFonts w:asciiTheme="majorHAnsi" w:hAnsiTheme="majorHAnsi" w:cstheme="majorHAnsi"/>
          <w:spacing w:val="-6"/>
          <w:sz w:val="22"/>
          <w:szCs w:val="22"/>
        </w:rPr>
        <w:t xml:space="preserve"> </w:t>
      </w:r>
      <w:r w:rsidRPr="00224A05">
        <w:rPr>
          <w:rFonts w:asciiTheme="majorHAnsi" w:hAnsiTheme="majorHAnsi" w:cstheme="majorHAnsi"/>
          <w:sz w:val="22"/>
          <w:szCs w:val="22"/>
        </w:rPr>
        <w:t>6/EF</w:t>
      </w:r>
      <w:r w:rsidRPr="00224A05">
        <w:rPr>
          <w:rFonts w:asciiTheme="majorHAnsi" w:hAnsiTheme="majorHAnsi" w:cstheme="majorHAnsi"/>
          <w:spacing w:val="-7"/>
          <w:sz w:val="22"/>
          <w:szCs w:val="22"/>
        </w:rPr>
        <w:t xml:space="preserve"> </w:t>
      </w:r>
      <w:r w:rsidRPr="00224A05">
        <w:rPr>
          <w:rFonts w:asciiTheme="majorHAnsi" w:hAnsiTheme="majorHAnsi" w:cstheme="majorHAnsi"/>
          <w:spacing w:val="-4"/>
          <w:sz w:val="22"/>
          <w:szCs w:val="22"/>
        </w:rPr>
        <w:t>Core</w:t>
      </w:r>
    </w:p>
    <w:p w14:paraId="4818C1A9" w14:textId="77777777" w:rsidR="00224A05" w:rsidRPr="00224A05" w:rsidRDefault="00224A05" w:rsidP="00224A05">
      <w:pPr>
        <w:pStyle w:val="ListParagraph"/>
        <w:numPr>
          <w:ilvl w:val="0"/>
          <w:numId w:val="6"/>
        </w:numPr>
        <w:spacing w:before="17"/>
        <w:rPr>
          <w:rFonts w:asciiTheme="majorHAnsi" w:hAnsiTheme="majorHAnsi" w:cstheme="majorHAnsi"/>
          <w:sz w:val="22"/>
          <w:szCs w:val="22"/>
        </w:rPr>
      </w:pPr>
      <w:r w:rsidRPr="00224A05">
        <w:rPr>
          <w:rFonts w:asciiTheme="majorHAnsi" w:hAnsiTheme="majorHAnsi" w:cstheme="majorHAnsi"/>
          <w:b/>
          <w:sz w:val="22"/>
          <w:szCs w:val="22"/>
        </w:rPr>
        <w:t>Operating</w:t>
      </w:r>
      <w:r w:rsidRPr="00224A05">
        <w:rPr>
          <w:rFonts w:asciiTheme="majorHAnsi" w:hAnsiTheme="majorHAnsi" w:cstheme="majorHAnsi"/>
          <w:b/>
          <w:spacing w:val="-5"/>
          <w:sz w:val="22"/>
          <w:szCs w:val="22"/>
        </w:rPr>
        <w:t xml:space="preserve"> </w:t>
      </w:r>
      <w:r w:rsidRPr="00224A05">
        <w:rPr>
          <w:rFonts w:asciiTheme="majorHAnsi" w:hAnsiTheme="majorHAnsi" w:cstheme="majorHAnsi"/>
          <w:b/>
          <w:sz w:val="22"/>
          <w:szCs w:val="22"/>
        </w:rPr>
        <w:t>Systems</w:t>
      </w:r>
      <w:r w:rsidRPr="00224A05">
        <w:rPr>
          <w:rFonts w:asciiTheme="majorHAnsi" w:hAnsiTheme="majorHAnsi" w:cstheme="majorHAnsi"/>
          <w:b/>
          <w:spacing w:val="-6"/>
          <w:sz w:val="22"/>
          <w:szCs w:val="22"/>
        </w:rPr>
        <w:t xml:space="preserve"> </w:t>
      </w:r>
      <w:r w:rsidRPr="00224A05">
        <w:rPr>
          <w:rFonts w:asciiTheme="majorHAnsi" w:hAnsiTheme="majorHAnsi" w:cstheme="majorHAnsi"/>
          <w:b/>
          <w:sz w:val="22"/>
          <w:szCs w:val="22"/>
        </w:rPr>
        <w:t>&amp;</w:t>
      </w:r>
      <w:r w:rsidRPr="00224A05">
        <w:rPr>
          <w:rFonts w:asciiTheme="majorHAnsi" w:hAnsiTheme="majorHAnsi" w:cstheme="majorHAnsi"/>
          <w:b/>
          <w:spacing w:val="-6"/>
          <w:sz w:val="22"/>
          <w:szCs w:val="22"/>
        </w:rPr>
        <w:t xml:space="preserve"> </w:t>
      </w:r>
      <w:proofErr w:type="gramStart"/>
      <w:r w:rsidRPr="00224A05">
        <w:rPr>
          <w:rFonts w:asciiTheme="majorHAnsi" w:hAnsiTheme="majorHAnsi" w:cstheme="majorHAnsi"/>
          <w:b/>
          <w:sz w:val="22"/>
          <w:szCs w:val="22"/>
        </w:rPr>
        <w:t>Cloud</w:t>
      </w:r>
      <w:r w:rsidRPr="00224A05">
        <w:rPr>
          <w:rFonts w:asciiTheme="majorHAnsi" w:hAnsiTheme="majorHAnsi" w:cstheme="majorHAnsi"/>
          <w:b/>
          <w:spacing w:val="43"/>
          <w:sz w:val="22"/>
          <w:szCs w:val="22"/>
        </w:rPr>
        <w:t xml:space="preserve"> </w:t>
      </w:r>
      <w:r w:rsidRPr="00224A05">
        <w:rPr>
          <w:rFonts w:asciiTheme="majorHAnsi" w:hAnsiTheme="majorHAnsi" w:cstheme="majorHAnsi"/>
          <w:sz w:val="22"/>
          <w:szCs w:val="22"/>
        </w:rPr>
        <w:t>:</w:t>
      </w:r>
      <w:proofErr w:type="gramEnd"/>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Windows,</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Linux,</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Mac,</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Docker,</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Azure</w:t>
      </w:r>
      <w:r w:rsidRPr="00224A05">
        <w:rPr>
          <w:rFonts w:asciiTheme="majorHAnsi" w:hAnsiTheme="majorHAnsi" w:cstheme="majorHAnsi"/>
          <w:spacing w:val="-7"/>
          <w:sz w:val="22"/>
          <w:szCs w:val="22"/>
        </w:rPr>
        <w:t xml:space="preserve"> </w:t>
      </w:r>
      <w:r w:rsidRPr="00224A05">
        <w:rPr>
          <w:rFonts w:asciiTheme="majorHAnsi" w:hAnsiTheme="majorHAnsi" w:cstheme="majorHAnsi"/>
          <w:sz w:val="22"/>
          <w:szCs w:val="22"/>
        </w:rPr>
        <w:t>functions,</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Azure</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Blob</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Storage,</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Azure</w:t>
      </w:r>
      <w:r w:rsidRPr="00224A05">
        <w:rPr>
          <w:rFonts w:asciiTheme="majorHAnsi" w:hAnsiTheme="majorHAnsi" w:cstheme="majorHAnsi"/>
          <w:spacing w:val="-5"/>
          <w:sz w:val="22"/>
          <w:szCs w:val="22"/>
        </w:rPr>
        <w:t xml:space="preserve"> </w:t>
      </w:r>
      <w:r w:rsidRPr="00224A05">
        <w:rPr>
          <w:rFonts w:asciiTheme="majorHAnsi" w:hAnsiTheme="majorHAnsi" w:cstheme="majorHAnsi"/>
          <w:sz w:val="22"/>
          <w:szCs w:val="22"/>
        </w:rPr>
        <w:t>Durable</w:t>
      </w:r>
      <w:r w:rsidRPr="00224A05">
        <w:rPr>
          <w:rFonts w:asciiTheme="majorHAnsi" w:hAnsiTheme="majorHAnsi" w:cstheme="majorHAnsi"/>
          <w:spacing w:val="-5"/>
          <w:sz w:val="22"/>
          <w:szCs w:val="22"/>
        </w:rPr>
        <w:t xml:space="preserve"> </w:t>
      </w:r>
      <w:r w:rsidRPr="00224A05">
        <w:rPr>
          <w:rFonts w:asciiTheme="majorHAnsi" w:hAnsiTheme="majorHAnsi" w:cstheme="majorHAnsi"/>
          <w:spacing w:val="-2"/>
          <w:sz w:val="22"/>
          <w:szCs w:val="22"/>
        </w:rPr>
        <w:t>Functions.</w:t>
      </w:r>
    </w:p>
    <w:p w14:paraId="78CA5B9D" w14:textId="77777777" w:rsidR="00224A05" w:rsidRPr="00224A05" w:rsidRDefault="00224A05" w:rsidP="00224A05">
      <w:pPr>
        <w:pStyle w:val="ListParagraph"/>
        <w:numPr>
          <w:ilvl w:val="0"/>
          <w:numId w:val="6"/>
        </w:numPr>
        <w:spacing w:before="20"/>
        <w:rPr>
          <w:rFonts w:asciiTheme="majorHAnsi" w:hAnsiTheme="majorHAnsi" w:cstheme="majorHAnsi"/>
          <w:sz w:val="22"/>
          <w:szCs w:val="22"/>
        </w:rPr>
      </w:pPr>
      <w:proofErr w:type="gramStart"/>
      <w:r w:rsidRPr="00224A05">
        <w:rPr>
          <w:rFonts w:asciiTheme="majorHAnsi" w:hAnsiTheme="majorHAnsi" w:cstheme="majorHAnsi"/>
          <w:b/>
          <w:sz w:val="22"/>
          <w:szCs w:val="22"/>
        </w:rPr>
        <w:t>Databases</w:t>
      </w:r>
      <w:r w:rsidRPr="00224A05">
        <w:rPr>
          <w:rFonts w:asciiTheme="majorHAnsi" w:hAnsiTheme="majorHAnsi" w:cstheme="majorHAnsi"/>
          <w:b/>
          <w:spacing w:val="43"/>
          <w:sz w:val="22"/>
          <w:szCs w:val="22"/>
        </w:rPr>
        <w:t xml:space="preserve"> </w:t>
      </w:r>
      <w:r w:rsidRPr="00224A05">
        <w:rPr>
          <w:rFonts w:asciiTheme="majorHAnsi" w:hAnsiTheme="majorHAnsi" w:cstheme="majorHAnsi"/>
          <w:sz w:val="22"/>
          <w:szCs w:val="22"/>
        </w:rPr>
        <w:t>:</w:t>
      </w:r>
      <w:proofErr w:type="gramEnd"/>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MS</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SQL</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Server</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(2019),</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SQL</w:t>
      </w:r>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Server</w:t>
      </w:r>
      <w:r w:rsidRPr="00224A05">
        <w:rPr>
          <w:rFonts w:asciiTheme="majorHAnsi" w:hAnsiTheme="majorHAnsi" w:cstheme="majorHAnsi"/>
          <w:spacing w:val="-4"/>
          <w:sz w:val="22"/>
          <w:szCs w:val="22"/>
        </w:rPr>
        <w:t xml:space="preserve"> </w:t>
      </w:r>
      <w:r w:rsidRPr="00224A05">
        <w:rPr>
          <w:rFonts w:asciiTheme="majorHAnsi" w:hAnsiTheme="majorHAnsi" w:cstheme="majorHAnsi"/>
          <w:spacing w:val="-2"/>
          <w:sz w:val="22"/>
          <w:szCs w:val="22"/>
        </w:rPr>
        <w:t>(2022).</w:t>
      </w:r>
    </w:p>
    <w:p w14:paraId="040B18C5" w14:textId="65D05E89" w:rsidR="00224A05" w:rsidRPr="00224A05" w:rsidRDefault="00224A05" w:rsidP="00224A05">
      <w:pPr>
        <w:pStyle w:val="ListParagraph"/>
        <w:numPr>
          <w:ilvl w:val="0"/>
          <w:numId w:val="6"/>
        </w:numPr>
        <w:spacing w:before="20"/>
        <w:rPr>
          <w:rFonts w:asciiTheme="majorHAnsi" w:hAnsiTheme="majorHAnsi" w:cstheme="majorHAnsi"/>
          <w:sz w:val="22"/>
          <w:szCs w:val="22"/>
        </w:rPr>
      </w:pPr>
      <w:r w:rsidRPr="00224A05">
        <w:rPr>
          <w:rFonts w:asciiTheme="majorHAnsi" w:hAnsiTheme="majorHAnsi" w:cstheme="majorHAnsi"/>
          <w:b/>
          <w:sz w:val="22"/>
          <w:szCs w:val="22"/>
        </w:rPr>
        <w:t>Version</w:t>
      </w:r>
      <w:r w:rsidRPr="00224A05">
        <w:rPr>
          <w:rFonts w:asciiTheme="majorHAnsi" w:hAnsiTheme="majorHAnsi" w:cstheme="majorHAnsi"/>
          <w:b/>
          <w:spacing w:val="-5"/>
          <w:sz w:val="22"/>
          <w:szCs w:val="22"/>
        </w:rPr>
        <w:t xml:space="preserve"> </w:t>
      </w:r>
      <w:r w:rsidRPr="00224A05">
        <w:rPr>
          <w:rFonts w:asciiTheme="majorHAnsi" w:hAnsiTheme="majorHAnsi" w:cstheme="majorHAnsi"/>
          <w:b/>
          <w:sz w:val="22"/>
          <w:szCs w:val="22"/>
        </w:rPr>
        <w:t>Control</w:t>
      </w:r>
      <w:r w:rsidRPr="00224A05">
        <w:rPr>
          <w:rFonts w:asciiTheme="majorHAnsi" w:hAnsiTheme="majorHAnsi" w:cstheme="majorHAnsi"/>
          <w:b/>
          <w:spacing w:val="-5"/>
          <w:sz w:val="22"/>
          <w:szCs w:val="22"/>
        </w:rPr>
        <w:t xml:space="preserve"> </w:t>
      </w:r>
      <w:proofErr w:type="gramStart"/>
      <w:r w:rsidRPr="00224A05">
        <w:rPr>
          <w:rFonts w:asciiTheme="majorHAnsi" w:hAnsiTheme="majorHAnsi" w:cstheme="majorHAnsi"/>
          <w:b/>
          <w:sz w:val="22"/>
          <w:szCs w:val="22"/>
        </w:rPr>
        <w:t>Systems</w:t>
      </w:r>
      <w:r w:rsidRPr="00224A05">
        <w:rPr>
          <w:rFonts w:asciiTheme="majorHAnsi" w:hAnsiTheme="majorHAnsi" w:cstheme="majorHAnsi"/>
          <w:b/>
          <w:spacing w:val="44"/>
          <w:sz w:val="22"/>
          <w:szCs w:val="22"/>
        </w:rPr>
        <w:t xml:space="preserve"> </w:t>
      </w:r>
      <w:r w:rsidRPr="00224A05">
        <w:rPr>
          <w:rFonts w:asciiTheme="majorHAnsi" w:hAnsiTheme="majorHAnsi" w:cstheme="majorHAnsi"/>
          <w:sz w:val="22"/>
          <w:szCs w:val="22"/>
        </w:rPr>
        <w:t>:</w:t>
      </w:r>
      <w:proofErr w:type="gramEnd"/>
      <w:r w:rsidRPr="00224A05">
        <w:rPr>
          <w:rFonts w:asciiTheme="majorHAnsi" w:hAnsiTheme="majorHAnsi" w:cstheme="majorHAnsi"/>
          <w:spacing w:val="-4"/>
          <w:sz w:val="22"/>
          <w:szCs w:val="22"/>
        </w:rPr>
        <w:t xml:space="preserve"> </w:t>
      </w:r>
      <w:r w:rsidRPr="00224A05">
        <w:rPr>
          <w:rFonts w:asciiTheme="majorHAnsi" w:hAnsiTheme="majorHAnsi" w:cstheme="majorHAnsi"/>
          <w:sz w:val="22"/>
          <w:szCs w:val="22"/>
        </w:rPr>
        <w:t>Git,</w:t>
      </w:r>
      <w:r w:rsidRPr="00224A05">
        <w:rPr>
          <w:rFonts w:asciiTheme="majorHAnsi" w:hAnsiTheme="majorHAnsi" w:cstheme="majorHAnsi"/>
          <w:spacing w:val="-4"/>
          <w:sz w:val="22"/>
          <w:szCs w:val="22"/>
        </w:rPr>
        <w:t xml:space="preserve"> </w:t>
      </w:r>
      <w:r w:rsidR="00B272E0" w:rsidRPr="00B272E0">
        <w:rPr>
          <w:rFonts w:asciiTheme="majorHAnsi" w:hAnsiTheme="majorHAnsi" w:cstheme="majorHAnsi"/>
          <w:spacing w:val="-2"/>
          <w:sz w:val="22"/>
          <w:szCs w:val="22"/>
        </w:rPr>
        <w:t>Azure DevOps</w:t>
      </w:r>
      <w:r w:rsidRPr="00224A05">
        <w:rPr>
          <w:rFonts w:asciiTheme="majorHAnsi" w:hAnsiTheme="majorHAnsi" w:cstheme="majorHAnsi"/>
          <w:spacing w:val="-2"/>
          <w:sz w:val="22"/>
          <w:szCs w:val="22"/>
        </w:rPr>
        <w:t>.</w:t>
      </w:r>
    </w:p>
    <w:p w14:paraId="38C1FD8E" w14:textId="77777777" w:rsidR="00224A05" w:rsidRPr="00224A05" w:rsidRDefault="00224A05" w:rsidP="00224A05">
      <w:pPr>
        <w:pStyle w:val="ListParagraph"/>
        <w:numPr>
          <w:ilvl w:val="0"/>
          <w:numId w:val="6"/>
        </w:numPr>
        <w:spacing w:before="17"/>
        <w:rPr>
          <w:rFonts w:asciiTheme="majorHAnsi" w:hAnsiTheme="majorHAnsi" w:cstheme="majorHAnsi"/>
          <w:sz w:val="22"/>
          <w:szCs w:val="22"/>
        </w:rPr>
      </w:pPr>
      <w:proofErr w:type="gramStart"/>
      <w:r w:rsidRPr="00224A05">
        <w:rPr>
          <w:rFonts w:asciiTheme="majorHAnsi" w:hAnsiTheme="majorHAnsi" w:cstheme="majorHAnsi"/>
          <w:b/>
          <w:sz w:val="22"/>
          <w:szCs w:val="22"/>
        </w:rPr>
        <w:t>IDE</w:t>
      </w:r>
      <w:r w:rsidRPr="00224A05">
        <w:rPr>
          <w:rFonts w:asciiTheme="majorHAnsi" w:hAnsiTheme="majorHAnsi" w:cstheme="majorHAnsi"/>
          <w:b/>
          <w:spacing w:val="42"/>
          <w:sz w:val="22"/>
          <w:szCs w:val="22"/>
        </w:rPr>
        <w:t xml:space="preserve"> </w:t>
      </w:r>
      <w:r w:rsidRPr="00224A05">
        <w:rPr>
          <w:rFonts w:asciiTheme="majorHAnsi" w:hAnsiTheme="majorHAnsi" w:cstheme="majorHAnsi"/>
          <w:sz w:val="22"/>
          <w:szCs w:val="22"/>
        </w:rPr>
        <w:t>:</w:t>
      </w:r>
      <w:proofErr w:type="gramEnd"/>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Visual</w:t>
      </w:r>
      <w:r w:rsidRPr="00224A05">
        <w:rPr>
          <w:rFonts w:asciiTheme="majorHAnsi" w:hAnsiTheme="majorHAnsi" w:cstheme="majorHAnsi"/>
          <w:spacing w:val="-3"/>
          <w:sz w:val="22"/>
          <w:szCs w:val="22"/>
        </w:rPr>
        <w:t xml:space="preserve"> </w:t>
      </w:r>
      <w:proofErr w:type="gramStart"/>
      <w:r w:rsidRPr="00224A05">
        <w:rPr>
          <w:rFonts w:asciiTheme="majorHAnsi" w:hAnsiTheme="majorHAnsi" w:cstheme="majorHAnsi"/>
          <w:sz w:val="22"/>
          <w:szCs w:val="22"/>
        </w:rPr>
        <w:t>Studio</w:t>
      </w:r>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,Visual</w:t>
      </w:r>
      <w:proofErr w:type="gramEnd"/>
      <w:r w:rsidRPr="00224A05">
        <w:rPr>
          <w:rFonts w:asciiTheme="majorHAnsi" w:hAnsiTheme="majorHAnsi" w:cstheme="majorHAnsi"/>
          <w:spacing w:val="-3"/>
          <w:sz w:val="22"/>
          <w:szCs w:val="22"/>
        </w:rPr>
        <w:t xml:space="preserve"> </w:t>
      </w:r>
      <w:r w:rsidRPr="00224A05">
        <w:rPr>
          <w:rFonts w:asciiTheme="majorHAnsi" w:hAnsiTheme="majorHAnsi" w:cstheme="majorHAnsi"/>
          <w:sz w:val="22"/>
          <w:szCs w:val="22"/>
        </w:rPr>
        <w:t>Studio</w:t>
      </w:r>
      <w:r w:rsidRPr="00224A05">
        <w:rPr>
          <w:rFonts w:asciiTheme="majorHAnsi" w:hAnsiTheme="majorHAnsi" w:cstheme="majorHAnsi"/>
          <w:spacing w:val="-2"/>
          <w:sz w:val="22"/>
          <w:szCs w:val="22"/>
        </w:rPr>
        <w:t xml:space="preserve"> </w:t>
      </w:r>
      <w:r w:rsidRPr="00224A05">
        <w:rPr>
          <w:rFonts w:asciiTheme="majorHAnsi" w:hAnsiTheme="majorHAnsi" w:cstheme="majorHAnsi"/>
          <w:spacing w:val="-4"/>
          <w:sz w:val="22"/>
          <w:szCs w:val="22"/>
        </w:rPr>
        <w:t>code.</w:t>
      </w:r>
    </w:p>
    <w:p w14:paraId="51050189" w14:textId="075ACE18" w:rsidR="00F20BB2" w:rsidRPr="00224A05" w:rsidRDefault="00224A05" w:rsidP="00224A05">
      <w:pPr>
        <w:pStyle w:val="ListParagraph"/>
        <w:numPr>
          <w:ilvl w:val="0"/>
          <w:numId w:val="6"/>
        </w:numPr>
        <w:spacing w:before="19"/>
        <w:rPr>
          <w:rFonts w:asciiTheme="majorHAnsi" w:hAnsiTheme="majorHAnsi" w:cstheme="majorHAnsi"/>
          <w:sz w:val="22"/>
          <w:szCs w:val="22"/>
        </w:rPr>
      </w:pPr>
      <w:r w:rsidRPr="00224A05">
        <w:rPr>
          <w:rFonts w:asciiTheme="majorHAnsi" w:hAnsiTheme="majorHAnsi" w:cstheme="majorHAnsi"/>
          <w:b/>
          <w:sz w:val="22"/>
          <w:szCs w:val="22"/>
        </w:rPr>
        <w:t>Testing</w:t>
      </w:r>
      <w:r w:rsidRPr="00224A05">
        <w:rPr>
          <w:rFonts w:asciiTheme="majorHAnsi" w:hAnsiTheme="majorHAnsi" w:cstheme="majorHAnsi"/>
          <w:b/>
          <w:spacing w:val="-4"/>
          <w:sz w:val="22"/>
          <w:szCs w:val="22"/>
        </w:rPr>
        <w:t xml:space="preserve"> </w:t>
      </w:r>
      <w:r w:rsidRPr="00224A05">
        <w:rPr>
          <w:rFonts w:asciiTheme="majorHAnsi" w:hAnsiTheme="majorHAnsi" w:cstheme="majorHAnsi"/>
          <w:b/>
          <w:sz w:val="22"/>
          <w:szCs w:val="22"/>
        </w:rPr>
        <w:t>tool:</w:t>
      </w:r>
      <w:r w:rsidRPr="00224A05">
        <w:rPr>
          <w:rFonts w:asciiTheme="majorHAnsi" w:hAnsiTheme="majorHAnsi" w:cstheme="majorHAnsi"/>
          <w:b/>
          <w:spacing w:val="-3"/>
          <w:sz w:val="22"/>
          <w:szCs w:val="22"/>
        </w:rPr>
        <w:t xml:space="preserve"> </w:t>
      </w:r>
      <w:r w:rsidRPr="00224A05">
        <w:rPr>
          <w:rFonts w:asciiTheme="majorHAnsi" w:hAnsiTheme="majorHAnsi" w:cstheme="majorHAnsi"/>
          <w:spacing w:val="-2"/>
          <w:sz w:val="22"/>
          <w:szCs w:val="22"/>
        </w:rPr>
        <w:t>Postman</w:t>
      </w:r>
      <w:r w:rsidR="00B57D69">
        <w:rPr>
          <w:rFonts w:asciiTheme="majorHAnsi" w:hAnsiTheme="majorHAnsi" w:cstheme="majorHAnsi"/>
          <w:spacing w:val="-2"/>
          <w:sz w:val="22"/>
          <w:szCs w:val="22"/>
        </w:rPr>
        <w:t>,</w:t>
      </w:r>
      <w:r w:rsidR="008C7EFA">
        <w:rPr>
          <w:rFonts w:asciiTheme="majorHAnsi" w:hAnsiTheme="majorHAnsi" w:cstheme="majorHAnsi"/>
          <w:spacing w:val="-2"/>
          <w:sz w:val="22"/>
          <w:szCs w:val="22"/>
        </w:rPr>
        <w:t xml:space="preserve"> </w:t>
      </w:r>
      <w:r w:rsidR="00B57D69">
        <w:rPr>
          <w:rFonts w:asciiTheme="majorHAnsi" w:hAnsiTheme="majorHAnsi" w:cstheme="majorHAnsi"/>
          <w:spacing w:val="-2"/>
          <w:sz w:val="22"/>
          <w:szCs w:val="22"/>
        </w:rPr>
        <w:t>Swagger</w:t>
      </w:r>
    </w:p>
    <w:p w14:paraId="71DB5EE3" w14:textId="77777777" w:rsidR="00F20BB2" w:rsidRDefault="00F20BB2">
      <w:pPr>
        <w:pBdr>
          <w:top w:val="nil"/>
          <w:bottom w:val="nil"/>
          <w:right w:val="nil"/>
          <w:between w:val="nil"/>
        </w:pBdr>
        <w:spacing w:after="80" w:line="276" w:lineRule="auto"/>
        <w:ind w:left="0"/>
        <w:rPr>
          <w:rFonts w:ascii="Calibri" w:eastAsia="Calibri" w:hAnsi="Calibri" w:cs="Calibri"/>
          <w:b/>
          <w:sz w:val="22"/>
          <w:szCs w:val="22"/>
        </w:rPr>
      </w:pPr>
    </w:p>
    <w:p w14:paraId="07D41624" w14:textId="77777777" w:rsidR="00F20BB2" w:rsidRDefault="009F0B11">
      <w:pPr>
        <w:shd w:val="clear" w:color="auto" w:fill="BFBFBF"/>
        <w:spacing w:after="0" w:line="240" w:lineRule="auto"/>
        <w:ind w:left="0"/>
        <w:rPr>
          <w:rFonts w:ascii="Calibri" w:eastAsia="Calibri" w:hAnsi="Calibri" w:cs="Calibri"/>
          <w:b/>
          <w:sz w:val="22"/>
          <w:szCs w:val="22"/>
        </w:rPr>
      </w:pPr>
      <w:r>
        <w:rPr>
          <w:rFonts w:ascii="Calibri" w:eastAsia="Calibri" w:hAnsi="Calibri" w:cs="Calibri"/>
          <w:b/>
          <w:sz w:val="22"/>
          <w:szCs w:val="22"/>
        </w:rPr>
        <w:t>PROFESSIONAL EXPERIENCE</w:t>
      </w:r>
    </w:p>
    <w:p w14:paraId="353C27C3" w14:textId="3563600E" w:rsidR="00EF4E9E" w:rsidRPr="00EF4E9E" w:rsidRDefault="00EF4E9E" w:rsidP="00EF4E9E">
      <w:pPr>
        <w:pStyle w:val="Heading2"/>
        <w:pBdr>
          <w:top w:val="none" w:sz="0" w:space="0" w:color="auto"/>
          <w:left w:val="none" w:sz="0" w:space="0" w:color="auto"/>
          <w:bottom w:val="none" w:sz="0" w:space="0" w:color="auto"/>
          <w:right w:val="none" w:sz="0" w:space="0" w:color="auto"/>
        </w:pBdr>
        <w:spacing w:line="276" w:lineRule="auto"/>
        <w:ind w:left="-5" w:firstLine="0"/>
        <w:jc w:val="both"/>
        <w:rPr>
          <w:rFonts w:ascii="Arial" w:eastAsia="Arial" w:hAnsi="Arial" w:cs="Arial"/>
          <w:sz w:val="22"/>
          <w:szCs w:val="22"/>
        </w:rPr>
      </w:pPr>
      <w:bookmarkStart w:id="0" w:name="_gjdgxs" w:colFirst="0" w:colLast="0"/>
      <w:bookmarkEnd w:id="0"/>
      <w:r>
        <w:br/>
      </w:r>
      <w:r w:rsidRPr="00EF4E9E">
        <w:rPr>
          <w:rFonts w:ascii="Arial" w:hAnsi="Arial" w:cs="Arial"/>
          <w:sz w:val="22"/>
          <w:szCs w:val="22"/>
        </w:rPr>
        <w:t>Evoke Technologies Pvt</w:t>
      </w:r>
      <w:r w:rsidRPr="00EF4E9E">
        <w:rPr>
          <w:rFonts w:ascii="Arial" w:hAnsi="Arial" w:cs="Arial"/>
          <w:spacing w:val="-4"/>
          <w:sz w:val="22"/>
          <w:szCs w:val="22"/>
        </w:rPr>
        <w:t xml:space="preserve"> </w:t>
      </w:r>
      <w:r w:rsidRPr="00EF4E9E">
        <w:rPr>
          <w:rFonts w:ascii="Arial" w:hAnsi="Arial" w:cs="Arial"/>
          <w:spacing w:val="-5"/>
          <w:sz w:val="22"/>
          <w:szCs w:val="22"/>
        </w:rPr>
        <w:t>Ltd</w:t>
      </w:r>
      <w:r w:rsidRPr="00EF4E9E">
        <w:rPr>
          <w:rFonts w:ascii="Arial" w:eastAsia="Arial" w:hAnsi="Arial" w:cs="Arial"/>
          <w:sz w:val="22"/>
          <w:szCs w:val="22"/>
        </w:rPr>
        <w:t>.</w:t>
      </w:r>
    </w:p>
    <w:p w14:paraId="5FCE334D" w14:textId="6F54326B" w:rsidR="00EF4E9E" w:rsidRDefault="00EF4E9E" w:rsidP="00EF4E9E">
      <w:pPr>
        <w:pStyle w:val="Heading2"/>
        <w:pBdr>
          <w:top w:val="none" w:sz="0" w:space="0" w:color="auto"/>
          <w:left w:val="none" w:sz="0" w:space="0" w:color="auto"/>
          <w:bottom w:val="none" w:sz="0" w:space="0" w:color="auto"/>
          <w:right w:val="none" w:sz="0" w:space="0" w:color="auto"/>
        </w:pBdr>
        <w:spacing w:line="276" w:lineRule="auto"/>
        <w:ind w:left="-5" w:firstLine="0"/>
        <w:jc w:val="both"/>
      </w:pPr>
      <w:r>
        <w:rPr>
          <w:rFonts w:ascii="Arial" w:eastAsia="Arial" w:hAnsi="Arial" w:cs="Arial"/>
        </w:rPr>
        <w:t xml:space="preserve">Project: </w:t>
      </w:r>
      <w:r w:rsidRPr="00EF4E9E">
        <w:rPr>
          <w:rFonts w:ascii="Arial" w:eastAsia="Arial" w:hAnsi="Arial" w:cs="Arial"/>
          <w:lang w:val="nl-NL"/>
        </w:rPr>
        <w:t>Clopay – United States</w:t>
      </w:r>
    </w:p>
    <w:p w14:paraId="0492EFCC" w14:textId="1DB43E9B" w:rsidR="00EF4E9E" w:rsidRPr="00EF4E9E" w:rsidRDefault="00EF4E9E" w:rsidP="00EF4E9E">
      <w:pPr>
        <w:pStyle w:val="Heading2"/>
        <w:pBdr>
          <w:top w:val="none" w:sz="0" w:space="0" w:color="auto"/>
          <w:left w:val="none" w:sz="0" w:space="0" w:color="auto"/>
          <w:bottom w:val="none" w:sz="0" w:space="0" w:color="auto"/>
          <w:right w:val="none" w:sz="0" w:space="0" w:color="auto"/>
        </w:pBdr>
        <w:spacing w:line="276" w:lineRule="auto"/>
        <w:ind w:left="-5" w:firstLine="0"/>
        <w:jc w:val="both"/>
        <w:rPr>
          <w:rFonts w:ascii="Arial" w:eastAsia="Arial" w:hAnsi="Arial" w:cs="Arial"/>
        </w:rPr>
      </w:pPr>
      <w:r>
        <w:rPr>
          <w:rFonts w:ascii="Arial" w:eastAsia="Arial" w:hAnsi="Arial" w:cs="Arial"/>
        </w:rPr>
        <w:t>Role</w:t>
      </w:r>
      <w:r w:rsidR="0089106F">
        <w:rPr>
          <w:rFonts w:ascii="Arial" w:eastAsia="Arial" w:hAnsi="Arial" w:cs="Arial"/>
        </w:rPr>
        <w:t xml:space="preserve">: </w:t>
      </w:r>
      <w:r w:rsidR="00B57D69">
        <w:t xml:space="preserve">Full stack Developer </w:t>
      </w:r>
      <w:r w:rsidRPr="00EF4E9E">
        <w:rPr>
          <w:rFonts w:ascii="Arial" w:eastAsia="Arial" w:hAnsi="Arial" w:cs="Arial"/>
        </w:rPr>
        <w:t>(03/2025 -Till Date)</w:t>
      </w:r>
    </w:p>
    <w:p w14:paraId="4B038BFB" w14:textId="308F0F94" w:rsidR="00EF4E9E" w:rsidRPr="00EF4E9E" w:rsidRDefault="00EF4E9E" w:rsidP="00EF4E9E">
      <w:pPr>
        <w:spacing w:after="0" w:line="240" w:lineRule="auto"/>
        <w:ind w:left="0"/>
        <w:rPr>
          <w:rFonts w:ascii="Calibri" w:eastAsia="Calibri" w:hAnsi="Calibri" w:cs="Calibri"/>
          <w:bCs/>
          <w:sz w:val="22"/>
          <w:szCs w:val="22"/>
        </w:rPr>
      </w:pPr>
      <w:r w:rsidRPr="00EF4E9E">
        <w:rPr>
          <w:rFonts w:ascii="Calibri" w:eastAsia="Calibri" w:hAnsi="Calibri" w:cs="Calibri"/>
          <w:bCs/>
          <w:sz w:val="22"/>
          <w:szCs w:val="22"/>
        </w:rPr>
        <w:t>Clopay.com is a leading manufacturer of residential and commercial garage doors in the United States. The current project,</w:t>
      </w:r>
      <w:r w:rsidR="00B57D69">
        <w:rPr>
          <w:rFonts w:ascii="Calibri" w:eastAsia="Calibri" w:hAnsi="Calibri" w:cs="Calibri"/>
          <w:bCs/>
          <w:sz w:val="22"/>
          <w:szCs w:val="22"/>
        </w:rPr>
        <w:t xml:space="preserve"> viz Inspect is to provide display for Operator to monitor garage Doors</w:t>
      </w:r>
      <w:r w:rsidRPr="00EF4E9E">
        <w:rPr>
          <w:rFonts w:ascii="Calibri" w:eastAsia="Calibri" w:hAnsi="Calibri" w:cs="Calibri"/>
          <w:bCs/>
          <w:sz w:val="22"/>
          <w:szCs w:val="22"/>
        </w:rPr>
        <w:t>.</w:t>
      </w:r>
    </w:p>
    <w:p w14:paraId="51C44E8B" w14:textId="77777777" w:rsidR="00EF4E9E" w:rsidRDefault="00EF4E9E" w:rsidP="00EF4E9E">
      <w:pPr>
        <w:spacing w:after="0" w:line="240" w:lineRule="auto"/>
        <w:ind w:left="0"/>
        <w:rPr>
          <w:rFonts w:ascii="Calibri" w:eastAsia="Calibri" w:hAnsi="Calibri" w:cs="Calibri"/>
          <w:b/>
          <w:sz w:val="22"/>
          <w:szCs w:val="22"/>
        </w:rPr>
      </w:pPr>
    </w:p>
    <w:p w14:paraId="621DF233" w14:textId="13918C69" w:rsidR="00EF4E9E" w:rsidRDefault="00EF4E9E" w:rsidP="00EF4E9E">
      <w:pPr>
        <w:spacing w:after="0" w:line="240" w:lineRule="auto"/>
        <w:ind w:left="0"/>
        <w:rPr>
          <w:rFonts w:ascii="Calibri" w:eastAsia="Calibri" w:hAnsi="Calibri" w:cs="Calibri"/>
          <w:b/>
          <w:sz w:val="22"/>
          <w:szCs w:val="22"/>
        </w:rPr>
      </w:pPr>
      <w:r>
        <w:rPr>
          <w:rFonts w:ascii="Calibri" w:eastAsia="Calibri" w:hAnsi="Calibri" w:cs="Calibri"/>
          <w:b/>
          <w:sz w:val="22"/>
          <w:szCs w:val="22"/>
        </w:rPr>
        <w:t>Responsibilities:</w:t>
      </w:r>
    </w:p>
    <w:p w14:paraId="1E66B00A" w14:textId="77777777" w:rsidR="0040222C" w:rsidRDefault="0040222C" w:rsidP="00EF4E9E">
      <w:pPr>
        <w:pBdr>
          <w:between w:val="nil"/>
        </w:pBdr>
        <w:spacing w:after="0" w:line="276" w:lineRule="auto"/>
        <w:ind w:left="0"/>
      </w:pPr>
    </w:p>
    <w:p w14:paraId="24DF8B69" w14:textId="77777777" w:rsidR="00F927BA" w:rsidRDefault="00F927BA" w:rsidP="00EF4E9E">
      <w:pPr>
        <w:pStyle w:val="ListParagraph"/>
        <w:widowControl w:val="0"/>
        <w:numPr>
          <w:ilvl w:val="0"/>
          <w:numId w:val="7"/>
        </w:numPr>
        <w:tabs>
          <w:tab w:val="left" w:pos="720"/>
        </w:tabs>
        <w:autoSpaceDE w:val="0"/>
        <w:autoSpaceDN w:val="0"/>
        <w:spacing w:after="0" w:line="237" w:lineRule="auto"/>
        <w:ind w:right="886"/>
        <w:contextualSpacing w:val="0"/>
        <w:rPr>
          <w:rFonts w:asciiTheme="majorHAnsi" w:hAnsiTheme="majorHAnsi" w:cstheme="majorHAnsi"/>
          <w:sz w:val="22"/>
          <w:szCs w:val="22"/>
        </w:rPr>
      </w:pPr>
      <w:r w:rsidRPr="00F927BA">
        <w:rPr>
          <w:rFonts w:asciiTheme="majorHAnsi" w:hAnsiTheme="majorHAnsi" w:cstheme="majorHAnsi"/>
          <w:sz w:val="22"/>
          <w:szCs w:val="22"/>
        </w:rPr>
        <w:t xml:space="preserve">Developed intuitive, responsive </w:t>
      </w:r>
      <w:r w:rsidRPr="00F927BA">
        <w:rPr>
          <w:rFonts w:asciiTheme="majorHAnsi" w:hAnsiTheme="majorHAnsi" w:cstheme="majorHAnsi"/>
          <w:b/>
          <w:bCs/>
          <w:sz w:val="22"/>
          <w:szCs w:val="22"/>
        </w:rPr>
        <w:t>Angular 16</w:t>
      </w:r>
      <w:r w:rsidRPr="00F927BA">
        <w:rPr>
          <w:rFonts w:asciiTheme="majorHAnsi" w:hAnsiTheme="majorHAnsi" w:cstheme="majorHAnsi"/>
          <w:sz w:val="22"/>
          <w:szCs w:val="22"/>
        </w:rPr>
        <w:t xml:space="preserve"> web interfaces that enhanced client accessibility with fast and secure document viewing and download features.</w:t>
      </w:r>
    </w:p>
    <w:p w14:paraId="0FB5BF61" w14:textId="49358296" w:rsidR="00EF4E9E" w:rsidRPr="0089106F" w:rsidRDefault="007978E4" w:rsidP="00EF4E9E">
      <w:pPr>
        <w:pStyle w:val="ListParagraph"/>
        <w:widowControl w:val="0"/>
        <w:numPr>
          <w:ilvl w:val="0"/>
          <w:numId w:val="7"/>
        </w:numPr>
        <w:tabs>
          <w:tab w:val="left" w:pos="720"/>
        </w:tabs>
        <w:autoSpaceDE w:val="0"/>
        <w:autoSpaceDN w:val="0"/>
        <w:spacing w:after="0" w:line="237" w:lineRule="auto"/>
        <w:ind w:right="886"/>
        <w:contextualSpacing w:val="0"/>
        <w:rPr>
          <w:rFonts w:asciiTheme="majorHAnsi" w:hAnsiTheme="majorHAnsi" w:cstheme="majorHAnsi"/>
          <w:sz w:val="22"/>
          <w:szCs w:val="22"/>
        </w:rPr>
      </w:pPr>
      <w:r w:rsidRPr="0089106F">
        <w:rPr>
          <w:rFonts w:asciiTheme="majorHAnsi" w:hAnsiTheme="majorHAnsi" w:cstheme="majorHAnsi"/>
          <w:sz w:val="22"/>
          <w:szCs w:val="22"/>
        </w:rPr>
        <w:t xml:space="preserve">Migrated legacy </w:t>
      </w:r>
      <w:r w:rsidRPr="0089106F">
        <w:rPr>
          <w:rFonts w:asciiTheme="majorHAnsi" w:hAnsiTheme="majorHAnsi" w:cstheme="majorHAnsi"/>
          <w:b/>
          <w:bCs/>
          <w:sz w:val="22"/>
          <w:szCs w:val="22"/>
        </w:rPr>
        <w:t>.NET Framework and VB.NET</w:t>
      </w:r>
      <w:r w:rsidRPr="0089106F">
        <w:rPr>
          <w:rFonts w:asciiTheme="majorHAnsi" w:hAnsiTheme="majorHAnsi" w:cstheme="majorHAnsi"/>
          <w:sz w:val="22"/>
          <w:szCs w:val="22"/>
        </w:rPr>
        <w:t xml:space="preserve"> applications (desktop and mobile) to modern, scalable architecture using </w:t>
      </w:r>
      <w:r w:rsidRPr="0089106F">
        <w:rPr>
          <w:rFonts w:asciiTheme="majorHAnsi" w:hAnsiTheme="majorHAnsi" w:cstheme="majorHAnsi"/>
          <w:b/>
          <w:bCs/>
          <w:sz w:val="22"/>
          <w:szCs w:val="22"/>
        </w:rPr>
        <w:t>.NET 8</w:t>
      </w:r>
      <w:r w:rsidRPr="0089106F">
        <w:rPr>
          <w:rFonts w:asciiTheme="majorHAnsi" w:hAnsiTheme="majorHAnsi" w:cstheme="majorHAnsi"/>
          <w:sz w:val="22"/>
          <w:szCs w:val="22"/>
        </w:rPr>
        <w:t>, improving performance and long-term maintainability.</w:t>
      </w:r>
    </w:p>
    <w:p w14:paraId="0579CC56" w14:textId="0435745F" w:rsidR="00EF4E9E" w:rsidRPr="0089106F" w:rsidRDefault="007978E4" w:rsidP="007978E4">
      <w:pPr>
        <w:pStyle w:val="ListParagraph"/>
        <w:widowControl w:val="0"/>
        <w:numPr>
          <w:ilvl w:val="0"/>
          <w:numId w:val="7"/>
        </w:numPr>
        <w:tabs>
          <w:tab w:val="left" w:pos="720"/>
        </w:tabs>
        <w:autoSpaceDE w:val="0"/>
        <w:autoSpaceDN w:val="0"/>
        <w:spacing w:before="3" w:after="0" w:line="240" w:lineRule="auto"/>
        <w:ind w:hanging="360"/>
        <w:contextualSpacing w:val="0"/>
        <w:rPr>
          <w:rFonts w:asciiTheme="majorHAnsi" w:hAnsiTheme="majorHAnsi" w:cstheme="majorHAnsi"/>
          <w:sz w:val="22"/>
          <w:szCs w:val="22"/>
        </w:rPr>
      </w:pPr>
      <w:r w:rsidRPr="0089106F">
        <w:rPr>
          <w:rFonts w:asciiTheme="majorHAnsi" w:hAnsiTheme="majorHAnsi" w:cstheme="majorHAnsi"/>
          <w:sz w:val="22"/>
          <w:szCs w:val="22"/>
        </w:rPr>
        <w:t xml:space="preserve">Refactored traditional </w:t>
      </w:r>
      <w:r w:rsidRPr="0089106F">
        <w:rPr>
          <w:rFonts w:asciiTheme="majorHAnsi" w:hAnsiTheme="majorHAnsi" w:cstheme="majorHAnsi"/>
          <w:b/>
          <w:bCs/>
          <w:sz w:val="22"/>
          <w:szCs w:val="22"/>
        </w:rPr>
        <w:t>ADO.NET</w:t>
      </w:r>
      <w:r w:rsidRPr="0089106F">
        <w:rPr>
          <w:rFonts w:asciiTheme="majorHAnsi" w:hAnsiTheme="majorHAnsi" w:cstheme="majorHAnsi"/>
          <w:sz w:val="22"/>
          <w:szCs w:val="22"/>
        </w:rPr>
        <w:t xml:space="preserve"> data access layers into </w:t>
      </w:r>
      <w:r w:rsidRPr="0089106F">
        <w:rPr>
          <w:rFonts w:asciiTheme="majorHAnsi" w:hAnsiTheme="majorHAnsi" w:cstheme="majorHAnsi"/>
          <w:b/>
          <w:bCs/>
          <w:sz w:val="22"/>
          <w:szCs w:val="22"/>
        </w:rPr>
        <w:t>Entity Framework Core</w:t>
      </w:r>
      <w:r w:rsidRPr="0089106F">
        <w:rPr>
          <w:rFonts w:asciiTheme="majorHAnsi" w:hAnsiTheme="majorHAnsi" w:cstheme="majorHAnsi"/>
          <w:sz w:val="22"/>
          <w:szCs w:val="22"/>
        </w:rPr>
        <w:t xml:space="preserve">, implementing </w:t>
      </w:r>
      <w:proofErr w:type="spellStart"/>
      <w:r w:rsidRPr="0089106F">
        <w:rPr>
          <w:rFonts w:asciiTheme="majorHAnsi" w:hAnsiTheme="majorHAnsi" w:cstheme="majorHAnsi"/>
          <w:b/>
          <w:bCs/>
          <w:sz w:val="22"/>
          <w:szCs w:val="22"/>
        </w:rPr>
        <w:t>DbContext</w:t>
      </w:r>
      <w:proofErr w:type="spellEnd"/>
      <w:r w:rsidRPr="0089106F">
        <w:rPr>
          <w:rFonts w:asciiTheme="majorHAnsi" w:hAnsiTheme="majorHAnsi" w:cstheme="majorHAnsi"/>
          <w:sz w:val="22"/>
          <w:szCs w:val="22"/>
        </w:rPr>
        <w:t xml:space="preserve">, </w:t>
      </w:r>
      <w:r w:rsidRPr="0089106F">
        <w:rPr>
          <w:rFonts w:asciiTheme="majorHAnsi" w:hAnsiTheme="majorHAnsi" w:cstheme="majorHAnsi"/>
          <w:b/>
          <w:bCs/>
          <w:sz w:val="22"/>
          <w:szCs w:val="22"/>
        </w:rPr>
        <w:t>LINQ queries</w:t>
      </w:r>
      <w:r w:rsidRPr="0089106F">
        <w:rPr>
          <w:rFonts w:asciiTheme="majorHAnsi" w:hAnsiTheme="majorHAnsi" w:cstheme="majorHAnsi"/>
          <w:sz w:val="22"/>
          <w:szCs w:val="22"/>
        </w:rPr>
        <w:t xml:space="preserve">, and the </w:t>
      </w:r>
      <w:r w:rsidRPr="0089106F">
        <w:rPr>
          <w:rFonts w:asciiTheme="majorHAnsi" w:hAnsiTheme="majorHAnsi" w:cstheme="majorHAnsi"/>
          <w:b/>
          <w:bCs/>
          <w:sz w:val="22"/>
          <w:szCs w:val="22"/>
        </w:rPr>
        <w:t>Repository/Unit of Work</w:t>
      </w:r>
      <w:r w:rsidRPr="0089106F">
        <w:rPr>
          <w:rFonts w:asciiTheme="majorHAnsi" w:hAnsiTheme="majorHAnsi" w:cstheme="majorHAnsi"/>
          <w:sz w:val="22"/>
          <w:szCs w:val="22"/>
        </w:rPr>
        <w:t xml:space="preserve"> patterns to promote clean, efficient data handling.</w:t>
      </w:r>
    </w:p>
    <w:p w14:paraId="27F2F3E0" w14:textId="77777777" w:rsidR="007978E4" w:rsidRPr="0089106F" w:rsidRDefault="007978E4" w:rsidP="00EF4E9E">
      <w:pPr>
        <w:pStyle w:val="ListParagraph"/>
        <w:widowControl w:val="0"/>
        <w:numPr>
          <w:ilvl w:val="0"/>
          <w:numId w:val="7"/>
        </w:numPr>
        <w:tabs>
          <w:tab w:val="left" w:pos="720"/>
        </w:tabs>
        <w:autoSpaceDE w:val="0"/>
        <w:autoSpaceDN w:val="0"/>
        <w:spacing w:before="3" w:after="0" w:line="259" w:lineRule="auto"/>
        <w:ind w:right="363"/>
        <w:contextualSpacing w:val="0"/>
        <w:rPr>
          <w:rFonts w:asciiTheme="majorHAnsi" w:hAnsiTheme="majorHAnsi" w:cstheme="majorHAnsi"/>
          <w:sz w:val="22"/>
          <w:szCs w:val="22"/>
        </w:rPr>
      </w:pPr>
      <w:r w:rsidRPr="0089106F">
        <w:rPr>
          <w:rFonts w:asciiTheme="majorHAnsi" w:hAnsiTheme="majorHAnsi" w:cstheme="majorHAnsi"/>
          <w:sz w:val="22"/>
          <w:szCs w:val="22"/>
        </w:rPr>
        <w:t xml:space="preserve">Transformed tightly coupled logic into loosely coupled services using </w:t>
      </w:r>
      <w:r w:rsidRPr="0089106F">
        <w:rPr>
          <w:rFonts w:asciiTheme="majorHAnsi" w:hAnsiTheme="majorHAnsi" w:cstheme="majorHAnsi"/>
          <w:b/>
          <w:bCs/>
          <w:sz w:val="22"/>
          <w:szCs w:val="22"/>
        </w:rPr>
        <w:t>Dependency Injection</w:t>
      </w:r>
      <w:r w:rsidRPr="0089106F">
        <w:rPr>
          <w:rFonts w:asciiTheme="majorHAnsi" w:hAnsiTheme="majorHAnsi" w:cstheme="majorHAnsi"/>
          <w:sz w:val="22"/>
          <w:szCs w:val="22"/>
        </w:rPr>
        <w:t xml:space="preserve"> and </w:t>
      </w:r>
      <w:r w:rsidRPr="0089106F">
        <w:rPr>
          <w:rFonts w:asciiTheme="majorHAnsi" w:hAnsiTheme="majorHAnsi" w:cstheme="majorHAnsi"/>
          <w:b/>
          <w:bCs/>
          <w:sz w:val="22"/>
          <w:szCs w:val="22"/>
        </w:rPr>
        <w:t>SOLID principles</w:t>
      </w:r>
      <w:r w:rsidRPr="0089106F">
        <w:rPr>
          <w:rFonts w:asciiTheme="majorHAnsi" w:hAnsiTheme="majorHAnsi" w:cstheme="majorHAnsi"/>
          <w:sz w:val="22"/>
          <w:szCs w:val="22"/>
        </w:rPr>
        <w:t>, enhancing testability and code quality.</w:t>
      </w:r>
    </w:p>
    <w:p w14:paraId="2A31C2D2" w14:textId="7148609D" w:rsidR="00EF4E9E" w:rsidRPr="0089106F" w:rsidRDefault="0089106F" w:rsidP="00EF4E9E">
      <w:pPr>
        <w:pStyle w:val="ListParagraph"/>
        <w:widowControl w:val="0"/>
        <w:numPr>
          <w:ilvl w:val="0"/>
          <w:numId w:val="7"/>
        </w:numPr>
        <w:tabs>
          <w:tab w:val="left" w:pos="720"/>
        </w:tabs>
        <w:autoSpaceDE w:val="0"/>
        <w:autoSpaceDN w:val="0"/>
        <w:spacing w:before="3" w:after="0" w:line="259" w:lineRule="auto"/>
        <w:ind w:right="363"/>
        <w:contextualSpacing w:val="0"/>
        <w:rPr>
          <w:rFonts w:asciiTheme="majorHAnsi" w:hAnsiTheme="majorHAnsi" w:cstheme="majorHAnsi"/>
          <w:sz w:val="22"/>
          <w:szCs w:val="22"/>
        </w:rPr>
      </w:pPr>
      <w:r w:rsidRPr="0089106F">
        <w:rPr>
          <w:rFonts w:asciiTheme="majorHAnsi" w:hAnsiTheme="majorHAnsi" w:cstheme="majorHAnsi"/>
          <w:sz w:val="22"/>
          <w:szCs w:val="22"/>
        </w:rPr>
        <w:t xml:space="preserve">Developed reusable and scalable </w:t>
      </w:r>
      <w:r w:rsidRPr="0089106F">
        <w:rPr>
          <w:rFonts w:asciiTheme="majorHAnsi" w:hAnsiTheme="majorHAnsi" w:cstheme="majorHAnsi"/>
          <w:b/>
          <w:bCs/>
          <w:sz w:val="22"/>
          <w:szCs w:val="22"/>
        </w:rPr>
        <w:t>ASP.NET Core Web API</w:t>
      </w:r>
      <w:r w:rsidRPr="0089106F">
        <w:rPr>
          <w:rFonts w:asciiTheme="majorHAnsi" w:hAnsiTheme="majorHAnsi" w:cstheme="majorHAnsi"/>
          <w:sz w:val="22"/>
          <w:szCs w:val="22"/>
        </w:rPr>
        <w:t xml:space="preserve"> services, decoupling business logic from the presentation layer and supporting mobile/web clients.</w:t>
      </w:r>
    </w:p>
    <w:p w14:paraId="77651ECB" w14:textId="77777777" w:rsidR="0089106F" w:rsidRPr="0089106F" w:rsidRDefault="0089106F" w:rsidP="0089106F">
      <w:pPr>
        <w:pStyle w:val="ListParagraph"/>
        <w:widowControl w:val="0"/>
        <w:numPr>
          <w:ilvl w:val="0"/>
          <w:numId w:val="7"/>
        </w:numPr>
        <w:tabs>
          <w:tab w:val="left" w:pos="720"/>
        </w:tabs>
        <w:autoSpaceDE w:val="0"/>
        <w:autoSpaceDN w:val="0"/>
        <w:spacing w:after="0" w:line="259" w:lineRule="auto"/>
        <w:ind w:right="364"/>
        <w:contextualSpacing w:val="0"/>
        <w:rPr>
          <w:rFonts w:asciiTheme="majorHAnsi" w:hAnsiTheme="majorHAnsi" w:cstheme="majorHAnsi"/>
          <w:sz w:val="22"/>
          <w:szCs w:val="22"/>
        </w:rPr>
      </w:pPr>
      <w:r w:rsidRPr="0089106F">
        <w:rPr>
          <w:rFonts w:asciiTheme="majorHAnsi" w:hAnsiTheme="majorHAnsi" w:cstheme="majorHAnsi"/>
          <w:sz w:val="22"/>
          <w:szCs w:val="22"/>
        </w:rPr>
        <w:t xml:space="preserve">Regularly updated and refactored migrated code to meet team-defined </w:t>
      </w:r>
      <w:r w:rsidRPr="0089106F">
        <w:rPr>
          <w:rFonts w:asciiTheme="majorHAnsi" w:hAnsiTheme="majorHAnsi" w:cstheme="majorHAnsi"/>
          <w:b/>
          <w:bCs/>
          <w:sz w:val="22"/>
          <w:szCs w:val="22"/>
        </w:rPr>
        <w:t>code quality guidelines</w:t>
      </w:r>
      <w:r w:rsidRPr="0089106F">
        <w:rPr>
          <w:rFonts w:asciiTheme="majorHAnsi" w:hAnsiTheme="majorHAnsi" w:cstheme="majorHAnsi"/>
          <w:sz w:val="22"/>
          <w:szCs w:val="22"/>
        </w:rPr>
        <w:t xml:space="preserve"> and architectural best practices.</w:t>
      </w:r>
    </w:p>
    <w:p w14:paraId="2F38E87F" w14:textId="1B71CA28" w:rsidR="00EF4E9E" w:rsidRPr="0089106F" w:rsidRDefault="0089106F" w:rsidP="0089106F">
      <w:pPr>
        <w:pStyle w:val="ListParagraph"/>
        <w:widowControl w:val="0"/>
        <w:numPr>
          <w:ilvl w:val="0"/>
          <w:numId w:val="7"/>
        </w:numPr>
        <w:tabs>
          <w:tab w:val="left" w:pos="720"/>
        </w:tabs>
        <w:autoSpaceDE w:val="0"/>
        <w:autoSpaceDN w:val="0"/>
        <w:spacing w:after="0" w:line="259" w:lineRule="auto"/>
        <w:ind w:right="364"/>
        <w:contextualSpacing w:val="0"/>
        <w:rPr>
          <w:rFonts w:asciiTheme="majorHAnsi" w:hAnsiTheme="majorHAnsi" w:cstheme="majorHAnsi"/>
          <w:sz w:val="22"/>
          <w:szCs w:val="22"/>
        </w:rPr>
      </w:pPr>
      <w:r w:rsidRPr="0089106F">
        <w:rPr>
          <w:rFonts w:asciiTheme="majorHAnsi" w:hAnsiTheme="majorHAnsi" w:cstheme="majorHAnsi"/>
          <w:sz w:val="22"/>
          <w:szCs w:val="22"/>
        </w:rPr>
        <w:t xml:space="preserve">Followed </w:t>
      </w:r>
      <w:r w:rsidRPr="0089106F">
        <w:rPr>
          <w:rFonts w:asciiTheme="majorHAnsi" w:hAnsiTheme="majorHAnsi" w:cstheme="majorHAnsi"/>
          <w:b/>
          <w:bCs/>
          <w:sz w:val="22"/>
          <w:szCs w:val="22"/>
        </w:rPr>
        <w:t>Agile/Scrum methodology</w:t>
      </w:r>
      <w:r w:rsidRPr="0089106F">
        <w:rPr>
          <w:rFonts w:asciiTheme="majorHAnsi" w:hAnsiTheme="majorHAnsi" w:cstheme="majorHAnsi"/>
          <w:sz w:val="22"/>
          <w:szCs w:val="22"/>
        </w:rPr>
        <w:t>, actively engaging in daily stand-ups, sprint planning, and retrospectives to ensure timely delivery and team collaboration.</w:t>
      </w:r>
    </w:p>
    <w:p w14:paraId="445D8D50" w14:textId="77777777" w:rsidR="00EF4E9E" w:rsidRDefault="00EF4E9E" w:rsidP="00EF4E9E"/>
    <w:p w14:paraId="1360AFC9" w14:textId="77777777" w:rsidR="00EF4E9E" w:rsidRDefault="00EF4E9E" w:rsidP="00EF4E9E"/>
    <w:p w14:paraId="2EB7B425" w14:textId="77777777" w:rsidR="0089106F" w:rsidRDefault="0089106F" w:rsidP="0089106F">
      <w:pPr>
        <w:pStyle w:val="Heading2"/>
        <w:spacing w:line="276" w:lineRule="auto"/>
        <w:ind w:left="0" w:firstLine="0"/>
        <w:jc w:val="both"/>
        <w:rPr>
          <w:rFonts w:ascii="Arial" w:hAnsi="Arial" w:cs="Arial"/>
          <w:sz w:val="22"/>
          <w:szCs w:val="22"/>
        </w:rPr>
      </w:pPr>
      <w:bookmarkStart w:id="1" w:name="_30j0zll" w:colFirst="0" w:colLast="0"/>
      <w:bookmarkEnd w:id="1"/>
    </w:p>
    <w:p w14:paraId="5957A743" w14:textId="228AB526" w:rsidR="00FD0D73" w:rsidRP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6"/>
          <w:szCs w:val="26"/>
        </w:rPr>
      </w:pPr>
      <w:proofErr w:type="spellStart"/>
      <w:r w:rsidRPr="00FD0D73">
        <w:rPr>
          <w:rFonts w:asciiTheme="majorHAnsi" w:hAnsiTheme="majorHAnsi" w:cstheme="majorHAnsi"/>
          <w:b/>
          <w:bCs/>
          <w:sz w:val="26"/>
          <w:szCs w:val="26"/>
        </w:rPr>
        <w:t>Raytex</w:t>
      </w:r>
      <w:proofErr w:type="spellEnd"/>
      <w:r w:rsidRPr="00FD0D73">
        <w:rPr>
          <w:rFonts w:asciiTheme="majorHAnsi" w:hAnsiTheme="majorHAnsi" w:cstheme="majorHAnsi"/>
          <w:b/>
          <w:bCs/>
          <w:sz w:val="26"/>
          <w:szCs w:val="26"/>
        </w:rPr>
        <w:t xml:space="preserve"> IT Services | 2024</w:t>
      </w:r>
      <w:r w:rsidR="008C7EFA">
        <w:rPr>
          <w:rFonts w:asciiTheme="majorHAnsi" w:hAnsiTheme="majorHAnsi" w:cstheme="majorHAnsi"/>
          <w:b/>
          <w:bCs/>
          <w:sz w:val="26"/>
          <w:szCs w:val="26"/>
        </w:rPr>
        <w:t xml:space="preserve"> </w:t>
      </w:r>
      <w:r w:rsidRPr="00FD0D73">
        <w:rPr>
          <w:rFonts w:asciiTheme="majorHAnsi" w:hAnsiTheme="majorHAnsi" w:cstheme="majorHAnsi"/>
          <w:b/>
          <w:bCs/>
          <w:sz w:val="26"/>
          <w:szCs w:val="26"/>
        </w:rPr>
        <w:t>-</w:t>
      </w:r>
      <w:r w:rsidR="008C7EFA">
        <w:rPr>
          <w:rFonts w:asciiTheme="majorHAnsi" w:hAnsiTheme="majorHAnsi" w:cstheme="majorHAnsi"/>
          <w:b/>
          <w:bCs/>
          <w:sz w:val="26"/>
          <w:szCs w:val="26"/>
        </w:rPr>
        <w:t xml:space="preserve"> 2025</w:t>
      </w:r>
      <w:r w:rsidRPr="00FD0D73">
        <w:rPr>
          <w:rFonts w:asciiTheme="majorHAnsi" w:hAnsiTheme="majorHAnsi" w:cstheme="majorHAnsi"/>
          <w:b/>
          <w:bCs/>
          <w:sz w:val="26"/>
          <w:szCs w:val="26"/>
        </w:rPr>
        <w:t>:</w:t>
      </w:r>
      <w:r w:rsidRPr="00FD0D73">
        <w:rPr>
          <w:rFonts w:asciiTheme="majorHAnsi" w:hAnsiTheme="majorHAnsi" w:cstheme="majorHAnsi"/>
          <w:sz w:val="26"/>
          <w:szCs w:val="26"/>
        </w:rPr>
        <w:t xml:space="preserve"> </w:t>
      </w:r>
    </w:p>
    <w:p w14:paraId="56FC13CC" w14:textId="7FC23AD3" w:rsidR="00FD0D73" w:rsidRP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b/>
          <w:bCs/>
          <w:sz w:val="22"/>
          <w:szCs w:val="22"/>
        </w:rPr>
      </w:pPr>
      <w:r w:rsidRPr="00FD0D73">
        <w:rPr>
          <w:rFonts w:asciiTheme="majorHAnsi" w:hAnsiTheme="majorHAnsi" w:cstheme="majorHAnsi"/>
          <w:b/>
          <w:bCs/>
          <w:sz w:val="22"/>
          <w:szCs w:val="22"/>
        </w:rPr>
        <w:t xml:space="preserve">Advent </w:t>
      </w:r>
      <w:proofErr w:type="spellStart"/>
      <w:r w:rsidRPr="00FD0D73">
        <w:rPr>
          <w:rFonts w:asciiTheme="majorHAnsi" w:hAnsiTheme="majorHAnsi" w:cstheme="majorHAnsi"/>
          <w:b/>
          <w:bCs/>
          <w:sz w:val="22"/>
          <w:szCs w:val="22"/>
        </w:rPr>
        <w:t>eModal</w:t>
      </w:r>
      <w:proofErr w:type="spellEnd"/>
      <w:r w:rsidRPr="00FD0D73">
        <w:rPr>
          <w:rFonts w:asciiTheme="majorHAnsi" w:hAnsiTheme="majorHAnsi" w:cstheme="majorHAnsi"/>
          <w:b/>
          <w:bCs/>
          <w:sz w:val="22"/>
          <w:szCs w:val="22"/>
        </w:rPr>
        <w:t xml:space="preserve"> (Container Gateway System) Client: </w:t>
      </w:r>
    </w:p>
    <w:p w14:paraId="76C1429F" w14:textId="77777777"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b/>
          <w:bCs/>
          <w:sz w:val="22"/>
          <w:szCs w:val="22"/>
        </w:rPr>
      </w:pPr>
      <w:r w:rsidRPr="00FD0D73">
        <w:rPr>
          <w:rFonts w:asciiTheme="majorHAnsi" w:hAnsiTheme="majorHAnsi" w:cstheme="majorHAnsi"/>
          <w:b/>
          <w:bCs/>
          <w:sz w:val="22"/>
          <w:szCs w:val="22"/>
        </w:rPr>
        <w:t xml:space="preserve">Role: Full Stack Developer </w:t>
      </w:r>
    </w:p>
    <w:p w14:paraId="507305B0" w14:textId="4E002611" w:rsidR="00FD0D73" w:rsidRP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b/>
          <w:bCs/>
          <w:sz w:val="22"/>
          <w:szCs w:val="22"/>
        </w:rPr>
      </w:pPr>
      <w:r w:rsidRPr="00FD0D73">
        <w:rPr>
          <w:rFonts w:asciiTheme="majorHAnsi" w:hAnsiTheme="majorHAnsi" w:cstheme="majorHAnsi"/>
          <w:b/>
          <w:bCs/>
          <w:sz w:val="22"/>
          <w:szCs w:val="22"/>
        </w:rPr>
        <w:lastRenderedPageBreak/>
        <w:t xml:space="preserve">Project Description: </w:t>
      </w:r>
    </w:p>
    <w:p w14:paraId="2B06572A" w14:textId="77777777"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Pr>
          <w:rFonts w:asciiTheme="majorHAnsi" w:hAnsiTheme="majorHAnsi" w:cstheme="majorHAnsi"/>
          <w:sz w:val="22"/>
          <w:szCs w:val="22"/>
        </w:rPr>
        <w:tab/>
      </w:r>
      <w:proofErr w:type="spellStart"/>
      <w:r w:rsidRPr="00FD0D73">
        <w:rPr>
          <w:rFonts w:asciiTheme="majorHAnsi" w:hAnsiTheme="majorHAnsi" w:cstheme="majorHAnsi"/>
          <w:sz w:val="22"/>
          <w:szCs w:val="22"/>
        </w:rPr>
        <w:t>eModal</w:t>
      </w:r>
      <w:proofErr w:type="spellEnd"/>
      <w:r w:rsidRPr="00FD0D73">
        <w:rPr>
          <w:rFonts w:asciiTheme="majorHAnsi" w:hAnsiTheme="majorHAnsi" w:cstheme="majorHAnsi"/>
          <w:sz w:val="22"/>
          <w:szCs w:val="22"/>
        </w:rPr>
        <w:t xml:space="preserve"> is a comprehensive container gateway system designed to streamline logistics and financial transactions across multiple modules, including Trucker, </w:t>
      </w:r>
      <w:proofErr w:type="spellStart"/>
      <w:r w:rsidRPr="00FD0D73">
        <w:rPr>
          <w:rFonts w:asciiTheme="majorHAnsi" w:hAnsiTheme="majorHAnsi" w:cstheme="majorHAnsi"/>
          <w:sz w:val="22"/>
          <w:szCs w:val="22"/>
        </w:rPr>
        <w:t>Pregate</w:t>
      </w:r>
      <w:proofErr w:type="spellEnd"/>
      <w:r w:rsidRPr="00FD0D73">
        <w:rPr>
          <w:rFonts w:asciiTheme="majorHAnsi" w:hAnsiTheme="majorHAnsi" w:cstheme="majorHAnsi"/>
          <w:sz w:val="22"/>
          <w:szCs w:val="22"/>
        </w:rPr>
        <w:t xml:space="preserve">, Fintech, SSO, and Container Tracking. The Trucker module manages truck, driver, and slot details, while the </w:t>
      </w:r>
      <w:proofErr w:type="spellStart"/>
      <w:r w:rsidRPr="00FD0D73">
        <w:rPr>
          <w:rFonts w:asciiTheme="majorHAnsi" w:hAnsiTheme="majorHAnsi" w:cstheme="majorHAnsi"/>
          <w:sz w:val="22"/>
          <w:szCs w:val="22"/>
        </w:rPr>
        <w:t>Pregate</w:t>
      </w:r>
      <w:proofErr w:type="spellEnd"/>
      <w:r w:rsidRPr="00FD0D73">
        <w:rPr>
          <w:rFonts w:asciiTheme="majorHAnsi" w:hAnsiTheme="majorHAnsi" w:cstheme="majorHAnsi"/>
          <w:sz w:val="22"/>
          <w:szCs w:val="22"/>
        </w:rPr>
        <w:t xml:space="preserve"> module handles pre-gate processes such as chassis inspections and fee assessments. The Fintech module centralizes fee collection, covering container fees, export and import gate fees, and platform charges, all of which are added to a cart for seamless payment processing. Payments can be made via credit/debit card, ACH transfer, or terminal guarantee, with the latter collected through invoicing. The system dynamically applies relevant fees and surcharges based on configured rules, ensuring accuracy and efficiency. By integrating these modules, </w:t>
      </w:r>
      <w:proofErr w:type="spellStart"/>
      <w:r w:rsidRPr="00FD0D73">
        <w:rPr>
          <w:rFonts w:asciiTheme="majorHAnsi" w:hAnsiTheme="majorHAnsi" w:cstheme="majorHAnsi"/>
          <w:sz w:val="22"/>
          <w:szCs w:val="22"/>
        </w:rPr>
        <w:t>eModal</w:t>
      </w:r>
      <w:proofErr w:type="spellEnd"/>
      <w:r w:rsidRPr="00FD0D73">
        <w:rPr>
          <w:rFonts w:asciiTheme="majorHAnsi" w:hAnsiTheme="majorHAnsi" w:cstheme="majorHAnsi"/>
          <w:sz w:val="22"/>
          <w:szCs w:val="22"/>
        </w:rPr>
        <w:t xml:space="preserve"> provides a unified platform for optimizing container management and financial operations. </w:t>
      </w:r>
      <w:r>
        <w:rPr>
          <w:rFonts w:asciiTheme="majorHAnsi" w:hAnsiTheme="majorHAnsi" w:cstheme="majorHAnsi"/>
          <w:sz w:val="22"/>
          <w:szCs w:val="22"/>
        </w:rPr>
        <w:br/>
      </w:r>
      <w:r w:rsidRPr="00FD0D73">
        <w:rPr>
          <w:rFonts w:asciiTheme="majorHAnsi" w:hAnsiTheme="majorHAnsi" w:cstheme="majorHAnsi"/>
          <w:sz w:val="22"/>
          <w:szCs w:val="22"/>
        </w:rPr>
        <w:t xml:space="preserve">Key Responsibilities and Contributions: </w:t>
      </w:r>
    </w:p>
    <w:p w14:paraId="269BBD8F" w14:textId="1C0AA931"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sidRPr="00FD0D73">
        <w:rPr>
          <w:rFonts w:asciiTheme="majorHAnsi" w:hAnsiTheme="majorHAnsi" w:cstheme="majorHAnsi"/>
          <w:sz w:val="22"/>
          <w:szCs w:val="22"/>
        </w:rPr>
        <w:t xml:space="preserve">• </w:t>
      </w:r>
      <w:r>
        <w:rPr>
          <w:rFonts w:asciiTheme="majorHAnsi" w:hAnsiTheme="majorHAnsi" w:cstheme="majorHAnsi"/>
          <w:sz w:val="22"/>
          <w:szCs w:val="22"/>
        </w:rPr>
        <w:t xml:space="preserve">    </w:t>
      </w:r>
      <w:r>
        <w:rPr>
          <w:rFonts w:asciiTheme="majorHAnsi" w:hAnsiTheme="majorHAnsi" w:cstheme="majorHAnsi"/>
          <w:sz w:val="22"/>
          <w:szCs w:val="22"/>
        </w:rPr>
        <w:tab/>
      </w:r>
      <w:r w:rsidRPr="00FD0D73">
        <w:rPr>
          <w:rFonts w:asciiTheme="majorHAnsi" w:hAnsiTheme="majorHAnsi" w:cstheme="majorHAnsi"/>
          <w:sz w:val="22"/>
          <w:szCs w:val="22"/>
        </w:rPr>
        <w:t xml:space="preserve">Developed a Payment Source Management screen, enabling users to securely register card and ACH accounts, facilitating seamless transactions for cart payments. </w:t>
      </w:r>
    </w:p>
    <w:p w14:paraId="306EB339" w14:textId="6DDC3115"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sidRPr="00FD0D73">
        <w:rPr>
          <w:rFonts w:asciiTheme="majorHAnsi" w:hAnsiTheme="majorHAnsi" w:cstheme="majorHAnsi"/>
          <w:sz w:val="22"/>
          <w:szCs w:val="22"/>
        </w:rPr>
        <w:t>•</w:t>
      </w:r>
      <w:r>
        <w:rPr>
          <w:rFonts w:asciiTheme="majorHAnsi" w:hAnsiTheme="majorHAnsi" w:cstheme="majorHAnsi"/>
          <w:sz w:val="22"/>
          <w:szCs w:val="22"/>
        </w:rPr>
        <w:tab/>
      </w:r>
      <w:r w:rsidRPr="00FD0D73">
        <w:rPr>
          <w:rFonts w:asciiTheme="majorHAnsi" w:hAnsiTheme="majorHAnsi" w:cstheme="majorHAnsi"/>
          <w:sz w:val="22"/>
          <w:szCs w:val="22"/>
        </w:rPr>
        <w:t xml:space="preserve">Designed and implemented a Guarantee Payment screen to support post-payment registration using Angular and Angular material. ensuring flexibility in payment processing. </w:t>
      </w:r>
    </w:p>
    <w:p w14:paraId="685E5EBE" w14:textId="3DA19F1D"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sidRPr="00FD0D73">
        <w:rPr>
          <w:rFonts w:asciiTheme="majorHAnsi" w:hAnsiTheme="majorHAnsi" w:cstheme="majorHAnsi"/>
          <w:sz w:val="22"/>
          <w:szCs w:val="22"/>
        </w:rPr>
        <w:t xml:space="preserve">• </w:t>
      </w:r>
      <w:r>
        <w:rPr>
          <w:rFonts w:asciiTheme="majorHAnsi" w:hAnsiTheme="majorHAnsi" w:cstheme="majorHAnsi"/>
          <w:sz w:val="22"/>
          <w:szCs w:val="22"/>
        </w:rPr>
        <w:tab/>
      </w:r>
      <w:r w:rsidRPr="00FD0D73">
        <w:rPr>
          <w:rFonts w:asciiTheme="majorHAnsi" w:hAnsiTheme="majorHAnsi" w:cstheme="majorHAnsi"/>
          <w:sz w:val="22"/>
          <w:szCs w:val="22"/>
        </w:rPr>
        <w:t xml:space="preserve">Worked on enhancing the Refund Payments feature to minimize friction, improve user experience, and accelerate refund processing, leading to increased customer satisfaction. </w:t>
      </w:r>
    </w:p>
    <w:p w14:paraId="5DE2A50A" w14:textId="69C8500D"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sidRPr="00FD0D73">
        <w:rPr>
          <w:rFonts w:asciiTheme="majorHAnsi" w:hAnsiTheme="majorHAnsi" w:cstheme="majorHAnsi"/>
          <w:sz w:val="22"/>
          <w:szCs w:val="22"/>
        </w:rPr>
        <w:t xml:space="preserve">• </w:t>
      </w:r>
      <w:r>
        <w:rPr>
          <w:rFonts w:asciiTheme="majorHAnsi" w:hAnsiTheme="majorHAnsi" w:cstheme="majorHAnsi"/>
          <w:sz w:val="22"/>
          <w:szCs w:val="22"/>
        </w:rPr>
        <w:tab/>
      </w:r>
      <w:r w:rsidRPr="00FD0D73">
        <w:rPr>
          <w:rFonts w:asciiTheme="majorHAnsi" w:hAnsiTheme="majorHAnsi" w:cstheme="majorHAnsi"/>
          <w:sz w:val="22"/>
          <w:szCs w:val="22"/>
        </w:rPr>
        <w:t xml:space="preserve">Contributed to the Invoicing feature by developing Upcoming Charges, Invoicing Charges, Advanced Search, Unmatched Charges, and Dispute Charges screens enhancing both user experience and fintech operations efficiency. • </w:t>
      </w:r>
      <w:r>
        <w:rPr>
          <w:rFonts w:asciiTheme="majorHAnsi" w:hAnsiTheme="majorHAnsi" w:cstheme="majorHAnsi"/>
          <w:sz w:val="22"/>
          <w:szCs w:val="22"/>
        </w:rPr>
        <w:tab/>
      </w:r>
      <w:r w:rsidRPr="00FD0D73">
        <w:rPr>
          <w:rFonts w:asciiTheme="majorHAnsi" w:hAnsiTheme="majorHAnsi" w:cstheme="majorHAnsi"/>
          <w:sz w:val="22"/>
          <w:szCs w:val="22"/>
        </w:rPr>
        <w:t xml:space="preserve">Built and optimized Invoice Charges Management functionalities, including Dispute, Reassign, Waive, Regenerate, Refund, Refund Reassign, and Block, streamlining charge-handling processes. </w:t>
      </w:r>
    </w:p>
    <w:p w14:paraId="3638D6AA" w14:textId="44B3F477"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sidRPr="00FD0D73">
        <w:rPr>
          <w:rFonts w:asciiTheme="majorHAnsi" w:hAnsiTheme="majorHAnsi" w:cstheme="majorHAnsi"/>
          <w:sz w:val="22"/>
          <w:szCs w:val="22"/>
        </w:rPr>
        <w:t>•</w:t>
      </w:r>
      <w:r>
        <w:rPr>
          <w:rFonts w:asciiTheme="majorHAnsi" w:hAnsiTheme="majorHAnsi" w:cstheme="majorHAnsi"/>
          <w:sz w:val="22"/>
          <w:szCs w:val="22"/>
        </w:rPr>
        <w:tab/>
      </w:r>
      <w:r w:rsidRPr="00FD0D73">
        <w:rPr>
          <w:rFonts w:asciiTheme="majorHAnsi" w:hAnsiTheme="majorHAnsi" w:cstheme="majorHAnsi"/>
          <w:sz w:val="22"/>
          <w:szCs w:val="22"/>
        </w:rPr>
        <w:t xml:space="preserve"> Developed Fintech Operations Admin screens to empower the operations team in managing invoice payments efficiently based on customer-raised charge disputes and issues. </w:t>
      </w:r>
    </w:p>
    <w:p w14:paraId="5A1FB657" w14:textId="3B7B648E"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sidRPr="00FD0D73">
        <w:rPr>
          <w:rFonts w:asciiTheme="majorHAnsi" w:hAnsiTheme="majorHAnsi" w:cstheme="majorHAnsi"/>
          <w:sz w:val="22"/>
          <w:szCs w:val="22"/>
        </w:rPr>
        <w:t xml:space="preserve">• </w:t>
      </w:r>
      <w:r>
        <w:rPr>
          <w:rFonts w:asciiTheme="majorHAnsi" w:hAnsiTheme="majorHAnsi" w:cstheme="majorHAnsi"/>
          <w:sz w:val="22"/>
          <w:szCs w:val="22"/>
        </w:rPr>
        <w:tab/>
      </w:r>
      <w:r w:rsidRPr="00FD0D73">
        <w:rPr>
          <w:rFonts w:asciiTheme="majorHAnsi" w:hAnsiTheme="majorHAnsi" w:cstheme="majorHAnsi"/>
          <w:sz w:val="22"/>
          <w:szCs w:val="22"/>
        </w:rPr>
        <w:t xml:space="preserve">Implemented the Notification Feature to automate alerts for invoice status updates, upcoming invoices, current dues, and past due payments, ensuring timely communication with users. </w:t>
      </w:r>
    </w:p>
    <w:p w14:paraId="4397ABC6" w14:textId="07CD6D7C"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sidRPr="00FD0D73">
        <w:rPr>
          <w:rFonts w:asciiTheme="majorHAnsi" w:hAnsiTheme="majorHAnsi" w:cstheme="majorHAnsi"/>
          <w:sz w:val="22"/>
          <w:szCs w:val="22"/>
        </w:rPr>
        <w:t xml:space="preserve">• </w:t>
      </w:r>
      <w:r>
        <w:rPr>
          <w:rFonts w:asciiTheme="majorHAnsi" w:hAnsiTheme="majorHAnsi" w:cstheme="majorHAnsi"/>
          <w:sz w:val="22"/>
          <w:szCs w:val="22"/>
        </w:rPr>
        <w:tab/>
      </w:r>
      <w:r w:rsidRPr="00FD0D73">
        <w:rPr>
          <w:rFonts w:asciiTheme="majorHAnsi" w:hAnsiTheme="majorHAnsi" w:cstheme="majorHAnsi"/>
          <w:sz w:val="22"/>
          <w:szCs w:val="22"/>
        </w:rPr>
        <w:t xml:space="preserve">Involved in Resolving QA-reported bugs by identifying root causes, optimizing code, and enhancing system stability to improve overall application performance. </w:t>
      </w:r>
    </w:p>
    <w:p w14:paraId="687E38F2" w14:textId="6EEDF5FA"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sidRPr="00FD0D73">
        <w:rPr>
          <w:rFonts w:asciiTheme="majorHAnsi" w:hAnsiTheme="majorHAnsi" w:cstheme="majorHAnsi"/>
          <w:sz w:val="22"/>
          <w:szCs w:val="22"/>
        </w:rPr>
        <w:t xml:space="preserve">• </w:t>
      </w:r>
      <w:r>
        <w:rPr>
          <w:rFonts w:asciiTheme="majorHAnsi" w:hAnsiTheme="majorHAnsi" w:cstheme="majorHAnsi"/>
          <w:sz w:val="22"/>
          <w:szCs w:val="22"/>
        </w:rPr>
        <w:tab/>
      </w:r>
      <w:r w:rsidRPr="00FD0D73">
        <w:rPr>
          <w:rFonts w:asciiTheme="majorHAnsi" w:hAnsiTheme="majorHAnsi" w:cstheme="majorHAnsi"/>
          <w:sz w:val="22"/>
          <w:szCs w:val="22"/>
        </w:rPr>
        <w:t xml:space="preserve">Contributed to Enhance Fintech Screens by incorporating customer feedback and usability improvements, leading to a more intuitive and seamless user experience. </w:t>
      </w:r>
    </w:p>
    <w:p w14:paraId="4AE925F4" w14:textId="77777777" w:rsidR="00FD0D73" w:rsidRP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b/>
          <w:bCs/>
          <w:sz w:val="22"/>
          <w:szCs w:val="22"/>
        </w:rPr>
      </w:pPr>
      <w:r w:rsidRPr="00FD0D73">
        <w:rPr>
          <w:rFonts w:asciiTheme="majorHAnsi" w:hAnsiTheme="majorHAnsi" w:cstheme="majorHAnsi"/>
          <w:b/>
          <w:bCs/>
          <w:sz w:val="22"/>
          <w:szCs w:val="22"/>
        </w:rPr>
        <w:t xml:space="preserve">Tech Stack: C#, SQL, Angular, HTML, JavaScript, AJAX. </w:t>
      </w:r>
    </w:p>
    <w:p w14:paraId="6044774D" w14:textId="77777777"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p>
    <w:p w14:paraId="6BEC3E85" w14:textId="77777777" w:rsidR="00FD0D73" w:rsidRP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b/>
          <w:bCs/>
          <w:sz w:val="26"/>
          <w:szCs w:val="26"/>
        </w:rPr>
      </w:pPr>
      <w:r w:rsidRPr="00FD0D73">
        <w:rPr>
          <w:rFonts w:asciiTheme="majorHAnsi" w:hAnsiTheme="majorHAnsi" w:cstheme="majorHAnsi"/>
          <w:b/>
          <w:bCs/>
          <w:sz w:val="26"/>
          <w:szCs w:val="26"/>
        </w:rPr>
        <w:t xml:space="preserve">Capgemini India Pvt Ltd| 2021-2024 Project: </w:t>
      </w:r>
    </w:p>
    <w:p w14:paraId="3F609EA6" w14:textId="77777777" w:rsidR="00FD0D73" w:rsidRP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b/>
          <w:bCs/>
          <w:sz w:val="22"/>
          <w:szCs w:val="22"/>
        </w:rPr>
      </w:pPr>
      <w:proofErr w:type="gramStart"/>
      <w:r w:rsidRPr="00FD0D73">
        <w:rPr>
          <w:rFonts w:asciiTheme="majorHAnsi" w:hAnsiTheme="majorHAnsi" w:cstheme="majorHAnsi"/>
          <w:b/>
          <w:bCs/>
          <w:sz w:val="22"/>
          <w:szCs w:val="22"/>
        </w:rPr>
        <w:t>Funds(</w:t>
      </w:r>
      <w:proofErr w:type="gramEnd"/>
      <w:r w:rsidRPr="00FD0D73">
        <w:rPr>
          <w:rFonts w:asciiTheme="majorHAnsi" w:hAnsiTheme="majorHAnsi" w:cstheme="majorHAnsi"/>
          <w:b/>
          <w:bCs/>
          <w:sz w:val="22"/>
          <w:szCs w:val="22"/>
        </w:rPr>
        <w:t xml:space="preserve">International Funds Settlement platform) Client: </w:t>
      </w:r>
    </w:p>
    <w:p w14:paraId="350D7140" w14:textId="77777777" w:rsidR="00FD0D73" w:rsidRP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b/>
          <w:bCs/>
          <w:sz w:val="22"/>
          <w:szCs w:val="22"/>
        </w:rPr>
      </w:pPr>
      <w:proofErr w:type="spellStart"/>
      <w:proofErr w:type="gramStart"/>
      <w:r w:rsidRPr="00FD0D73">
        <w:rPr>
          <w:rFonts w:asciiTheme="majorHAnsi" w:hAnsiTheme="majorHAnsi" w:cstheme="majorHAnsi"/>
          <w:b/>
          <w:bCs/>
          <w:sz w:val="22"/>
          <w:szCs w:val="22"/>
        </w:rPr>
        <w:t>Role:Full</w:t>
      </w:r>
      <w:proofErr w:type="spellEnd"/>
      <w:proofErr w:type="gramEnd"/>
      <w:r w:rsidRPr="00FD0D73">
        <w:rPr>
          <w:rFonts w:asciiTheme="majorHAnsi" w:hAnsiTheme="majorHAnsi" w:cstheme="majorHAnsi"/>
          <w:b/>
          <w:bCs/>
          <w:sz w:val="22"/>
          <w:szCs w:val="22"/>
        </w:rPr>
        <w:t xml:space="preserve"> Stack Developer </w:t>
      </w:r>
    </w:p>
    <w:p w14:paraId="29C44C5B" w14:textId="77777777" w:rsidR="00FD0D73" w:rsidRP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b/>
          <w:bCs/>
          <w:sz w:val="22"/>
          <w:szCs w:val="22"/>
        </w:rPr>
      </w:pPr>
      <w:r w:rsidRPr="00FD0D73">
        <w:rPr>
          <w:rFonts w:asciiTheme="majorHAnsi" w:hAnsiTheme="majorHAnsi" w:cstheme="majorHAnsi"/>
          <w:b/>
          <w:bCs/>
          <w:sz w:val="22"/>
          <w:szCs w:val="22"/>
        </w:rPr>
        <w:t xml:space="preserve">Project </w:t>
      </w:r>
      <w:proofErr w:type="gramStart"/>
      <w:r w:rsidRPr="00FD0D73">
        <w:rPr>
          <w:rFonts w:asciiTheme="majorHAnsi" w:hAnsiTheme="majorHAnsi" w:cstheme="majorHAnsi"/>
          <w:b/>
          <w:bCs/>
          <w:sz w:val="22"/>
          <w:szCs w:val="22"/>
        </w:rPr>
        <w:t>Description :</w:t>
      </w:r>
      <w:proofErr w:type="gramEnd"/>
      <w:r w:rsidRPr="00FD0D73">
        <w:rPr>
          <w:rFonts w:asciiTheme="majorHAnsi" w:hAnsiTheme="majorHAnsi" w:cstheme="majorHAnsi"/>
          <w:b/>
          <w:bCs/>
          <w:sz w:val="22"/>
          <w:szCs w:val="22"/>
        </w:rPr>
        <w:t xml:space="preserve"> </w:t>
      </w:r>
    </w:p>
    <w:p w14:paraId="6EA55BD5" w14:textId="77777777"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Pr>
          <w:rFonts w:asciiTheme="majorHAnsi" w:hAnsiTheme="majorHAnsi" w:cstheme="majorHAnsi"/>
          <w:sz w:val="22"/>
          <w:szCs w:val="22"/>
        </w:rPr>
        <w:tab/>
      </w:r>
      <w:r w:rsidRPr="00FD0D73">
        <w:rPr>
          <w:rFonts w:asciiTheme="majorHAnsi" w:hAnsiTheme="majorHAnsi" w:cstheme="majorHAnsi"/>
          <w:sz w:val="22"/>
          <w:szCs w:val="22"/>
        </w:rPr>
        <w:t xml:space="preserve">Funds is a banking application designed to facilitate cash and share settlements, ensuring accurate transfers between Participants and Transfer Agents. It plays a crucial role in managing shareholder dividends and handling transactions across multiple channels, including SWIFT15022, SWIFT20022, WEB, H2H, and FILE formats. Facilitates share purchases, validates transactions, and ensures successful reconciliation of cash and shares both within and outside the platform. Calculates and distributes shareholder profits in the form of dividends, ensuring timely transfers from the Transfer Agent to the Participants. Maintains transaction records, </w:t>
      </w:r>
      <w:proofErr w:type="gramStart"/>
      <w:r w:rsidRPr="00FD0D73">
        <w:rPr>
          <w:rFonts w:asciiTheme="majorHAnsi" w:hAnsiTheme="majorHAnsi" w:cstheme="majorHAnsi"/>
          <w:sz w:val="22"/>
          <w:szCs w:val="22"/>
        </w:rPr>
        <w:t>computes</w:t>
      </w:r>
      <w:proofErr w:type="gramEnd"/>
      <w:r w:rsidRPr="00FD0D73">
        <w:rPr>
          <w:rFonts w:asciiTheme="majorHAnsi" w:hAnsiTheme="majorHAnsi" w:cstheme="majorHAnsi"/>
          <w:sz w:val="22"/>
          <w:szCs w:val="22"/>
        </w:rPr>
        <w:t xml:space="preserve"> billing based on system usage, and generates notifications across multiple communication channels. This system ensures secure, efficient, and compliant financial operations while streamlining settlement, reconciliation, and dividend distribution processes. Key Responsibilities and Contributions: Experienced .NET Developer with three years of hands-on </w:t>
      </w:r>
      <w:r w:rsidRPr="00FD0D73">
        <w:rPr>
          <w:rFonts w:asciiTheme="majorHAnsi" w:hAnsiTheme="majorHAnsi" w:cstheme="majorHAnsi"/>
          <w:sz w:val="22"/>
          <w:szCs w:val="22"/>
        </w:rPr>
        <w:lastRenderedPageBreak/>
        <w:t xml:space="preserve">experience in designing, developing, and maintaining financial applications for Euroclear – Funds. UKTV - Computation Split ECR </w:t>
      </w:r>
    </w:p>
    <w:p w14:paraId="70DF75AD" w14:textId="77777777"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sidRPr="00FD0D73">
        <w:rPr>
          <w:rFonts w:asciiTheme="majorHAnsi" w:hAnsiTheme="majorHAnsi" w:cstheme="majorHAnsi"/>
          <w:sz w:val="22"/>
          <w:szCs w:val="22"/>
        </w:rPr>
        <w:t xml:space="preserve">• </w:t>
      </w:r>
      <w:r>
        <w:rPr>
          <w:rFonts w:asciiTheme="majorHAnsi" w:hAnsiTheme="majorHAnsi" w:cstheme="majorHAnsi"/>
          <w:sz w:val="22"/>
          <w:szCs w:val="22"/>
        </w:rPr>
        <w:tab/>
      </w:r>
      <w:r w:rsidRPr="00FD0D73">
        <w:rPr>
          <w:rFonts w:asciiTheme="majorHAnsi" w:hAnsiTheme="majorHAnsi" w:cstheme="majorHAnsi"/>
          <w:sz w:val="22"/>
          <w:szCs w:val="22"/>
        </w:rPr>
        <w:t xml:space="preserve">Developed and implemented complex business validations for dividend release operations. </w:t>
      </w:r>
    </w:p>
    <w:p w14:paraId="21291475" w14:textId="77777777"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sidRPr="00FD0D73">
        <w:rPr>
          <w:rFonts w:asciiTheme="majorHAnsi" w:hAnsiTheme="majorHAnsi" w:cstheme="majorHAnsi"/>
          <w:sz w:val="22"/>
          <w:szCs w:val="22"/>
        </w:rPr>
        <w:t>•</w:t>
      </w:r>
      <w:r>
        <w:rPr>
          <w:rFonts w:asciiTheme="majorHAnsi" w:hAnsiTheme="majorHAnsi" w:cstheme="majorHAnsi"/>
          <w:sz w:val="22"/>
          <w:szCs w:val="22"/>
        </w:rPr>
        <w:tab/>
      </w:r>
      <w:r w:rsidRPr="00FD0D73">
        <w:rPr>
          <w:rFonts w:asciiTheme="majorHAnsi" w:hAnsiTheme="majorHAnsi" w:cstheme="majorHAnsi"/>
          <w:sz w:val="22"/>
          <w:szCs w:val="22"/>
        </w:rPr>
        <w:t xml:space="preserve"> Designed and built a Worker Service in .NET Core to automate and generate operational calculations. </w:t>
      </w:r>
    </w:p>
    <w:p w14:paraId="2249977A" w14:textId="638C33BB"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sidRPr="00FD0D73">
        <w:rPr>
          <w:rFonts w:asciiTheme="majorHAnsi" w:hAnsiTheme="majorHAnsi" w:cstheme="majorHAnsi"/>
          <w:sz w:val="22"/>
          <w:szCs w:val="22"/>
        </w:rPr>
        <w:t>•</w:t>
      </w:r>
      <w:r>
        <w:rPr>
          <w:rFonts w:asciiTheme="majorHAnsi" w:hAnsiTheme="majorHAnsi" w:cstheme="majorHAnsi"/>
          <w:sz w:val="22"/>
          <w:szCs w:val="22"/>
        </w:rPr>
        <w:tab/>
      </w:r>
      <w:r w:rsidRPr="00FD0D73">
        <w:rPr>
          <w:rFonts w:asciiTheme="majorHAnsi" w:hAnsiTheme="majorHAnsi" w:cstheme="majorHAnsi"/>
          <w:sz w:val="22"/>
          <w:szCs w:val="22"/>
        </w:rPr>
        <w:t xml:space="preserve"> Integrated SQL for data storage and retrieval, optimizing performance for large-scale financial transactions </w:t>
      </w:r>
      <w:r>
        <w:rPr>
          <w:rFonts w:asciiTheme="majorHAnsi" w:hAnsiTheme="majorHAnsi" w:cstheme="majorHAnsi"/>
          <w:sz w:val="22"/>
          <w:szCs w:val="22"/>
        </w:rPr>
        <w:t xml:space="preserve">   </w:t>
      </w:r>
      <w:r w:rsidRPr="00FD0D73">
        <w:rPr>
          <w:rFonts w:asciiTheme="majorHAnsi" w:hAnsiTheme="majorHAnsi" w:cstheme="majorHAnsi"/>
          <w:sz w:val="22"/>
          <w:szCs w:val="22"/>
        </w:rPr>
        <w:t xml:space="preserve">Swedish Transfer – Special Order Flow Implementation </w:t>
      </w:r>
    </w:p>
    <w:p w14:paraId="0D539CE2" w14:textId="77777777"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sidRPr="00FD0D73">
        <w:rPr>
          <w:rFonts w:asciiTheme="majorHAnsi" w:hAnsiTheme="majorHAnsi" w:cstheme="majorHAnsi"/>
          <w:sz w:val="22"/>
          <w:szCs w:val="22"/>
        </w:rPr>
        <w:t>•</w:t>
      </w:r>
      <w:r>
        <w:rPr>
          <w:rFonts w:asciiTheme="majorHAnsi" w:hAnsiTheme="majorHAnsi" w:cstheme="majorHAnsi"/>
          <w:sz w:val="22"/>
          <w:szCs w:val="22"/>
        </w:rPr>
        <w:tab/>
      </w:r>
      <w:r w:rsidRPr="00FD0D73">
        <w:rPr>
          <w:rFonts w:asciiTheme="majorHAnsi" w:hAnsiTheme="majorHAnsi" w:cstheme="majorHAnsi"/>
          <w:sz w:val="22"/>
          <w:szCs w:val="22"/>
        </w:rPr>
        <w:t xml:space="preserve"> Developed a specialized order flow system tailored for Swedish clients. </w:t>
      </w:r>
    </w:p>
    <w:p w14:paraId="3DFECA7F" w14:textId="77777777"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sidRPr="00FD0D73">
        <w:rPr>
          <w:rFonts w:asciiTheme="majorHAnsi" w:hAnsiTheme="majorHAnsi" w:cstheme="majorHAnsi"/>
          <w:sz w:val="22"/>
          <w:szCs w:val="22"/>
        </w:rPr>
        <w:t>•</w:t>
      </w:r>
      <w:r>
        <w:rPr>
          <w:rFonts w:asciiTheme="majorHAnsi" w:hAnsiTheme="majorHAnsi" w:cstheme="majorHAnsi"/>
          <w:sz w:val="22"/>
          <w:szCs w:val="22"/>
        </w:rPr>
        <w:tab/>
      </w:r>
      <w:r w:rsidRPr="00FD0D73">
        <w:rPr>
          <w:rFonts w:asciiTheme="majorHAnsi" w:hAnsiTheme="majorHAnsi" w:cstheme="majorHAnsi"/>
          <w:sz w:val="22"/>
          <w:szCs w:val="22"/>
        </w:rPr>
        <w:t xml:space="preserve"> Designed and built separate UI screens using Angular (v16) for an improved user experience. </w:t>
      </w:r>
    </w:p>
    <w:p w14:paraId="63DC0F63" w14:textId="77777777"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sidRPr="00FD0D73">
        <w:rPr>
          <w:rFonts w:asciiTheme="majorHAnsi" w:hAnsiTheme="majorHAnsi" w:cstheme="majorHAnsi"/>
          <w:sz w:val="22"/>
          <w:szCs w:val="22"/>
        </w:rPr>
        <w:t>•</w:t>
      </w:r>
      <w:r>
        <w:rPr>
          <w:rFonts w:asciiTheme="majorHAnsi" w:hAnsiTheme="majorHAnsi" w:cstheme="majorHAnsi"/>
          <w:sz w:val="22"/>
          <w:szCs w:val="22"/>
        </w:rPr>
        <w:tab/>
      </w:r>
      <w:r w:rsidRPr="00FD0D73">
        <w:rPr>
          <w:rFonts w:asciiTheme="majorHAnsi" w:hAnsiTheme="majorHAnsi" w:cstheme="majorHAnsi"/>
          <w:sz w:val="22"/>
          <w:szCs w:val="22"/>
        </w:rPr>
        <w:t xml:space="preserve"> Implemented error handling, order validation, and data abstraction using .NET Core and SQL. System Maintenance &amp; Issue Resolution </w:t>
      </w:r>
    </w:p>
    <w:p w14:paraId="437958D9" w14:textId="77777777"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sidRPr="00FD0D73">
        <w:rPr>
          <w:rFonts w:asciiTheme="majorHAnsi" w:hAnsiTheme="majorHAnsi" w:cstheme="majorHAnsi"/>
          <w:sz w:val="22"/>
          <w:szCs w:val="22"/>
        </w:rPr>
        <w:t>•</w:t>
      </w:r>
      <w:r>
        <w:rPr>
          <w:rFonts w:asciiTheme="majorHAnsi" w:hAnsiTheme="majorHAnsi" w:cstheme="majorHAnsi"/>
          <w:sz w:val="22"/>
          <w:szCs w:val="22"/>
        </w:rPr>
        <w:tab/>
      </w:r>
      <w:r w:rsidRPr="00FD0D73">
        <w:rPr>
          <w:rFonts w:asciiTheme="majorHAnsi" w:hAnsiTheme="majorHAnsi" w:cstheme="majorHAnsi"/>
          <w:sz w:val="22"/>
          <w:szCs w:val="22"/>
        </w:rPr>
        <w:t xml:space="preserve"> Worked on production issues such as date validation and the DVDM module, ensuring smooth financial operations. </w:t>
      </w:r>
    </w:p>
    <w:p w14:paraId="40C74750" w14:textId="77777777"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sidRPr="00FD0D73">
        <w:rPr>
          <w:rFonts w:asciiTheme="majorHAnsi" w:hAnsiTheme="majorHAnsi" w:cstheme="majorHAnsi"/>
          <w:sz w:val="22"/>
          <w:szCs w:val="22"/>
        </w:rPr>
        <w:t>•</w:t>
      </w:r>
      <w:r>
        <w:rPr>
          <w:rFonts w:asciiTheme="majorHAnsi" w:hAnsiTheme="majorHAnsi" w:cstheme="majorHAnsi"/>
          <w:sz w:val="22"/>
          <w:szCs w:val="22"/>
        </w:rPr>
        <w:tab/>
      </w:r>
      <w:r w:rsidRPr="00FD0D73">
        <w:rPr>
          <w:rFonts w:asciiTheme="majorHAnsi" w:hAnsiTheme="majorHAnsi" w:cstheme="majorHAnsi"/>
          <w:sz w:val="22"/>
          <w:szCs w:val="22"/>
        </w:rPr>
        <w:t xml:space="preserve"> Troubleshot and resolved incidents, RITMs, and catalog tasks in ServiceNow (SNOW). • Debugged, upgraded, and optimized existing software, conducting thorough unit and integration testing. Release Management &amp; DevOps </w:t>
      </w:r>
    </w:p>
    <w:p w14:paraId="6DD95830" w14:textId="77777777" w:rsid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sidRPr="00FD0D73">
        <w:rPr>
          <w:rFonts w:asciiTheme="majorHAnsi" w:hAnsiTheme="majorHAnsi" w:cstheme="majorHAnsi"/>
          <w:sz w:val="22"/>
          <w:szCs w:val="22"/>
        </w:rPr>
        <w:t>•</w:t>
      </w:r>
      <w:r>
        <w:rPr>
          <w:rFonts w:asciiTheme="majorHAnsi" w:hAnsiTheme="majorHAnsi" w:cstheme="majorHAnsi"/>
          <w:sz w:val="22"/>
          <w:szCs w:val="22"/>
        </w:rPr>
        <w:tab/>
      </w:r>
      <w:r w:rsidRPr="00FD0D73">
        <w:rPr>
          <w:rFonts w:asciiTheme="majorHAnsi" w:hAnsiTheme="majorHAnsi" w:cstheme="majorHAnsi"/>
          <w:sz w:val="22"/>
          <w:szCs w:val="22"/>
        </w:rPr>
        <w:t xml:space="preserve"> Managed release activities, tracked development progress, and coordinated deployments using Azure DevOps. </w:t>
      </w:r>
    </w:p>
    <w:p w14:paraId="2DDDD273" w14:textId="4619237F" w:rsidR="00F20BB2" w:rsidRPr="00FD0D73" w:rsidRDefault="00FD0D73" w:rsidP="00FD0D73">
      <w:pPr>
        <w:widowControl w:val="0"/>
        <w:tabs>
          <w:tab w:val="left" w:pos="720"/>
        </w:tabs>
        <w:autoSpaceDE w:val="0"/>
        <w:autoSpaceDN w:val="0"/>
        <w:spacing w:before="3" w:after="0" w:line="259" w:lineRule="auto"/>
        <w:ind w:left="0" w:right="361"/>
        <w:rPr>
          <w:rFonts w:asciiTheme="majorHAnsi" w:hAnsiTheme="majorHAnsi" w:cstheme="majorHAnsi"/>
          <w:sz w:val="22"/>
          <w:szCs w:val="22"/>
        </w:rPr>
      </w:pPr>
      <w:r w:rsidRPr="00FD0D73">
        <w:rPr>
          <w:rFonts w:asciiTheme="majorHAnsi" w:hAnsiTheme="majorHAnsi" w:cstheme="majorHAnsi"/>
          <w:sz w:val="22"/>
          <w:szCs w:val="22"/>
        </w:rPr>
        <w:t>•</w:t>
      </w:r>
      <w:r>
        <w:rPr>
          <w:rFonts w:asciiTheme="majorHAnsi" w:hAnsiTheme="majorHAnsi" w:cstheme="majorHAnsi"/>
          <w:sz w:val="22"/>
          <w:szCs w:val="22"/>
        </w:rPr>
        <w:tab/>
      </w:r>
      <w:r w:rsidRPr="00FD0D73">
        <w:rPr>
          <w:rFonts w:asciiTheme="majorHAnsi" w:hAnsiTheme="majorHAnsi" w:cstheme="majorHAnsi"/>
          <w:sz w:val="22"/>
          <w:szCs w:val="22"/>
        </w:rPr>
        <w:t xml:space="preserve"> Configured and managed IIS for hosting web applications based on code releases. Tech Stack: C#, SQL, Angular, HTML, JavaScript.</w:t>
      </w:r>
      <w:r w:rsidR="00000000">
        <w:pict w14:anchorId="46B888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0;width:1pt;height:1pt;z-index:251658240;mso-position-horizontal-relative:text;mso-position-vertical-relative:text">
            <v:imagedata r:id="rId10"/>
          </v:shape>
        </w:pict>
      </w:r>
    </w:p>
    <w:sectPr w:rsidR="00F20BB2" w:rsidRPr="00FD0D73">
      <w:headerReference w:type="even" r:id="rId11"/>
      <w:headerReference w:type="default" r:id="rId12"/>
      <w:footerReference w:type="even" r:id="rId13"/>
      <w:footerReference w:type="default" r:id="rId14"/>
      <w:headerReference w:type="first" r:id="rId15"/>
      <w:footerReference w:type="first" r:id="rId16"/>
      <w:pgSz w:w="12240" w:h="15840"/>
      <w:pgMar w:top="957" w:right="720" w:bottom="1261" w:left="720" w:header="720" w:footer="71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0B3E9" w14:textId="77777777" w:rsidR="008D4334" w:rsidRDefault="008D4334">
      <w:pPr>
        <w:spacing w:after="0" w:line="240" w:lineRule="auto"/>
      </w:pPr>
      <w:r>
        <w:separator/>
      </w:r>
    </w:p>
  </w:endnote>
  <w:endnote w:type="continuationSeparator" w:id="0">
    <w:p w14:paraId="738712FB" w14:textId="77777777" w:rsidR="008D4334" w:rsidRDefault="008D4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822DF" w14:textId="77777777" w:rsidR="00F20BB2" w:rsidRDefault="009F0B11">
    <w:pPr>
      <w:spacing w:after="9" w:line="259" w:lineRule="auto"/>
      <w:ind w:left="0" w:right="-57"/>
      <w:jc w:val="both"/>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noProof/>
      </w:rPr>
      <mc:AlternateContent>
        <mc:Choice Requires="wpg">
          <w:drawing>
            <wp:anchor distT="0" distB="0" distL="114300" distR="114300" simplePos="0" relativeHeight="251660288" behindDoc="0" locked="0" layoutInCell="1" allowOverlap="1" wp14:anchorId="39863F9D" wp14:editId="6E432D65">
              <wp:simplePos x="0" y="0"/>
              <wp:positionH relativeFrom="column">
                <wp:posOffset>38101</wp:posOffset>
              </wp:positionH>
              <wp:positionV relativeFrom="paragraph">
                <wp:posOffset>9271000</wp:posOffset>
              </wp:positionV>
              <wp:extent cx="6895846" cy="6096"/>
              <wp:effectExtent l="0" t="0" r="0" b="0"/>
              <wp:wrapSquare wrapText="bothSides"/>
              <wp:docPr id="1" name="Group 1"/>
              <wp:cNvGraphicFramePr/>
              <a:graphic xmlns:a="http://schemas.openxmlformats.org/drawingml/2006/main">
                <a:graphicData uri="http://schemas.microsoft.com/office/word/2010/wordprocessingGroup">
                  <wpg:wgp>
                    <wpg:cNvGrpSpPr/>
                    <wpg:grpSpPr>
                      <a:xfrm>
                        <a:off x="0" y="0"/>
                        <a:ext cx="6895846" cy="6096"/>
                        <a:chOff x="1898075" y="3776950"/>
                        <a:chExt cx="6895850" cy="6100"/>
                      </a:xfrm>
                    </wpg:grpSpPr>
                    <wpg:grpSp>
                      <wpg:cNvPr id="463995883" name="Group 463995883"/>
                      <wpg:cNvGrpSpPr/>
                      <wpg:grpSpPr>
                        <a:xfrm>
                          <a:off x="1898077" y="3776952"/>
                          <a:ext cx="6895846" cy="6096"/>
                          <a:chOff x="1898075" y="3776950"/>
                          <a:chExt cx="6895850" cy="6100"/>
                        </a:xfrm>
                      </wpg:grpSpPr>
                      <wps:wsp>
                        <wps:cNvPr id="252911287" name="Shape 3"/>
                        <wps:cNvSpPr/>
                        <wps:spPr>
                          <a:xfrm>
                            <a:off x="1898075" y="3776950"/>
                            <a:ext cx="6895850" cy="6100"/>
                          </a:xfrm>
                          <a:prstGeom prst="rect">
                            <a:avLst/>
                          </a:prstGeom>
                          <a:noFill/>
                          <a:ln>
                            <a:noFill/>
                          </a:ln>
                        </wps:spPr>
                        <wps:txbx>
                          <w:txbxContent>
                            <w:p w14:paraId="1EBC51E4" w14:textId="77777777" w:rsidR="00F20BB2" w:rsidRDefault="00F20BB2">
                              <w:pPr>
                                <w:spacing w:after="0" w:line="240" w:lineRule="auto"/>
                                <w:ind w:left="0"/>
                              </w:pPr>
                            </w:p>
                          </w:txbxContent>
                        </wps:txbx>
                        <wps:bodyPr spcFirstLastPara="1" wrap="square" lIns="91425" tIns="91425" rIns="91425" bIns="91425" anchor="ctr" anchorCtr="0"/>
                      </wps:wsp>
                      <wpg:grpSp>
                        <wpg:cNvPr id="237762602" name="Group 237762602"/>
                        <wpg:cNvGrpSpPr/>
                        <wpg:grpSpPr>
                          <a:xfrm>
                            <a:off x="1898077" y="3776952"/>
                            <a:ext cx="6895846" cy="6096"/>
                            <a:chOff x="1898075" y="3776950"/>
                            <a:chExt cx="6895850" cy="6100"/>
                          </a:xfrm>
                        </wpg:grpSpPr>
                        <wps:wsp>
                          <wps:cNvPr id="5" name="Shape 5"/>
                          <wps:cNvSpPr/>
                          <wps:spPr>
                            <a:xfrm>
                              <a:off x="1898075" y="3776950"/>
                              <a:ext cx="6895850" cy="6100"/>
                            </a:xfrm>
                            <a:prstGeom prst="rect">
                              <a:avLst/>
                            </a:prstGeom>
                            <a:noFill/>
                            <a:ln>
                              <a:noFill/>
                            </a:ln>
                          </wps:spPr>
                          <wps:txbx>
                            <w:txbxContent>
                              <w:p w14:paraId="087C83DB" w14:textId="77777777" w:rsidR="00F20BB2" w:rsidRDefault="00F20BB2">
                                <w:pPr>
                                  <w:spacing w:after="0" w:line="240" w:lineRule="auto"/>
                                  <w:ind w:left="0"/>
                                </w:pPr>
                              </w:p>
                            </w:txbxContent>
                          </wps:txbx>
                          <wps:bodyPr spcFirstLastPara="1" wrap="square" lIns="91425" tIns="91425" rIns="91425" bIns="91425" anchor="ctr" anchorCtr="0"/>
                        </wps:wsp>
                        <wpg:grpSp>
                          <wpg:cNvPr id="579796736" name="Group 579796736"/>
                          <wpg:cNvGrpSpPr/>
                          <wpg:grpSpPr>
                            <a:xfrm>
                              <a:off x="1898077" y="3776952"/>
                              <a:ext cx="6895846" cy="6096"/>
                              <a:chOff x="1898075" y="3776950"/>
                              <a:chExt cx="6895850" cy="6100"/>
                            </a:xfrm>
                          </wpg:grpSpPr>
                          <wps:wsp>
                            <wps:cNvPr id="7" name="Shape 7"/>
                            <wps:cNvSpPr/>
                            <wps:spPr>
                              <a:xfrm>
                                <a:off x="1898075" y="3776950"/>
                                <a:ext cx="6895850" cy="6100"/>
                              </a:xfrm>
                              <a:prstGeom prst="rect">
                                <a:avLst/>
                              </a:prstGeom>
                              <a:noFill/>
                              <a:ln>
                                <a:noFill/>
                              </a:ln>
                            </wps:spPr>
                            <wps:txbx>
                              <w:txbxContent>
                                <w:p w14:paraId="11D4BFAA" w14:textId="77777777" w:rsidR="00F20BB2" w:rsidRDefault="00F20BB2">
                                  <w:pPr>
                                    <w:spacing w:after="0" w:line="240" w:lineRule="auto"/>
                                    <w:ind w:left="0"/>
                                  </w:pPr>
                                </w:p>
                              </w:txbxContent>
                            </wps:txbx>
                            <wps:bodyPr spcFirstLastPara="1" wrap="square" lIns="91425" tIns="91425" rIns="91425" bIns="91425" anchor="ctr" anchorCtr="0"/>
                          </wps:wsp>
                          <wpg:grpSp>
                            <wpg:cNvPr id="1497991371" name="Group 1497991371"/>
                            <wpg:cNvGrpSpPr/>
                            <wpg:grpSpPr>
                              <a:xfrm>
                                <a:off x="1898077" y="3776952"/>
                                <a:ext cx="6895846" cy="6096"/>
                                <a:chOff x="1898075" y="3776950"/>
                                <a:chExt cx="6895850" cy="9150"/>
                              </a:xfrm>
                            </wpg:grpSpPr>
                            <wps:wsp>
                              <wps:cNvPr id="9" name="Shape 9"/>
                              <wps:cNvSpPr/>
                              <wps:spPr>
                                <a:xfrm>
                                  <a:off x="1898075" y="3776950"/>
                                  <a:ext cx="6895850" cy="9150"/>
                                </a:xfrm>
                                <a:prstGeom prst="rect">
                                  <a:avLst/>
                                </a:prstGeom>
                                <a:noFill/>
                                <a:ln>
                                  <a:noFill/>
                                </a:ln>
                              </wps:spPr>
                              <wps:txbx>
                                <w:txbxContent>
                                  <w:p w14:paraId="386F3446" w14:textId="77777777" w:rsidR="00F20BB2" w:rsidRDefault="00F20BB2">
                                    <w:pPr>
                                      <w:spacing w:after="0" w:line="240" w:lineRule="auto"/>
                                      <w:ind w:left="0"/>
                                    </w:pPr>
                                  </w:p>
                                </w:txbxContent>
                              </wps:txbx>
                              <wps:bodyPr spcFirstLastPara="1" wrap="square" lIns="91425" tIns="91425" rIns="91425" bIns="91425" anchor="ctr" anchorCtr="0"/>
                            </wps:wsp>
                            <wpg:grpSp>
                              <wpg:cNvPr id="1422358799" name="Group 1422358799"/>
                              <wpg:cNvGrpSpPr/>
                              <wpg:grpSpPr>
                                <a:xfrm>
                                  <a:off x="1898077" y="3776952"/>
                                  <a:ext cx="6895846" cy="9144"/>
                                  <a:chOff x="0" y="0"/>
                                  <a:chExt cx="6895846" cy="9144"/>
                                </a:xfrm>
                              </wpg:grpSpPr>
                              <wps:wsp>
                                <wps:cNvPr id="11" name="Shape 11"/>
                                <wps:cNvSpPr/>
                                <wps:spPr>
                                  <a:xfrm>
                                    <a:off x="0" y="0"/>
                                    <a:ext cx="6895825" cy="6075"/>
                                  </a:xfrm>
                                  <a:prstGeom prst="rect">
                                    <a:avLst/>
                                  </a:prstGeom>
                                  <a:noFill/>
                                  <a:ln>
                                    <a:noFill/>
                                  </a:ln>
                                </wps:spPr>
                                <wps:txbx>
                                  <w:txbxContent>
                                    <w:p w14:paraId="1ED09080" w14:textId="77777777" w:rsidR="00F20BB2" w:rsidRDefault="00F20BB2">
                                      <w:pPr>
                                        <w:spacing w:after="0" w:line="240" w:lineRule="auto"/>
                                        <w:ind w:left="0"/>
                                      </w:pPr>
                                    </w:p>
                                  </w:txbxContent>
                                </wps:txbx>
                                <wps:bodyPr spcFirstLastPara="1" wrap="square" lIns="91425" tIns="91425" rIns="91425" bIns="91425" anchor="ctr" anchorCtr="0"/>
                              </wps:wsp>
                              <wps:wsp>
                                <wps:cNvPr id="12" name="Shape 12"/>
                                <wps:cNvSpPr/>
                                <wps:spPr>
                                  <a:xfrm>
                                    <a:off x="0" y="0"/>
                                    <a:ext cx="6895846" cy="9144"/>
                                  </a:xfrm>
                                  <a:custGeom>
                                    <a:avLst/>
                                    <a:gdLst/>
                                    <a:ahLst/>
                                    <a:cxnLst/>
                                    <a:rect l="l" t="t" r="r" b="b"/>
                                    <a:pathLst>
                                      <a:path w="6895846" h="9144">
                                        <a:moveTo>
                                          <a:pt x="0" y="0"/>
                                        </a:moveTo>
                                        <a:lnTo>
                                          <a:pt x="6895846" y="0"/>
                                        </a:lnTo>
                                        <a:lnTo>
                                          <a:pt x="6895846" y="9144"/>
                                        </a:lnTo>
                                        <a:lnTo>
                                          <a:pt x="0" y="9144"/>
                                        </a:lnTo>
                                        <a:lnTo>
                                          <a:pt x="0" y="0"/>
                                        </a:lnTo>
                                      </a:path>
                                    </a:pathLst>
                                  </a:custGeom>
                                  <a:solidFill>
                                    <a:srgbClr val="D9D9D9"/>
                                  </a:solidFill>
                                  <a:ln>
                                    <a:noFill/>
                                  </a:ln>
                                </wps:spPr>
                                <wps:bodyPr spcFirstLastPara="1" wrap="square" lIns="91425" tIns="91425" rIns="91425" bIns="91425" anchor="ctr" anchorCtr="0"/>
                              </wps:wsp>
                            </wpg:grpSp>
                          </wpg:grpSp>
                        </wpg:grpSp>
                      </wpg:grpSp>
                    </wpg:grpSp>
                  </wpg:wgp>
                </a:graphicData>
              </a:graphic>
            </wp:anchor>
          </w:drawing>
        </mc:Choice>
        <mc:Fallback>
          <w:pict>
            <v:group w14:anchorId="39863F9D" id="Group 1" o:spid="_x0000_s1026" style="position:absolute;left:0;text-align:left;margin-left:3pt;margin-top:730pt;width:543pt;height:.5pt;z-index:251660288" coordorigin="18980,37769" coordsize="6895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">
              <v:group id="Group 463995883" o:spid="_x0000_s1027" style="position:absolute;left:18980;top:37769;width:68959;height:61" coordorigin="18980,37769" coordsize="689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">
                <v:rect id="Shape 3" o:spid="_x0000_s1028" style="position:absolute;left:18980;top:37769;width:68959;height: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" filled="f" stroked="f">
                  <v:textbox inset="2.53958mm,2.53958mm,2.53958mm,2.53958mm">
                    <w:txbxContent>
                      <w:p w14:paraId="1EBC51E4" w14:textId="77777777" w:rsidR="00F20BB2" w:rsidRDefault="00F20BB2">
                        <w:pPr>
                          <w:spacing w:after="0" w:line="240" w:lineRule="auto"/>
                          <w:ind w:left="0"/>
                        </w:pPr>
                      </w:p>
                    </w:txbxContent>
                  </v:textbox>
                </v:rect>
                <v:group id="Group 237762602" o:spid="_x0000_s1029" style="position:absolute;left:18980;top:37769;width:68959;height:61" coordorigin="18980,37769" coordsize="689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">
                  <v:rect id="Shape 5" o:spid="_x0000_s1030" style="position:absolute;left:18980;top:37769;width:68959;height: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087C83DB" w14:textId="77777777" w:rsidR="00F20BB2" w:rsidRDefault="00F20BB2">
                          <w:pPr>
                            <w:spacing w:after="0" w:line="240" w:lineRule="auto"/>
                            <w:ind w:left="0"/>
                          </w:pPr>
                        </w:p>
                      </w:txbxContent>
                    </v:textbox>
                  </v:rect>
                  <v:group id="Group 579796736" o:spid="_x0000_s1031" style="position:absolute;left:18980;top:37769;width:68959;height:61" coordorigin="18980,37769" coordsize="689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">
                    <v:rect id="Shape 7" o:spid="_x0000_s1032" style="position:absolute;left:18980;top:37769;width:68959;height: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11D4BFAA" w14:textId="77777777" w:rsidR="00F20BB2" w:rsidRDefault="00F20BB2">
                            <w:pPr>
                              <w:spacing w:after="0" w:line="240" w:lineRule="auto"/>
                              <w:ind w:left="0"/>
                            </w:pPr>
                          </w:p>
                        </w:txbxContent>
                      </v:textbox>
                    </v:rect>
                    <v:group id="Group 1497991371" o:spid="_x0000_s1033" style="position:absolute;left:18980;top:37769;width:68959;height:61" coordorigin="18980,37769" coordsize="689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">
                      <v:rect id="Shape 9" o:spid="_x0000_s1034" style="position:absolute;left:18980;top:37769;width:68959;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386F3446" w14:textId="77777777" w:rsidR="00F20BB2" w:rsidRDefault="00F20BB2">
                              <w:pPr>
                                <w:spacing w:after="0" w:line="240" w:lineRule="auto"/>
                                <w:ind w:left="0"/>
                              </w:pPr>
                            </w:p>
                          </w:txbxContent>
                        </v:textbox>
                      </v:rect>
                      <v:group id="Group 1422358799" o:spid="_x0000_s1035" style="position:absolute;left:18980;top:37769;width:68959;height:91" coordsize="689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">
                        <v:rect id="Shape 11" o:spid="_x0000_s1036" style="position:absolute;width:68958;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1ED09080" w14:textId="77777777" w:rsidR="00F20BB2" w:rsidRDefault="00F20BB2">
                                <w:pPr>
                                  <w:spacing w:after="0" w:line="240" w:lineRule="auto"/>
                                  <w:ind w:left="0"/>
                                </w:pPr>
                              </w:p>
                            </w:txbxContent>
                          </v:textbox>
                        </v:rect>
                        <v:shape id="Shape 12" o:spid="_x0000_s1037" style="position:absolute;width:68958;height:91;visibility:visible;mso-wrap-style:square;v-text-anchor:middle" coordsize="68958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" path="m,l6895846,r,9144l,9144,,e" fillcolor="#d9d9d9" stroked="f">
                          <v:path arrowok="t"/>
                        </v:shape>
                      </v:group>
                    </v:group>
                  </v:group>
                </v:group>
              </v:group>
              <w10:wrap type="square"/>
            </v:group>
          </w:pict>
        </mc:Fallback>
      </mc:AlternateContent>
    </w:r>
  </w:p>
  <w:p w14:paraId="5FCE8406" w14:textId="77777777" w:rsidR="00F20BB2" w:rsidRDefault="009F0B11">
    <w:pPr>
      <w:spacing w:after="0" w:line="259" w:lineRule="auto"/>
      <w:ind w:left="0"/>
    </w:pPr>
    <w:r>
      <w:rPr>
        <w:rFonts w:ascii="Times New Roman" w:eastAsia="Times New Roman" w:hAnsi="Times New Roman" w:cs="Times New Roman"/>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8692" w14:textId="77777777" w:rsidR="00F20BB2" w:rsidRDefault="00F20BB2">
    <w:pPr>
      <w:pBdr>
        <w:top w:val="nil"/>
        <w:left w:val="nil"/>
        <w:bottom w:val="nil"/>
        <w:right w:val="nil"/>
        <w:between w:val="nil"/>
      </w:pBdr>
      <w:tabs>
        <w:tab w:val="center" w:pos="4680"/>
        <w:tab w:val="right" w:pos="9360"/>
      </w:tabs>
      <w:spacing w:after="0" w:line="240" w:lineRule="auto"/>
      <w:ind w:left="0"/>
      <w:rPr>
        <w:rFonts w:ascii="Calibri" w:eastAsia="Calibri" w:hAnsi="Calibri" w:cs="Calibri"/>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F1F5A" w14:textId="434D9B07" w:rsidR="00F20BB2" w:rsidRDefault="00F20BB2">
    <w:pPr>
      <w:spacing w:after="0" w:line="259" w:lineRule="auto"/>
      <w:ind w:left="0"/>
      <w:rPr>
        <w:rFonts w:ascii="Calibri" w:eastAsia="Calibri" w:hAnsi="Calibri" w:cs="Calibri"/>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3E3AB" w14:textId="77777777" w:rsidR="008D4334" w:rsidRDefault="008D4334">
      <w:pPr>
        <w:spacing w:after="0" w:line="240" w:lineRule="auto"/>
      </w:pPr>
      <w:r>
        <w:separator/>
      </w:r>
    </w:p>
  </w:footnote>
  <w:footnote w:type="continuationSeparator" w:id="0">
    <w:p w14:paraId="211FFE31" w14:textId="77777777" w:rsidR="008D4334" w:rsidRDefault="008D43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6887" w14:textId="77777777" w:rsidR="002A6F29" w:rsidRDefault="002A6F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D24C" w14:textId="77777777" w:rsidR="00F20BB2" w:rsidRDefault="00F20BB2">
    <w:pPr>
      <w:pBdr>
        <w:top w:val="nil"/>
        <w:left w:val="nil"/>
        <w:bottom w:val="nil"/>
        <w:right w:val="nil"/>
        <w:between w:val="nil"/>
      </w:pBdr>
      <w:tabs>
        <w:tab w:val="center" w:pos="4680"/>
        <w:tab w:val="right" w:pos="9360"/>
      </w:tabs>
      <w:spacing w:after="0" w:line="240" w:lineRule="auto"/>
      <w:ind w:hanging="370"/>
      <w:rPr>
        <w:color w:val="000000"/>
      </w:rPr>
    </w:pPr>
  </w:p>
  <w:p w14:paraId="6BD967D4" w14:textId="77777777" w:rsidR="00F20BB2" w:rsidRDefault="00F20BB2">
    <w:pPr>
      <w:pBdr>
        <w:top w:val="nil"/>
        <w:left w:val="nil"/>
        <w:bottom w:val="nil"/>
        <w:right w:val="nil"/>
        <w:between w:val="nil"/>
      </w:pBdr>
      <w:tabs>
        <w:tab w:val="center" w:pos="4680"/>
        <w:tab w:val="right" w:pos="9360"/>
      </w:tabs>
      <w:spacing w:after="0" w:line="240" w:lineRule="auto"/>
      <w:ind w:hanging="370"/>
      <w:rPr>
        <w:color w:val="000000"/>
      </w:rPr>
    </w:pPr>
  </w:p>
  <w:p w14:paraId="0E710F07" w14:textId="77777777" w:rsidR="00F20BB2" w:rsidRDefault="00F20BB2">
    <w:pPr>
      <w:spacing w:after="58" w:line="248" w:lineRule="auto"/>
      <w:ind w:left="-5" w:hanging="10"/>
      <w:jc w:val="both"/>
      <w:rPr>
        <w:rFonts w:ascii="Arial" w:eastAsia="Arial" w:hAnsi="Arial" w:cs="Arial"/>
      </w:rPr>
    </w:pPr>
  </w:p>
  <w:p w14:paraId="225A3F4F" w14:textId="77777777" w:rsidR="00F20BB2" w:rsidRDefault="00F20BB2">
    <w:pPr>
      <w:pBdr>
        <w:top w:val="nil"/>
        <w:left w:val="nil"/>
        <w:bottom w:val="nil"/>
        <w:right w:val="nil"/>
        <w:between w:val="nil"/>
      </w:pBdr>
      <w:tabs>
        <w:tab w:val="center" w:pos="4680"/>
        <w:tab w:val="right" w:pos="9360"/>
      </w:tabs>
      <w:spacing w:after="0" w:line="240" w:lineRule="auto"/>
      <w:ind w:hanging="370"/>
      <w:rPr>
        <w:rFonts w:ascii="Arial" w:eastAsia="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CA8D1" w14:textId="45407449" w:rsidR="00F20BB2" w:rsidRDefault="002A6F29" w:rsidP="00EB3351">
    <w:pPr>
      <w:pBdr>
        <w:bottom w:val="single" w:sz="6" w:space="1" w:color="auto"/>
      </w:pBdr>
      <w:tabs>
        <w:tab w:val="left" w:pos="2500"/>
      </w:tabs>
      <w:ind w:left="0"/>
      <w:rPr>
        <w:color w:val="000000"/>
      </w:rPr>
    </w:pPr>
    <w:r>
      <w:rPr>
        <w:b/>
        <w:noProof/>
        <w:lang w:val="en-IN"/>
      </w:rPr>
      <w:t xml:space="preserve"> </w:t>
    </w:r>
    <w:r w:rsidR="001A54BE" w:rsidRPr="001A54BE">
      <w:rPr>
        <w:b/>
        <w:noProof/>
        <w:lang w:val="en-IN"/>
      </w:rPr>
      <w:drawing>
        <wp:inline distT="0" distB="0" distL="0" distR="0" wp14:anchorId="6128DDDB" wp14:editId="4E0999CC">
          <wp:extent cx="1270000" cy="977900"/>
          <wp:effectExtent l="0" t="0" r="6350" b="0"/>
          <wp:docPr id="728748418" name="Picture 14"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48418" name="Picture 14" descr="A blue and orang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0000" cy="977900"/>
                  </a:xfrm>
                  <a:prstGeom prst="rect">
                    <a:avLst/>
                  </a:prstGeom>
                  <a:noFill/>
                  <a:ln>
                    <a:noFill/>
                  </a:ln>
                </pic:spPr>
              </pic:pic>
            </a:graphicData>
          </a:graphic>
        </wp:inline>
      </w:drawing>
    </w:r>
    <w:r w:rsidR="00EB3351">
      <w:rPr>
        <w:b/>
        <w:noProof/>
        <w:lang w:val="en-I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E70"/>
    <w:multiLevelType w:val="hybridMultilevel"/>
    <w:tmpl w:val="00000000"/>
    <w:lvl w:ilvl="0" w:tplc="35AA1FF8">
      <w:start w:val="1"/>
      <w:numFmt w:val="bullet"/>
      <w:lvlText w:val="●"/>
      <w:lvlJc w:val="left"/>
      <w:pPr>
        <w:ind w:left="1440" w:hanging="360"/>
      </w:pPr>
      <w:rPr>
        <w:u w:val="none"/>
      </w:rPr>
    </w:lvl>
    <w:lvl w:ilvl="1" w:tplc="E1E0EA32">
      <w:start w:val="1"/>
      <w:numFmt w:val="bullet"/>
      <w:lvlText w:val="○"/>
      <w:lvlJc w:val="left"/>
      <w:pPr>
        <w:ind w:left="2160" w:hanging="360"/>
      </w:pPr>
      <w:rPr>
        <w:u w:val="none"/>
      </w:rPr>
    </w:lvl>
    <w:lvl w:ilvl="2" w:tplc="35EE672E">
      <w:start w:val="1"/>
      <w:numFmt w:val="bullet"/>
      <w:lvlText w:val="■"/>
      <w:lvlJc w:val="left"/>
      <w:pPr>
        <w:ind w:left="2880" w:hanging="360"/>
      </w:pPr>
      <w:rPr>
        <w:u w:val="none"/>
      </w:rPr>
    </w:lvl>
    <w:lvl w:ilvl="3" w:tplc="D6F05A08">
      <w:start w:val="1"/>
      <w:numFmt w:val="bullet"/>
      <w:lvlText w:val="●"/>
      <w:lvlJc w:val="left"/>
      <w:pPr>
        <w:ind w:left="3600" w:hanging="360"/>
      </w:pPr>
      <w:rPr>
        <w:u w:val="none"/>
      </w:rPr>
    </w:lvl>
    <w:lvl w:ilvl="4" w:tplc="6896A940">
      <w:start w:val="1"/>
      <w:numFmt w:val="bullet"/>
      <w:lvlText w:val="○"/>
      <w:lvlJc w:val="left"/>
      <w:pPr>
        <w:ind w:left="4320" w:hanging="360"/>
      </w:pPr>
      <w:rPr>
        <w:u w:val="none"/>
      </w:rPr>
    </w:lvl>
    <w:lvl w:ilvl="5" w:tplc="AFC2352C">
      <w:start w:val="1"/>
      <w:numFmt w:val="bullet"/>
      <w:lvlText w:val="■"/>
      <w:lvlJc w:val="left"/>
      <w:pPr>
        <w:ind w:left="5040" w:hanging="360"/>
      </w:pPr>
      <w:rPr>
        <w:u w:val="none"/>
      </w:rPr>
    </w:lvl>
    <w:lvl w:ilvl="6" w:tplc="55B45838">
      <w:start w:val="1"/>
      <w:numFmt w:val="bullet"/>
      <w:lvlText w:val="●"/>
      <w:lvlJc w:val="left"/>
      <w:pPr>
        <w:ind w:left="5760" w:hanging="360"/>
      </w:pPr>
      <w:rPr>
        <w:u w:val="none"/>
      </w:rPr>
    </w:lvl>
    <w:lvl w:ilvl="7" w:tplc="B7163A82">
      <w:start w:val="1"/>
      <w:numFmt w:val="bullet"/>
      <w:lvlText w:val="○"/>
      <w:lvlJc w:val="left"/>
      <w:pPr>
        <w:ind w:left="6480" w:hanging="360"/>
      </w:pPr>
      <w:rPr>
        <w:u w:val="none"/>
      </w:rPr>
    </w:lvl>
    <w:lvl w:ilvl="8" w:tplc="01B83BD2">
      <w:start w:val="1"/>
      <w:numFmt w:val="bullet"/>
      <w:lvlText w:val="■"/>
      <w:lvlJc w:val="left"/>
      <w:pPr>
        <w:ind w:left="7200" w:hanging="360"/>
      </w:pPr>
      <w:rPr>
        <w:u w:val="none"/>
      </w:rPr>
    </w:lvl>
  </w:abstractNum>
  <w:abstractNum w:abstractNumId="1" w15:restartNumberingAfterBreak="0">
    <w:nsid w:val="0AD37528"/>
    <w:multiLevelType w:val="hybridMultilevel"/>
    <w:tmpl w:val="C8EA4298"/>
    <w:lvl w:ilvl="0" w:tplc="35AA1FF8">
      <w:start w:val="1"/>
      <w:numFmt w:val="bullet"/>
      <w:lvlText w:val="●"/>
      <w:lvlJc w:val="left"/>
      <w:pPr>
        <w:ind w:left="1440" w:hanging="360"/>
      </w:pPr>
      <w:rPr>
        <w:u w:val="none"/>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E22B77"/>
    <w:multiLevelType w:val="hybridMultilevel"/>
    <w:tmpl w:val="7ED6556C"/>
    <w:lvl w:ilvl="0" w:tplc="40090001">
      <w:start w:val="1"/>
      <w:numFmt w:val="bullet"/>
      <w:lvlText w:val=""/>
      <w:lvlJc w:val="left"/>
      <w:pPr>
        <w:ind w:left="1090" w:hanging="360"/>
      </w:pPr>
      <w:rPr>
        <w:rFonts w:ascii="Symbol" w:hAnsi="Symbol" w:hint="default"/>
      </w:rPr>
    </w:lvl>
    <w:lvl w:ilvl="1" w:tplc="40090003" w:tentative="1">
      <w:start w:val="1"/>
      <w:numFmt w:val="bullet"/>
      <w:lvlText w:val="o"/>
      <w:lvlJc w:val="left"/>
      <w:pPr>
        <w:ind w:left="1810" w:hanging="360"/>
      </w:pPr>
      <w:rPr>
        <w:rFonts w:ascii="Courier New" w:hAnsi="Courier New" w:cs="Courier New" w:hint="default"/>
      </w:rPr>
    </w:lvl>
    <w:lvl w:ilvl="2" w:tplc="40090005" w:tentative="1">
      <w:start w:val="1"/>
      <w:numFmt w:val="bullet"/>
      <w:lvlText w:val=""/>
      <w:lvlJc w:val="left"/>
      <w:pPr>
        <w:ind w:left="2530" w:hanging="360"/>
      </w:pPr>
      <w:rPr>
        <w:rFonts w:ascii="Wingdings" w:hAnsi="Wingdings" w:hint="default"/>
      </w:rPr>
    </w:lvl>
    <w:lvl w:ilvl="3" w:tplc="40090001" w:tentative="1">
      <w:start w:val="1"/>
      <w:numFmt w:val="bullet"/>
      <w:lvlText w:val=""/>
      <w:lvlJc w:val="left"/>
      <w:pPr>
        <w:ind w:left="3250" w:hanging="360"/>
      </w:pPr>
      <w:rPr>
        <w:rFonts w:ascii="Symbol" w:hAnsi="Symbol" w:hint="default"/>
      </w:rPr>
    </w:lvl>
    <w:lvl w:ilvl="4" w:tplc="40090003" w:tentative="1">
      <w:start w:val="1"/>
      <w:numFmt w:val="bullet"/>
      <w:lvlText w:val="o"/>
      <w:lvlJc w:val="left"/>
      <w:pPr>
        <w:ind w:left="3970" w:hanging="360"/>
      </w:pPr>
      <w:rPr>
        <w:rFonts w:ascii="Courier New" w:hAnsi="Courier New" w:cs="Courier New" w:hint="default"/>
      </w:rPr>
    </w:lvl>
    <w:lvl w:ilvl="5" w:tplc="40090005" w:tentative="1">
      <w:start w:val="1"/>
      <w:numFmt w:val="bullet"/>
      <w:lvlText w:val=""/>
      <w:lvlJc w:val="left"/>
      <w:pPr>
        <w:ind w:left="4690" w:hanging="360"/>
      </w:pPr>
      <w:rPr>
        <w:rFonts w:ascii="Wingdings" w:hAnsi="Wingdings" w:hint="default"/>
      </w:rPr>
    </w:lvl>
    <w:lvl w:ilvl="6" w:tplc="40090001" w:tentative="1">
      <w:start w:val="1"/>
      <w:numFmt w:val="bullet"/>
      <w:lvlText w:val=""/>
      <w:lvlJc w:val="left"/>
      <w:pPr>
        <w:ind w:left="5410" w:hanging="360"/>
      </w:pPr>
      <w:rPr>
        <w:rFonts w:ascii="Symbol" w:hAnsi="Symbol" w:hint="default"/>
      </w:rPr>
    </w:lvl>
    <w:lvl w:ilvl="7" w:tplc="40090003" w:tentative="1">
      <w:start w:val="1"/>
      <w:numFmt w:val="bullet"/>
      <w:lvlText w:val="o"/>
      <w:lvlJc w:val="left"/>
      <w:pPr>
        <w:ind w:left="6130" w:hanging="360"/>
      </w:pPr>
      <w:rPr>
        <w:rFonts w:ascii="Courier New" w:hAnsi="Courier New" w:cs="Courier New" w:hint="default"/>
      </w:rPr>
    </w:lvl>
    <w:lvl w:ilvl="8" w:tplc="40090005" w:tentative="1">
      <w:start w:val="1"/>
      <w:numFmt w:val="bullet"/>
      <w:lvlText w:val=""/>
      <w:lvlJc w:val="left"/>
      <w:pPr>
        <w:ind w:left="6850" w:hanging="360"/>
      </w:pPr>
      <w:rPr>
        <w:rFonts w:ascii="Wingdings" w:hAnsi="Wingdings" w:hint="default"/>
      </w:rPr>
    </w:lvl>
  </w:abstractNum>
  <w:abstractNum w:abstractNumId="3" w15:restartNumberingAfterBreak="0">
    <w:nsid w:val="267709A2"/>
    <w:multiLevelType w:val="hybridMultilevel"/>
    <w:tmpl w:val="00000000"/>
    <w:lvl w:ilvl="0" w:tplc="255C8396">
      <w:start w:val="1"/>
      <w:numFmt w:val="bullet"/>
      <w:lvlText w:val="●"/>
      <w:lvlJc w:val="left"/>
      <w:pPr>
        <w:ind w:left="1980" w:hanging="360"/>
      </w:pPr>
      <w:rPr>
        <w:rFonts w:ascii="Roboto" w:eastAsia="Roboto" w:hAnsi="Roboto" w:cs="Roboto"/>
        <w:sz w:val="20"/>
        <w:szCs w:val="20"/>
        <w:u w:val="none"/>
      </w:rPr>
    </w:lvl>
    <w:lvl w:ilvl="1" w:tplc="BA0013B6">
      <w:start w:val="1"/>
      <w:numFmt w:val="bullet"/>
      <w:lvlText w:val="○"/>
      <w:lvlJc w:val="left"/>
      <w:pPr>
        <w:ind w:left="2700" w:hanging="360"/>
      </w:pPr>
      <w:rPr>
        <w:u w:val="none"/>
      </w:rPr>
    </w:lvl>
    <w:lvl w:ilvl="2" w:tplc="AB1002F2">
      <w:start w:val="1"/>
      <w:numFmt w:val="bullet"/>
      <w:lvlText w:val="■"/>
      <w:lvlJc w:val="left"/>
      <w:pPr>
        <w:ind w:left="3420" w:hanging="360"/>
      </w:pPr>
      <w:rPr>
        <w:u w:val="none"/>
      </w:rPr>
    </w:lvl>
    <w:lvl w:ilvl="3" w:tplc="7FEC0B7C">
      <w:start w:val="1"/>
      <w:numFmt w:val="bullet"/>
      <w:lvlText w:val="●"/>
      <w:lvlJc w:val="left"/>
      <w:pPr>
        <w:ind w:left="4140" w:hanging="360"/>
      </w:pPr>
      <w:rPr>
        <w:u w:val="none"/>
      </w:rPr>
    </w:lvl>
    <w:lvl w:ilvl="4" w:tplc="121E65B2">
      <w:start w:val="1"/>
      <w:numFmt w:val="bullet"/>
      <w:lvlText w:val="○"/>
      <w:lvlJc w:val="left"/>
      <w:pPr>
        <w:ind w:left="4860" w:hanging="360"/>
      </w:pPr>
      <w:rPr>
        <w:u w:val="none"/>
      </w:rPr>
    </w:lvl>
    <w:lvl w:ilvl="5" w:tplc="BA004684">
      <w:start w:val="1"/>
      <w:numFmt w:val="bullet"/>
      <w:lvlText w:val="■"/>
      <w:lvlJc w:val="left"/>
      <w:pPr>
        <w:ind w:left="5580" w:hanging="360"/>
      </w:pPr>
      <w:rPr>
        <w:u w:val="none"/>
      </w:rPr>
    </w:lvl>
    <w:lvl w:ilvl="6" w:tplc="C234BBC8">
      <w:start w:val="1"/>
      <w:numFmt w:val="bullet"/>
      <w:lvlText w:val="●"/>
      <w:lvlJc w:val="left"/>
      <w:pPr>
        <w:ind w:left="6300" w:hanging="360"/>
      </w:pPr>
      <w:rPr>
        <w:u w:val="none"/>
      </w:rPr>
    </w:lvl>
    <w:lvl w:ilvl="7" w:tplc="A278679E">
      <w:start w:val="1"/>
      <w:numFmt w:val="bullet"/>
      <w:lvlText w:val="○"/>
      <w:lvlJc w:val="left"/>
      <w:pPr>
        <w:ind w:left="7020" w:hanging="360"/>
      </w:pPr>
      <w:rPr>
        <w:u w:val="none"/>
      </w:rPr>
    </w:lvl>
    <w:lvl w:ilvl="8" w:tplc="966C2AFC">
      <w:start w:val="1"/>
      <w:numFmt w:val="bullet"/>
      <w:lvlText w:val="■"/>
      <w:lvlJc w:val="left"/>
      <w:pPr>
        <w:ind w:left="7740" w:hanging="360"/>
      </w:pPr>
      <w:rPr>
        <w:u w:val="none"/>
      </w:rPr>
    </w:lvl>
  </w:abstractNum>
  <w:abstractNum w:abstractNumId="4" w15:restartNumberingAfterBreak="0">
    <w:nsid w:val="516C9D9B"/>
    <w:multiLevelType w:val="hybridMultilevel"/>
    <w:tmpl w:val="00000000"/>
    <w:lvl w:ilvl="0" w:tplc="11E85E40">
      <w:start w:val="1"/>
      <w:numFmt w:val="bullet"/>
      <w:lvlText w:val="●"/>
      <w:lvlJc w:val="left"/>
      <w:pPr>
        <w:ind w:left="720" w:hanging="360"/>
      </w:pPr>
      <w:rPr>
        <w:u w:val="none"/>
      </w:rPr>
    </w:lvl>
    <w:lvl w:ilvl="1" w:tplc="4E4E819C">
      <w:start w:val="1"/>
      <w:numFmt w:val="bullet"/>
      <w:lvlText w:val="○"/>
      <w:lvlJc w:val="left"/>
      <w:pPr>
        <w:ind w:left="1440" w:hanging="360"/>
      </w:pPr>
      <w:rPr>
        <w:u w:val="none"/>
      </w:rPr>
    </w:lvl>
    <w:lvl w:ilvl="2" w:tplc="A532081E">
      <w:start w:val="1"/>
      <w:numFmt w:val="bullet"/>
      <w:lvlText w:val="■"/>
      <w:lvlJc w:val="left"/>
      <w:pPr>
        <w:ind w:left="2160" w:hanging="360"/>
      </w:pPr>
      <w:rPr>
        <w:u w:val="none"/>
      </w:rPr>
    </w:lvl>
    <w:lvl w:ilvl="3" w:tplc="A608FB58">
      <w:start w:val="1"/>
      <w:numFmt w:val="bullet"/>
      <w:lvlText w:val="●"/>
      <w:lvlJc w:val="left"/>
      <w:pPr>
        <w:ind w:left="2880" w:hanging="360"/>
      </w:pPr>
      <w:rPr>
        <w:u w:val="none"/>
      </w:rPr>
    </w:lvl>
    <w:lvl w:ilvl="4" w:tplc="2AAA027A">
      <w:start w:val="1"/>
      <w:numFmt w:val="bullet"/>
      <w:lvlText w:val="○"/>
      <w:lvlJc w:val="left"/>
      <w:pPr>
        <w:ind w:left="3600" w:hanging="360"/>
      </w:pPr>
      <w:rPr>
        <w:u w:val="none"/>
      </w:rPr>
    </w:lvl>
    <w:lvl w:ilvl="5" w:tplc="7264F218">
      <w:start w:val="1"/>
      <w:numFmt w:val="bullet"/>
      <w:lvlText w:val="■"/>
      <w:lvlJc w:val="left"/>
      <w:pPr>
        <w:ind w:left="4320" w:hanging="360"/>
      </w:pPr>
      <w:rPr>
        <w:u w:val="none"/>
      </w:rPr>
    </w:lvl>
    <w:lvl w:ilvl="6" w:tplc="262E082E">
      <w:start w:val="1"/>
      <w:numFmt w:val="bullet"/>
      <w:lvlText w:val="●"/>
      <w:lvlJc w:val="left"/>
      <w:pPr>
        <w:ind w:left="5040" w:hanging="360"/>
      </w:pPr>
      <w:rPr>
        <w:u w:val="none"/>
      </w:rPr>
    </w:lvl>
    <w:lvl w:ilvl="7" w:tplc="369A011A">
      <w:start w:val="1"/>
      <w:numFmt w:val="bullet"/>
      <w:lvlText w:val="○"/>
      <w:lvlJc w:val="left"/>
      <w:pPr>
        <w:ind w:left="5760" w:hanging="360"/>
      </w:pPr>
      <w:rPr>
        <w:u w:val="none"/>
      </w:rPr>
    </w:lvl>
    <w:lvl w:ilvl="8" w:tplc="B6021114">
      <w:start w:val="1"/>
      <w:numFmt w:val="bullet"/>
      <w:lvlText w:val="■"/>
      <w:lvlJc w:val="left"/>
      <w:pPr>
        <w:ind w:left="6480" w:hanging="360"/>
      </w:pPr>
      <w:rPr>
        <w:u w:val="none"/>
      </w:rPr>
    </w:lvl>
  </w:abstractNum>
  <w:abstractNum w:abstractNumId="5" w15:restartNumberingAfterBreak="0">
    <w:nsid w:val="6D3F6760"/>
    <w:multiLevelType w:val="hybridMultilevel"/>
    <w:tmpl w:val="110A1976"/>
    <w:lvl w:ilvl="0" w:tplc="0F92CF8A">
      <w:numFmt w:val="bullet"/>
      <w:lvlText w:val=""/>
      <w:lvlJc w:val="left"/>
      <w:pPr>
        <w:ind w:left="770" w:hanging="361"/>
      </w:pPr>
      <w:rPr>
        <w:rFonts w:ascii="Symbol" w:eastAsia="Symbol" w:hAnsi="Symbol" w:cs="Symbol" w:hint="default"/>
        <w:b w:val="0"/>
        <w:bCs w:val="0"/>
        <w:i w:val="0"/>
        <w:iCs w:val="0"/>
        <w:spacing w:val="0"/>
        <w:w w:val="99"/>
        <w:sz w:val="20"/>
        <w:szCs w:val="20"/>
        <w:lang w:val="en-US" w:eastAsia="en-US" w:bidi="ar-SA"/>
      </w:rPr>
    </w:lvl>
    <w:lvl w:ilvl="1" w:tplc="7158A856">
      <w:numFmt w:val="bullet"/>
      <w:lvlText w:val="•"/>
      <w:lvlJc w:val="left"/>
      <w:pPr>
        <w:ind w:left="1818" w:hanging="361"/>
      </w:pPr>
      <w:rPr>
        <w:rFonts w:hint="default"/>
        <w:lang w:val="en-US" w:eastAsia="en-US" w:bidi="ar-SA"/>
      </w:rPr>
    </w:lvl>
    <w:lvl w:ilvl="2" w:tplc="70B66EAE">
      <w:numFmt w:val="bullet"/>
      <w:lvlText w:val="•"/>
      <w:lvlJc w:val="left"/>
      <w:pPr>
        <w:ind w:left="2856" w:hanging="361"/>
      </w:pPr>
      <w:rPr>
        <w:rFonts w:hint="default"/>
        <w:lang w:val="en-US" w:eastAsia="en-US" w:bidi="ar-SA"/>
      </w:rPr>
    </w:lvl>
    <w:lvl w:ilvl="3" w:tplc="776A9B3A">
      <w:numFmt w:val="bullet"/>
      <w:lvlText w:val="•"/>
      <w:lvlJc w:val="left"/>
      <w:pPr>
        <w:ind w:left="3894" w:hanging="361"/>
      </w:pPr>
      <w:rPr>
        <w:rFonts w:hint="default"/>
        <w:lang w:val="en-US" w:eastAsia="en-US" w:bidi="ar-SA"/>
      </w:rPr>
    </w:lvl>
    <w:lvl w:ilvl="4" w:tplc="9FFC28B2">
      <w:numFmt w:val="bullet"/>
      <w:lvlText w:val="•"/>
      <w:lvlJc w:val="left"/>
      <w:pPr>
        <w:ind w:left="4932" w:hanging="361"/>
      </w:pPr>
      <w:rPr>
        <w:rFonts w:hint="default"/>
        <w:lang w:val="en-US" w:eastAsia="en-US" w:bidi="ar-SA"/>
      </w:rPr>
    </w:lvl>
    <w:lvl w:ilvl="5" w:tplc="A844AF2C">
      <w:numFmt w:val="bullet"/>
      <w:lvlText w:val="•"/>
      <w:lvlJc w:val="left"/>
      <w:pPr>
        <w:ind w:left="5970" w:hanging="361"/>
      </w:pPr>
      <w:rPr>
        <w:rFonts w:hint="default"/>
        <w:lang w:val="en-US" w:eastAsia="en-US" w:bidi="ar-SA"/>
      </w:rPr>
    </w:lvl>
    <w:lvl w:ilvl="6" w:tplc="CAEC7300">
      <w:numFmt w:val="bullet"/>
      <w:lvlText w:val="•"/>
      <w:lvlJc w:val="left"/>
      <w:pPr>
        <w:ind w:left="7008" w:hanging="361"/>
      </w:pPr>
      <w:rPr>
        <w:rFonts w:hint="default"/>
        <w:lang w:val="en-US" w:eastAsia="en-US" w:bidi="ar-SA"/>
      </w:rPr>
    </w:lvl>
    <w:lvl w:ilvl="7" w:tplc="35C41314">
      <w:numFmt w:val="bullet"/>
      <w:lvlText w:val="•"/>
      <w:lvlJc w:val="left"/>
      <w:pPr>
        <w:ind w:left="8046" w:hanging="361"/>
      </w:pPr>
      <w:rPr>
        <w:rFonts w:hint="default"/>
        <w:lang w:val="en-US" w:eastAsia="en-US" w:bidi="ar-SA"/>
      </w:rPr>
    </w:lvl>
    <w:lvl w:ilvl="8" w:tplc="3758A34E">
      <w:numFmt w:val="bullet"/>
      <w:lvlText w:val="•"/>
      <w:lvlJc w:val="left"/>
      <w:pPr>
        <w:ind w:left="9084" w:hanging="361"/>
      </w:pPr>
      <w:rPr>
        <w:rFonts w:hint="default"/>
        <w:lang w:val="en-US" w:eastAsia="en-US" w:bidi="ar-SA"/>
      </w:rPr>
    </w:lvl>
  </w:abstractNum>
  <w:abstractNum w:abstractNumId="6" w15:restartNumberingAfterBreak="0">
    <w:nsid w:val="6FFE2FDA"/>
    <w:multiLevelType w:val="hybridMultilevel"/>
    <w:tmpl w:val="DA52FA98"/>
    <w:lvl w:ilvl="0" w:tplc="5D7CDB54">
      <w:numFmt w:val="bullet"/>
      <w:lvlText w:val=""/>
      <w:lvlJc w:val="left"/>
      <w:pPr>
        <w:ind w:left="720" w:hanging="361"/>
      </w:pPr>
      <w:rPr>
        <w:rFonts w:ascii="Symbol" w:eastAsia="Symbol" w:hAnsi="Symbol" w:cs="Symbol" w:hint="default"/>
        <w:spacing w:val="0"/>
        <w:w w:val="100"/>
        <w:lang w:val="en-US" w:eastAsia="en-US" w:bidi="ar-SA"/>
      </w:rPr>
    </w:lvl>
    <w:lvl w:ilvl="1" w:tplc="D472B72E">
      <w:numFmt w:val="bullet"/>
      <w:lvlText w:val="•"/>
      <w:lvlJc w:val="left"/>
      <w:pPr>
        <w:ind w:left="1764" w:hanging="361"/>
      </w:pPr>
      <w:rPr>
        <w:rFonts w:hint="default"/>
        <w:lang w:val="en-US" w:eastAsia="en-US" w:bidi="ar-SA"/>
      </w:rPr>
    </w:lvl>
    <w:lvl w:ilvl="2" w:tplc="15608790">
      <w:numFmt w:val="bullet"/>
      <w:lvlText w:val="•"/>
      <w:lvlJc w:val="left"/>
      <w:pPr>
        <w:ind w:left="2808" w:hanging="361"/>
      </w:pPr>
      <w:rPr>
        <w:rFonts w:hint="default"/>
        <w:lang w:val="en-US" w:eastAsia="en-US" w:bidi="ar-SA"/>
      </w:rPr>
    </w:lvl>
    <w:lvl w:ilvl="3" w:tplc="1D9AF026">
      <w:numFmt w:val="bullet"/>
      <w:lvlText w:val="•"/>
      <w:lvlJc w:val="left"/>
      <w:pPr>
        <w:ind w:left="3852" w:hanging="361"/>
      </w:pPr>
      <w:rPr>
        <w:rFonts w:hint="default"/>
        <w:lang w:val="en-US" w:eastAsia="en-US" w:bidi="ar-SA"/>
      </w:rPr>
    </w:lvl>
    <w:lvl w:ilvl="4" w:tplc="95708F82">
      <w:numFmt w:val="bullet"/>
      <w:lvlText w:val="•"/>
      <w:lvlJc w:val="left"/>
      <w:pPr>
        <w:ind w:left="4896" w:hanging="361"/>
      </w:pPr>
      <w:rPr>
        <w:rFonts w:hint="default"/>
        <w:lang w:val="en-US" w:eastAsia="en-US" w:bidi="ar-SA"/>
      </w:rPr>
    </w:lvl>
    <w:lvl w:ilvl="5" w:tplc="12386A14">
      <w:numFmt w:val="bullet"/>
      <w:lvlText w:val="•"/>
      <w:lvlJc w:val="left"/>
      <w:pPr>
        <w:ind w:left="5940" w:hanging="361"/>
      </w:pPr>
      <w:rPr>
        <w:rFonts w:hint="default"/>
        <w:lang w:val="en-US" w:eastAsia="en-US" w:bidi="ar-SA"/>
      </w:rPr>
    </w:lvl>
    <w:lvl w:ilvl="6" w:tplc="1CBA7E00">
      <w:numFmt w:val="bullet"/>
      <w:lvlText w:val="•"/>
      <w:lvlJc w:val="left"/>
      <w:pPr>
        <w:ind w:left="6984" w:hanging="361"/>
      </w:pPr>
      <w:rPr>
        <w:rFonts w:hint="default"/>
        <w:lang w:val="en-US" w:eastAsia="en-US" w:bidi="ar-SA"/>
      </w:rPr>
    </w:lvl>
    <w:lvl w:ilvl="7" w:tplc="4DFE7012">
      <w:numFmt w:val="bullet"/>
      <w:lvlText w:val="•"/>
      <w:lvlJc w:val="left"/>
      <w:pPr>
        <w:ind w:left="8028" w:hanging="361"/>
      </w:pPr>
      <w:rPr>
        <w:rFonts w:hint="default"/>
        <w:lang w:val="en-US" w:eastAsia="en-US" w:bidi="ar-SA"/>
      </w:rPr>
    </w:lvl>
    <w:lvl w:ilvl="8" w:tplc="F942E06E">
      <w:numFmt w:val="bullet"/>
      <w:lvlText w:val="•"/>
      <w:lvlJc w:val="left"/>
      <w:pPr>
        <w:ind w:left="9072" w:hanging="361"/>
      </w:pPr>
      <w:rPr>
        <w:rFonts w:hint="default"/>
        <w:lang w:val="en-US" w:eastAsia="en-US" w:bidi="ar-SA"/>
      </w:rPr>
    </w:lvl>
  </w:abstractNum>
  <w:num w:numId="1" w16cid:durableId="1134102252">
    <w:abstractNumId w:val="3"/>
  </w:num>
  <w:num w:numId="2" w16cid:durableId="390272349">
    <w:abstractNumId w:val="0"/>
  </w:num>
  <w:num w:numId="3" w16cid:durableId="125240497">
    <w:abstractNumId w:val="4"/>
  </w:num>
  <w:num w:numId="4" w16cid:durableId="1067341999">
    <w:abstractNumId w:val="1"/>
  </w:num>
  <w:num w:numId="5" w16cid:durableId="2057314828">
    <w:abstractNumId w:val="5"/>
  </w:num>
  <w:num w:numId="6" w16cid:durableId="780689541">
    <w:abstractNumId w:val="2"/>
  </w:num>
  <w:num w:numId="7" w16cid:durableId="13137506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BB2"/>
    <w:rsid w:val="000320C0"/>
    <w:rsid w:val="000C41B5"/>
    <w:rsid w:val="00157410"/>
    <w:rsid w:val="001A54BE"/>
    <w:rsid w:val="00224A05"/>
    <w:rsid w:val="002A6F29"/>
    <w:rsid w:val="002D6822"/>
    <w:rsid w:val="002D7270"/>
    <w:rsid w:val="00327704"/>
    <w:rsid w:val="003348CA"/>
    <w:rsid w:val="00381721"/>
    <w:rsid w:val="00394AF9"/>
    <w:rsid w:val="003B7A57"/>
    <w:rsid w:val="0040222C"/>
    <w:rsid w:val="00420589"/>
    <w:rsid w:val="00426791"/>
    <w:rsid w:val="00436383"/>
    <w:rsid w:val="004C1CA5"/>
    <w:rsid w:val="005D07AE"/>
    <w:rsid w:val="005E4679"/>
    <w:rsid w:val="005F0CFA"/>
    <w:rsid w:val="005F20EE"/>
    <w:rsid w:val="006340EB"/>
    <w:rsid w:val="00652258"/>
    <w:rsid w:val="00691493"/>
    <w:rsid w:val="006F5737"/>
    <w:rsid w:val="00700951"/>
    <w:rsid w:val="0071590F"/>
    <w:rsid w:val="007978E4"/>
    <w:rsid w:val="00870F88"/>
    <w:rsid w:val="00882714"/>
    <w:rsid w:val="0089106F"/>
    <w:rsid w:val="008C7EFA"/>
    <w:rsid w:val="008D4334"/>
    <w:rsid w:val="00901E2F"/>
    <w:rsid w:val="00974BB7"/>
    <w:rsid w:val="009F0B11"/>
    <w:rsid w:val="00AC7B6D"/>
    <w:rsid w:val="00B272E0"/>
    <w:rsid w:val="00B5704C"/>
    <w:rsid w:val="00B57D69"/>
    <w:rsid w:val="00BB3FBE"/>
    <w:rsid w:val="00BC4088"/>
    <w:rsid w:val="00CB3265"/>
    <w:rsid w:val="00CE7407"/>
    <w:rsid w:val="00D31CD1"/>
    <w:rsid w:val="00DC0112"/>
    <w:rsid w:val="00E501E8"/>
    <w:rsid w:val="00EB3351"/>
    <w:rsid w:val="00EF4E9E"/>
    <w:rsid w:val="00F20BB2"/>
    <w:rsid w:val="00F927BA"/>
    <w:rsid w:val="00FD0D73"/>
    <w:rsid w:val="0AC584B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406AB06"/>
  <w15:docId w15:val="{B7B584F6-21B4-47F5-9D18-C32BE1E34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US" w:eastAsia="en-US" w:bidi="ar-SA"/>
      </w:rPr>
    </w:rPrDefault>
    <w:pPrDefault>
      <w:pPr>
        <w:spacing w:after="98" w:line="249" w:lineRule="auto"/>
        <w:ind w:left="3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0" w:line="259" w:lineRule="auto"/>
      <w:ind w:left="10" w:right="4" w:hanging="10"/>
      <w:jc w:val="center"/>
      <w:outlineLvl w:val="0"/>
    </w:pPr>
    <w:rPr>
      <w:rFonts w:ascii="Arial" w:eastAsia="Arial" w:hAnsi="Arial" w:cs="Arial"/>
      <w:b/>
      <w:color w:val="000000"/>
      <w:sz w:val="24"/>
      <w:szCs w:val="24"/>
    </w:rPr>
  </w:style>
  <w:style w:type="paragraph" w:styleId="Heading2">
    <w:name w:val="heading 2"/>
    <w:basedOn w:val="Normal"/>
    <w:next w:val="Normal"/>
    <w:pPr>
      <w:keepNext/>
      <w:keepLines/>
      <w:pBdr>
        <w:top w:val="nil"/>
        <w:left w:val="nil"/>
        <w:bottom w:val="nil"/>
        <w:right w:val="nil"/>
        <w:between w:val="nil"/>
      </w:pBdr>
      <w:spacing w:after="96" w:line="248" w:lineRule="auto"/>
      <w:ind w:left="10" w:hanging="10"/>
      <w:outlineLvl w:val="1"/>
    </w:pPr>
    <w:rPr>
      <w:b/>
      <w:color w:val="000000"/>
    </w:rPr>
  </w:style>
  <w:style w:type="paragraph" w:styleId="Heading3">
    <w:name w:val="heading 3"/>
    <w:basedOn w:val="Normal"/>
    <w:next w:val="Normal"/>
    <w:pPr>
      <w:keepNext/>
      <w:keepLines/>
      <w:spacing w:before="40" w:after="0"/>
      <w:outlineLvl w:val="2"/>
    </w:pPr>
    <w:rPr>
      <w:rFonts w:ascii="Calibri" w:eastAsia="Calibri" w:hAnsi="Calibri" w:cs="Calibri"/>
      <w:color w:val="1F3863"/>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BB3F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FBE"/>
  </w:style>
  <w:style w:type="paragraph" w:styleId="ListParagraph">
    <w:name w:val="List Paragraph"/>
    <w:basedOn w:val="Normal"/>
    <w:uiPriority w:val="1"/>
    <w:qFormat/>
    <w:rsid w:val="002D7270"/>
    <w:pPr>
      <w:ind w:left="720"/>
      <w:contextualSpacing/>
    </w:pPr>
  </w:style>
  <w:style w:type="paragraph" w:styleId="BodyText">
    <w:name w:val="Body Text"/>
    <w:basedOn w:val="Normal"/>
    <w:link w:val="BodyTextChar"/>
    <w:uiPriority w:val="1"/>
    <w:qFormat/>
    <w:rsid w:val="00B272E0"/>
    <w:pPr>
      <w:widowControl w:val="0"/>
      <w:autoSpaceDE w:val="0"/>
      <w:autoSpaceDN w:val="0"/>
      <w:spacing w:before="3" w:after="0" w:line="240" w:lineRule="auto"/>
      <w:ind w:left="0"/>
    </w:pPr>
    <w:rPr>
      <w:rFonts w:ascii="Times New Roman" w:eastAsia="Times New Roman" w:hAnsi="Times New Roman" w:cs="Times New Roman"/>
      <w:sz w:val="22"/>
      <w:szCs w:val="22"/>
    </w:rPr>
  </w:style>
  <w:style w:type="character" w:customStyle="1" w:styleId="BodyTextChar">
    <w:name w:val="Body Text Char"/>
    <w:basedOn w:val="DefaultParagraphFont"/>
    <w:link w:val="BodyText"/>
    <w:uiPriority w:val="1"/>
    <w:rsid w:val="00B272E0"/>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938050">
      <w:bodyDiv w:val="1"/>
      <w:marLeft w:val="0"/>
      <w:marRight w:val="0"/>
      <w:marTop w:val="0"/>
      <w:marBottom w:val="0"/>
      <w:divBdr>
        <w:top w:val="none" w:sz="0" w:space="0" w:color="auto"/>
        <w:left w:val="none" w:sz="0" w:space="0" w:color="auto"/>
        <w:bottom w:val="none" w:sz="0" w:space="0" w:color="auto"/>
        <w:right w:val="none" w:sz="0" w:space="0" w:color="auto"/>
      </w:divBdr>
    </w:div>
    <w:div w:id="10195509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https://rdxfootmark.naukri.com/v2/track/openCv?trackingInfo=59607606e635d4150720fff0e55b78d0134f4b0419514c4847440321091b5b58120b15011849515c0d435601514841481f0f2b561358191b195115495d0c00584e4209430247460c590858184508105042445b0c0f054e4108120211474a411b02154e49405d58380c4f03434b110d100a1144585f1b4d5849564360441403084b281e010303011847515c0f584b1b1b0d1152180c4f03434d1008190213475f5e0943076&amp;docType=doc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d953078-c1aa-43a3-8538-1ef630acd196">
      <Terms xmlns="http://schemas.microsoft.com/office/infopath/2007/PartnerControls"/>
    </lcf76f155ced4ddcb4097134ff3c332f>
    <TaxCatchAll xmlns="194c04d7-b891-4de9-84d0-d2638988c1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96003F52C3A2A4BA439FEDC4A8AD022" ma:contentTypeVersion="15" ma:contentTypeDescription="Create a new document." ma:contentTypeScope="" ma:versionID="e14a0fca9aee58080c80a90de16bc04e">
  <xsd:schema xmlns:xsd="http://www.w3.org/2001/XMLSchema" xmlns:xs="http://www.w3.org/2001/XMLSchema" xmlns:p="http://schemas.microsoft.com/office/2006/metadata/properties" xmlns:ns2="194c04d7-b891-4de9-84d0-d2638988c127" xmlns:ns3="ad953078-c1aa-43a3-8538-1ef630acd196" targetNamespace="http://schemas.microsoft.com/office/2006/metadata/properties" ma:root="true" ma:fieldsID="945e6626e23ad7def585633aebca549a" ns2:_="" ns3:_="">
    <xsd:import namespace="194c04d7-b891-4de9-84d0-d2638988c127"/>
    <xsd:import namespace="ad953078-c1aa-43a3-8538-1ef630acd19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4c04d7-b891-4de9-84d0-d2638988c12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d0386fc-9248-4b58-8ad2-95560a3ee9db}" ma:internalName="TaxCatchAll" ma:showField="CatchAllData" ma:web="194c04d7-b891-4de9-84d0-d2638988c12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d953078-c1aa-43a3-8538-1ef630acd19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af4400-83cc-477b-b283-cff9fe46f5f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29BFE9-90CE-432A-B7F6-DB9AFFAFA989}">
  <ds:schemaRefs>
    <ds:schemaRef ds:uri="http://schemas.microsoft.com/sharepoint/v3/contenttype/forms"/>
  </ds:schemaRefs>
</ds:datastoreItem>
</file>

<file path=customXml/itemProps2.xml><?xml version="1.0" encoding="utf-8"?>
<ds:datastoreItem xmlns:ds="http://schemas.openxmlformats.org/officeDocument/2006/customXml" ds:itemID="{1BB6ABD3-5D91-414D-A724-7CDD38D47A98}">
  <ds:schemaRefs>
    <ds:schemaRef ds:uri="http://schemas.microsoft.com/office/2006/metadata/properties"/>
    <ds:schemaRef ds:uri="http://schemas.microsoft.com/office/infopath/2007/PartnerControls"/>
    <ds:schemaRef ds:uri="ad953078-c1aa-43a3-8538-1ef630acd196"/>
    <ds:schemaRef ds:uri="194c04d7-b891-4de9-84d0-d2638988c127"/>
  </ds:schemaRefs>
</ds:datastoreItem>
</file>

<file path=customXml/itemProps3.xml><?xml version="1.0" encoding="utf-8"?>
<ds:datastoreItem xmlns:ds="http://schemas.openxmlformats.org/officeDocument/2006/customXml" ds:itemID="{59584CFA-447E-48EB-9682-3069CA7251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4c04d7-b891-4de9-84d0-d2638988c127"/>
    <ds:schemaRef ds:uri="ad953078-c1aa-43a3-8538-1ef630acd1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1450</Words>
  <Characters>8267</Characters>
  <Application>Microsoft Office Word</Application>
  <DocSecurity>0</DocSecurity>
  <Lines>68</Lines>
  <Paragraphs>19</Paragraphs>
  <ScaleCrop>false</ScaleCrop>
  <Company/>
  <LinksUpToDate>false</LinksUpToDate>
  <CharactersWithSpaces>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Harshavardan Yerraguntla</cp:lastModifiedBy>
  <cp:revision>7</cp:revision>
  <dcterms:created xsi:type="dcterms:W3CDTF">2025-09-03T06:43:00Z</dcterms:created>
  <dcterms:modified xsi:type="dcterms:W3CDTF">2025-11-15T01:19:00Z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0x010100C96003F52C3A2A4BA439FEDC4A8AD022</vt:lpwstr>
  </property>
  <property fmtid="{D5CDD505-2E9C-101B-9397-08002B2CF9AE}" pid="3" name="MediaServiceImageTags">
    <vt:lpwstr/>
  </property>
</Properties>
</file>