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80" w:before="0"/>
        <w:jc w:val="center"/>
      </w:pPr>
      <w:r>
        <w:rPr>
          <w:rFonts w:ascii="Arial" w:cs="Arial" w:eastAsia="Arial" w:hAnsi="Arial"/>
          <w:b/>
          <w:bCs/>
          <w:color w:val="E8A020"/>
          <w:sz w:val="28"/>
          <w:szCs w:val="28"/>
        </w:rPr>
        <w:t xml:space="preserve">THE COMPLETE GUIDE TO</w:t>
      </w:r>
    </w:p>
    <w:p>
      <w:pPr>
        <w:spacing w:after="80" w:before="0"/>
        <w:jc w:val="center"/>
      </w:pPr>
      <w:r>
        <w:rPr>
          <w:rFonts w:ascii="Arial" w:cs="Arial" w:eastAsia="Arial" w:hAnsi="Arial"/>
          <w:b/>
          <w:bCs/>
          <w:color w:val="1A3A5C"/>
          <w:sz w:val="64"/>
          <w:szCs w:val="64"/>
        </w:rPr>
        <w:t xml:space="preserve">ARTIFICIAL INTELLIGENCE</w:t>
      </w:r>
    </w:p>
    <w:p>
      <w:pPr>
        <w:spacing w:after="80" w:before="0"/>
        <w:jc w:val="center"/>
      </w:pPr>
      <w:r>
        <w:rPr>
          <w:rFonts w:ascii="Arial" w:cs="Arial" w:eastAsia="Arial" w:hAnsi="Arial"/>
          <w:b/>
          <w:bCs/>
          <w:color w:val="2E6DA4"/>
          <w:sz w:val="48"/>
          <w:szCs w:val="48"/>
        </w:rPr>
        <w:t xml:space="preserve">&amp; MACHINE LEARNING</w:t>
      </w:r>
    </w:p>
    <w:p>
      <w:pPr>
        <w:spacing w:after="240" w:before="0"/>
      </w:pPr>
      <w:r>
        <w:t xml:space="preserve"/>
      </w:r>
    </w:p>
    <w:p>
      <w:pPr>
        <w:spacing w:after="80" w:before="0"/>
        <w:jc w:val="center"/>
      </w:pPr>
      <w:r>
        <w:rPr>
          <w:rFonts w:ascii="Arial" w:cs="Arial" w:eastAsia="Arial" w:hAnsi="Arial"/>
          <w:i/>
          <w:iCs/>
          <w:color w:val="4A5568"/>
          <w:sz w:val="28"/>
          <w:szCs w:val="28"/>
        </w:rPr>
        <w:t xml:space="preserve">From Zero to Industry-Level Knowledge</w:t>
      </w:r>
    </w:p>
    <w:p>
      <w:pPr>
        <w:spacing w:after="40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2E6DA4" w:sz="1"/>
              <w:left w:val="single" w:color="2E6DA4" w:sz="1"/>
              <w:bottom w:val="single" w:color="2E6DA4" w:sz="1"/>
              <w:right w:val="single" w:color="2E6DA4" w:sz="1"/>
            </w:tcBorders>
            <w:shd w:fill="D6E4F0" w:val="clear"/>
            <w:tcMar>
              <w:top w:type="dxa" w:w="200"/>
              <w:left w:type="dxa" w:w="300"/>
              <w:bottom w:type="dxa" w:w="200"/>
              <w:right w:type="dxa" w:w="300"/>
            </w:tcMar>
          </w:tcPr>
          <w:p>
            <w:pPr>
              <w:jc w:val="center"/>
            </w:pPr>
            <w:r>
              <w:rPr>
                <w:rFonts w:ascii="Arial" w:cs="Arial" w:eastAsia="Arial" w:hAnsi="Arial"/>
                <w:b/>
                <w:bCs/>
                <w:color w:val="1A3A5C"/>
                <w:sz w:val="26"/>
                <w:szCs w:val="26"/>
              </w:rPr>
              <w:t xml:space="preserve">What You Will Learn</w:t>
            </w:r>
          </w:p>
          <w:p>
            <w:pPr>
              <w:spacing w:after="80" w:before="0"/>
            </w:pPr>
            <w:r>
              <w:t xml:space="preserve"/>
            </w:r>
          </w:p>
          <w:p>
            <w:pPr>
              <w:jc w:val="center"/>
            </w:pPr>
            <w:r>
              <w:rPr>
                <w:rFonts w:ascii="Arial" w:cs="Arial" w:eastAsia="Arial" w:hAnsi="Arial"/>
                <w:color w:val="1C2733"/>
                <w:sz w:val="22"/>
                <w:szCs w:val="22"/>
              </w:rPr>
              <w:t xml:space="preserve">History of AI  •  Core Concepts  •  Machine Learning  •  Deep Learning</w:t>
            </w:r>
          </w:p>
          <w:p>
            <w:pPr>
              <w:jc w:val="center"/>
            </w:pPr>
            <w:r>
              <w:rPr>
                <w:rFonts w:ascii="Arial" w:cs="Arial" w:eastAsia="Arial" w:hAnsi="Arial"/>
                <w:color w:val="1C2733"/>
                <w:sz w:val="22"/>
                <w:szCs w:val="22"/>
              </w:rPr>
              <w:t xml:space="preserve">Neural Networks  •  NLP &amp; LLMs  •  Computer Vision  •  Reinforcement Learning</w:t>
            </w:r>
          </w:p>
          <w:p>
            <w:pPr>
              <w:jc w:val="center"/>
            </w:pPr>
            <w:r>
              <w:rPr>
                <w:rFonts w:ascii="Arial" w:cs="Arial" w:eastAsia="Arial" w:hAnsi="Arial"/>
                <w:color w:val="1C2733"/>
                <w:sz w:val="22"/>
                <w:szCs w:val="22"/>
              </w:rPr>
              <w:t xml:space="preserve">RAG  •  AI Agents  •  MLOps  •  Full Tech Stack  •  Career Roadmap</w:t>
            </w:r>
          </w:p>
        </w:tc>
      </w:tr>
    </w:tbl>
    <w:p>
      <w:pPr>
        <w:spacing w:after="600" w:before="0"/>
      </w:pPr>
      <w:r>
        <w:t xml:space="preserve"/>
      </w:r>
    </w:p>
    <w:p>
      <w:pPr>
        <w:jc w:val="center"/>
      </w:pPr>
      <w:r>
        <w:rPr>
          <w:rFonts w:ascii="Arial" w:cs="Arial" w:eastAsia="Arial" w:hAnsi="Arial"/>
          <w:color w:val="4A5568"/>
          <w:sz w:val="20"/>
          <w:szCs w:val="20"/>
        </w:rPr>
        <w:t xml:space="preserve">Prepared for Harsha  |  May 2026  |  Theory &amp; Concepts Edition</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300"/>
              <w:bottom w:type="dxa" w:w="160"/>
              <w:right w:type="dxa" w:w="300"/>
            </w:tcMar>
          </w:tcPr>
          <w:p>
            <w:pPr>
              <w:jc w:val="center"/>
            </w:pPr>
            <w:r>
              <w:rPr>
                <w:rFonts w:ascii="Arial" w:cs="Arial" w:eastAsia="Arial" w:hAnsi="Arial"/>
                <w:b/>
                <w:bCs/>
                <w:color w:val="FFFFFF"/>
                <w:sz w:val="30"/>
                <w:szCs w:val="30"/>
              </w:rPr>
              <w:t xml:space="preserve">PART 1: THE HISTORY OF ARTIFICIAL INTELLIGENCE</w:t>
            </w:r>
          </w:p>
        </w:tc>
      </w:tr>
    </w:tbl>
    <w:p>
      <w:pPr>
        <w:spacing w:after="120" w:before="0"/>
      </w:pPr>
      <w:r>
        <w:t xml:space="preserve"/>
      </w:r>
    </w:p>
    <w:p>
      <w:pPr>
        <w:pStyle w:val="Heading1"/>
        <w:pBdr>
          <w:bottom w:val="single" w:color="E8A020" w:sz="8" w:space="4"/>
        </w:pBdr>
        <w:spacing w:after="200" w:before="480"/>
      </w:pPr>
      <w:r>
        <w:rPr>
          <w:rFonts w:ascii="Arial" w:cs="Arial" w:eastAsia="Arial" w:hAnsi="Arial"/>
          <w:b/>
          <w:bCs/>
          <w:color w:val="1A3A5C"/>
          <w:sz w:val="36"/>
          <w:szCs w:val="36"/>
        </w:rPr>
        <w:t xml:space="preserve">Chapter 1: Where Did AI Come From?</w:t>
      </w:r>
    </w:p>
    <w:p>
      <w:pPr>
        <w:spacing w:after="120" w:before="80"/>
        <w:jc w:val="left"/>
      </w:pPr>
      <w:r>
        <w:rPr>
          <w:rFonts w:ascii="Arial" w:cs="Arial" w:eastAsia="Arial" w:hAnsi="Arial"/>
          <w:color w:val="1C2733"/>
          <w:sz w:val="22"/>
          <w:szCs w:val="22"/>
        </w:rPr>
        <w:t xml:space="preserve">Artificial Intelligence did not appear overnight. It is the result of </w:t>
      </w:r>
      <w:r>
        <w:rPr>
          <w:rFonts w:ascii="Arial" w:cs="Arial" w:eastAsia="Arial" w:hAnsi="Arial"/>
          <w:b/>
          <w:bCs/>
          <w:color w:val="1C2733"/>
          <w:sz w:val="22"/>
          <w:szCs w:val="22"/>
        </w:rPr>
        <w:t xml:space="preserve">70+ years</w:t>
      </w:r>
      <w:r>
        <w:rPr>
          <w:rFonts w:ascii="Arial" w:cs="Arial" w:eastAsia="Arial" w:hAnsi="Arial"/>
          <w:color w:val="1C2733"/>
          <w:sz w:val="22"/>
          <w:szCs w:val="22"/>
        </w:rPr>
        <w:t xml:space="preserve"> of mathematics, philosophy, neuroscience, and computer science coming together. Understanding where it came from helps you understand why it works the way it does today.</w:t>
      </w:r>
    </w:p>
    <w:p>
      <w:pPr>
        <w:spacing w:after="120" w:before="0"/>
      </w:pPr>
      <w:r>
        <w:t xml:space="preserve"/>
      </w:r>
    </w:p>
    <w:p>
      <w:pPr>
        <w:pStyle w:val="Heading2"/>
        <w:spacing w:after="160" w:before="360"/>
      </w:pPr>
      <w:r>
        <w:rPr>
          <w:rFonts w:ascii="Arial" w:cs="Arial" w:eastAsia="Arial" w:hAnsi="Arial"/>
          <w:b/>
          <w:bCs/>
          <w:color w:val="2E6DA4"/>
          <w:sz w:val="28"/>
          <w:szCs w:val="28"/>
        </w:rPr>
        <w:t xml:space="preserve">1.1 The Pre-AI Era (Before 1950)</w:t>
      </w:r>
    </w:p>
    <w:p>
      <w:pPr>
        <w:spacing w:after="120" w:before="80"/>
        <w:jc w:val="left"/>
      </w:pPr>
      <w:r>
        <w:rPr>
          <w:rFonts w:ascii="Arial" w:cs="Arial" w:eastAsia="Arial" w:hAnsi="Arial"/>
          <w:color w:val="1C2733"/>
          <w:sz w:val="22"/>
          <w:szCs w:val="22"/>
        </w:rPr>
        <w:t xml:space="preserve">Long before computers existed, humans dreamed of creating thinking machines. Here is what set the stage:</w:t>
      </w:r>
    </w:p>
    <w:p>
      <w:pPr>
        <w:pStyle w:val="ListParagraph"/>
        <w:numPr>
          <w:ilvl w:val="0"/>
          <w:numId w:val="2"/>
        </w:numPr>
        <w:spacing w:after="60" w:before="60"/>
      </w:pPr>
      <w:r>
        <w:rPr>
          <w:rFonts w:ascii="Arial" w:cs="Arial" w:eastAsia="Arial" w:hAnsi="Arial"/>
          <w:b/>
          <w:bCs/>
          <w:color w:val="1C2733"/>
          <w:sz w:val="22"/>
          <w:szCs w:val="22"/>
        </w:rPr>
        <w:t xml:space="preserve">1637 - René Descartes</w:t>
      </w:r>
      <w:r>
        <w:rPr>
          <w:rFonts w:ascii="Arial" w:cs="Arial" w:eastAsia="Arial" w:hAnsi="Arial"/>
          <w:color w:val="1C2733"/>
          <w:sz w:val="22"/>
          <w:szCs w:val="22"/>
        </w:rPr>
        <w:t xml:space="preserve"> asked: can machines think? He imagined mechanical animals but believed humans were unique because of reason.</w:t>
      </w:r>
    </w:p>
    <w:p>
      <w:pPr>
        <w:pStyle w:val="ListParagraph"/>
        <w:numPr>
          <w:ilvl w:val="0"/>
          <w:numId w:val="2"/>
        </w:numPr>
        <w:spacing w:after="60" w:before="60"/>
      </w:pPr>
      <w:r>
        <w:rPr>
          <w:rFonts w:ascii="Arial" w:cs="Arial" w:eastAsia="Arial" w:hAnsi="Arial"/>
          <w:b/>
          <w:bCs/>
          <w:color w:val="1C2733"/>
          <w:sz w:val="22"/>
          <w:szCs w:val="22"/>
        </w:rPr>
        <w:t xml:space="preserve">1843 - Ada Lovelace</w:t>
      </w:r>
      <w:r>
        <w:rPr>
          <w:rFonts w:ascii="Arial" w:cs="Arial" w:eastAsia="Arial" w:hAnsi="Arial"/>
          <w:color w:val="1C2733"/>
          <w:sz w:val="22"/>
          <w:szCs w:val="22"/>
        </w:rPr>
        <w:t xml:space="preserve"> wrote the first algorithm for Charles Babbage's Analytical Engine. She is called the first programmer in history.</w:t>
      </w:r>
    </w:p>
    <w:p>
      <w:pPr>
        <w:pStyle w:val="ListParagraph"/>
        <w:numPr>
          <w:ilvl w:val="0"/>
          <w:numId w:val="2"/>
        </w:numPr>
        <w:spacing w:after="60" w:before="60"/>
      </w:pPr>
      <w:r>
        <w:rPr>
          <w:rFonts w:ascii="Arial" w:cs="Arial" w:eastAsia="Arial" w:hAnsi="Arial"/>
          <w:b/>
          <w:bCs/>
          <w:color w:val="1C2733"/>
          <w:sz w:val="22"/>
          <w:szCs w:val="22"/>
        </w:rPr>
        <w:t xml:space="preserve">1936 - Alan Turing</w:t>
      </w:r>
      <w:r>
        <w:rPr>
          <w:rFonts w:ascii="Arial" w:cs="Arial" w:eastAsia="Arial" w:hAnsi="Arial"/>
          <w:color w:val="1C2733"/>
          <w:sz w:val="22"/>
          <w:szCs w:val="22"/>
        </w:rPr>
        <w:t xml:space="preserve"> invented the concept of a universal computing machine (Turing Machine). This theoretical machine could simulate any algorithm — the foundation of all modern computers.</w:t>
      </w:r>
    </w:p>
    <w:p>
      <w:pPr>
        <w:pStyle w:val="ListParagraph"/>
        <w:numPr>
          <w:ilvl w:val="0"/>
          <w:numId w:val="2"/>
        </w:numPr>
        <w:spacing w:after="60" w:before="60"/>
      </w:pPr>
      <w:r>
        <w:rPr>
          <w:rFonts w:ascii="Arial" w:cs="Arial" w:eastAsia="Arial" w:hAnsi="Arial"/>
          <w:b/>
          <w:bCs/>
          <w:color w:val="1C2733"/>
          <w:sz w:val="22"/>
          <w:szCs w:val="22"/>
        </w:rPr>
        <w:t xml:space="preserve">1943 - McCulloch &amp; Pitts</w:t>
      </w:r>
      <w:r>
        <w:rPr>
          <w:rFonts w:ascii="Arial" w:cs="Arial" w:eastAsia="Arial" w:hAnsi="Arial"/>
          <w:color w:val="1C2733"/>
          <w:sz w:val="22"/>
          <w:szCs w:val="22"/>
        </w:rPr>
        <w:t xml:space="preserve"> published a paper describing how neurons in the brain work, and proposed a mathematical model of a neuron. This was the first time biology and computing merged.</w:t>
      </w:r>
    </w:p>
    <w:p>
      <w:pPr>
        <w:pStyle w:val="ListParagraph"/>
        <w:numPr>
          <w:ilvl w:val="0"/>
          <w:numId w:val="2"/>
        </w:numPr>
        <w:spacing w:after="60" w:before="60"/>
      </w:pPr>
      <w:r>
        <w:rPr>
          <w:rFonts w:ascii="Arial" w:cs="Arial" w:eastAsia="Arial" w:hAnsi="Arial"/>
          <w:b/>
          <w:bCs/>
          <w:color w:val="1C2733"/>
          <w:sz w:val="22"/>
          <w:szCs w:val="22"/>
        </w:rPr>
        <w:t xml:space="preserve">1949 - Donald Hebb</w:t>
      </w:r>
      <w:r>
        <w:rPr>
          <w:rFonts w:ascii="Arial" w:cs="Arial" w:eastAsia="Arial" w:hAnsi="Arial"/>
          <w:color w:val="1C2733"/>
          <w:sz w:val="22"/>
          <w:szCs w:val="22"/>
        </w:rPr>
        <w:t xml:space="preserve"> proposed Hebbian Learning: 'neurons that fire together, wire together.' This became the basis of how neural networks learn.</w:t>
      </w:r>
    </w:p>
    <w:p>
      <w:pPr>
        <w:spacing w:after="120" w:before="0"/>
      </w:pPr>
      <w:r>
        <w:t xml:space="preserve"/>
      </w:r>
    </w:p>
    <w:p>
      <w:pPr>
        <w:pStyle w:val="Heading2"/>
        <w:spacing w:after="160" w:before="360"/>
      </w:pPr>
      <w:r>
        <w:rPr>
          <w:rFonts w:ascii="Arial" w:cs="Arial" w:eastAsia="Arial" w:hAnsi="Arial"/>
          <w:b/>
          <w:bCs/>
          <w:color w:val="2E6DA4"/>
          <w:sz w:val="28"/>
          <w:szCs w:val="28"/>
        </w:rPr>
        <w:t xml:space="preserve">1.2 The Birth of AI (1950–1960)</w:t>
      </w:r>
    </w:p>
    <w:p>
      <w:pPr>
        <w:pStyle w:val="ListParagraph"/>
        <w:numPr>
          <w:ilvl w:val="0"/>
          <w:numId w:val="2"/>
        </w:numPr>
        <w:spacing w:after="60" w:before="60"/>
      </w:pPr>
      <w:r>
        <w:rPr>
          <w:rFonts w:ascii="Arial" w:cs="Arial" w:eastAsia="Arial" w:hAnsi="Arial"/>
          <w:b/>
          <w:bCs/>
          <w:color w:val="1C2733"/>
          <w:sz w:val="22"/>
          <w:szCs w:val="22"/>
        </w:rPr>
        <w:t xml:space="preserve">1950 - Alan Turing</w:t>
      </w:r>
      <w:r>
        <w:rPr>
          <w:rFonts w:ascii="Arial" w:cs="Arial" w:eastAsia="Arial" w:hAnsi="Arial"/>
          <w:color w:val="1C2733"/>
          <w:sz w:val="22"/>
          <w:szCs w:val="22"/>
        </w:rPr>
        <w:t xml:space="preserve"> published 'Computing Machinery and Intelligence' and proposed the </w:t>
      </w:r>
      <w:r>
        <w:rPr>
          <w:rFonts w:ascii="Arial" w:cs="Arial" w:eastAsia="Arial" w:hAnsi="Arial"/>
          <w:b/>
          <w:bCs/>
          <w:color w:val="1C2733"/>
          <w:sz w:val="22"/>
          <w:szCs w:val="22"/>
        </w:rPr>
        <w:t xml:space="preserve">Turing Test</w:t>
      </w:r>
      <w:r>
        <w:rPr>
          <w:rFonts w:ascii="Arial" w:cs="Arial" w:eastAsia="Arial" w:hAnsi="Arial"/>
          <w:color w:val="1C2733"/>
          <w:sz w:val="22"/>
          <w:szCs w:val="22"/>
        </w:rPr>
        <w:t xml:space="preserve">: if a machine can converse with a human without the human knowing it is a machine, the machine can be said to think.</w:t>
      </w:r>
    </w:p>
    <w:p>
      <w:pPr>
        <w:pStyle w:val="ListParagraph"/>
        <w:numPr>
          <w:ilvl w:val="0"/>
          <w:numId w:val="2"/>
        </w:numPr>
        <w:spacing w:after="60" w:before="60"/>
      </w:pPr>
      <w:r>
        <w:rPr>
          <w:rFonts w:ascii="Arial" w:cs="Arial" w:eastAsia="Arial" w:hAnsi="Arial"/>
          <w:b/>
          <w:bCs/>
          <w:color w:val="1C2733"/>
          <w:sz w:val="22"/>
          <w:szCs w:val="22"/>
        </w:rPr>
        <w:t xml:space="preserve">1956 - Dartmouth Conference</w:t>
      </w:r>
      <w:r>
        <w:rPr>
          <w:rFonts w:ascii="Arial" w:cs="Arial" w:eastAsia="Arial" w:hAnsi="Arial"/>
          <w:color w:val="1C2733"/>
          <w:sz w:val="22"/>
          <w:szCs w:val="22"/>
        </w:rPr>
        <w:t xml:space="preserve"> — John McCarthy, Marvin Minsky, Claude Shannon, and others gathered for a summer workshop. John McCarthy coined the term </w:t>
      </w:r>
      <w:r>
        <w:rPr>
          <w:rFonts w:ascii="Arial" w:cs="Arial" w:eastAsia="Arial" w:hAnsi="Arial"/>
          <w:b/>
          <w:bCs/>
          <w:color w:val="1C2733"/>
          <w:sz w:val="22"/>
          <w:szCs w:val="22"/>
        </w:rPr>
        <w:t xml:space="preserve">Artificial Intelligence</w:t>
      </w:r>
      <w:r>
        <w:rPr>
          <w:rFonts w:ascii="Arial" w:cs="Arial" w:eastAsia="Arial" w:hAnsi="Arial"/>
          <w:color w:val="1C2733"/>
          <w:sz w:val="22"/>
          <w:szCs w:val="22"/>
        </w:rPr>
        <w:t xml:space="preserve"> here. This is officially called the birth of AI as a field.</w:t>
      </w:r>
    </w:p>
    <w:p>
      <w:pPr>
        <w:pStyle w:val="ListParagraph"/>
        <w:numPr>
          <w:ilvl w:val="0"/>
          <w:numId w:val="2"/>
        </w:numPr>
        <w:spacing w:after="60" w:before="60"/>
      </w:pPr>
      <w:r>
        <w:rPr>
          <w:rFonts w:ascii="Arial" w:cs="Arial" w:eastAsia="Arial" w:hAnsi="Arial"/>
          <w:b/>
          <w:bCs/>
          <w:color w:val="1C2733"/>
          <w:sz w:val="22"/>
          <w:szCs w:val="22"/>
        </w:rPr>
        <w:t xml:space="preserve">1957 - Frank Rosenblatt</w:t>
      </w:r>
      <w:r>
        <w:rPr>
          <w:rFonts w:ascii="Arial" w:cs="Arial" w:eastAsia="Arial" w:hAnsi="Arial"/>
          <w:color w:val="1C2733"/>
          <w:sz w:val="22"/>
          <w:szCs w:val="22"/>
        </w:rPr>
        <w:t xml:space="preserve"> invented the </w:t>
      </w:r>
      <w:r>
        <w:rPr>
          <w:rFonts w:ascii="Arial" w:cs="Arial" w:eastAsia="Arial" w:hAnsi="Arial"/>
          <w:b/>
          <w:bCs/>
          <w:color w:val="1C2733"/>
          <w:sz w:val="22"/>
          <w:szCs w:val="22"/>
        </w:rPr>
        <w:t xml:space="preserve">Perceptron</w:t>
      </w:r>
      <w:r>
        <w:rPr>
          <w:rFonts w:ascii="Arial" w:cs="Arial" w:eastAsia="Arial" w:hAnsi="Arial"/>
          <w:color w:val="1C2733"/>
          <w:sz w:val="22"/>
          <w:szCs w:val="22"/>
        </w:rPr>
        <w:t xml:space="preserve">, the first trainable neural network. It could learn to classify simple patterns.</w:t>
      </w:r>
    </w:p>
    <w:p>
      <w:pPr>
        <w:pStyle w:val="ListParagraph"/>
        <w:numPr>
          <w:ilvl w:val="0"/>
          <w:numId w:val="2"/>
        </w:numPr>
        <w:spacing w:after="60" w:before="60"/>
      </w:pPr>
      <w:r>
        <w:rPr>
          <w:rFonts w:ascii="Arial" w:cs="Arial" w:eastAsia="Arial" w:hAnsi="Arial"/>
          <w:b/>
          <w:bCs/>
          <w:color w:val="1C2733"/>
          <w:sz w:val="22"/>
          <w:szCs w:val="22"/>
        </w:rPr>
        <w:t xml:space="preserve">1958 - John McCarthy</w:t>
      </w:r>
      <w:r>
        <w:rPr>
          <w:rFonts w:ascii="Arial" w:cs="Arial" w:eastAsia="Arial" w:hAnsi="Arial"/>
          <w:color w:val="1C2733"/>
          <w:sz w:val="22"/>
          <w:szCs w:val="22"/>
        </w:rPr>
        <w:t xml:space="preserve"> invented </w:t>
      </w:r>
      <w:r>
        <w:rPr>
          <w:rFonts w:ascii="Arial" w:cs="Arial" w:eastAsia="Arial" w:hAnsi="Arial"/>
          <w:b/>
          <w:bCs/>
          <w:color w:val="1C2733"/>
          <w:sz w:val="22"/>
          <w:szCs w:val="22"/>
        </w:rPr>
        <w:t xml:space="preserve">LISP</w:t>
      </w:r>
      <w:r>
        <w:rPr>
          <w:rFonts w:ascii="Arial" w:cs="Arial" w:eastAsia="Arial" w:hAnsi="Arial"/>
          <w:color w:val="1C2733"/>
          <w:sz w:val="22"/>
          <w:szCs w:val="22"/>
        </w:rPr>
        <w:t xml:space="preserve">, the first programming language designed for AI research.</w:t>
      </w:r>
    </w:p>
    <w:p>
      <w:pPr>
        <w:spacing w:after="120" w:before="0"/>
      </w:pPr>
      <w:r>
        <w:t xml:space="preserve"/>
      </w:r>
    </w:p>
    <w:p>
      <w:pPr>
        <w:pStyle w:val="Heading2"/>
        <w:spacing w:after="160" w:before="360"/>
      </w:pPr>
      <w:r>
        <w:rPr>
          <w:rFonts w:ascii="Arial" w:cs="Arial" w:eastAsia="Arial" w:hAnsi="Arial"/>
          <w:b/>
          <w:bCs/>
          <w:color w:val="2E6DA4"/>
          <w:sz w:val="28"/>
          <w:szCs w:val="28"/>
        </w:rPr>
        <w:t xml:space="preserve">1.3 The First AI Winter (1970s)</w:t>
      </w:r>
    </w:p>
    <w:p>
      <w:pPr>
        <w:spacing w:after="120" w:before="80"/>
        <w:jc w:val="left"/>
      </w:pPr>
      <w:r>
        <w:rPr>
          <w:rFonts w:ascii="Arial" w:cs="Arial" w:eastAsia="Arial" w:hAnsi="Arial"/>
          <w:color w:val="1C2733"/>
          <w:sz w:val="22"/>
          <w:szCs w:val="22"/>
        </w:rPr>
        <w:t xml:space="preserve">AI researchers were over-optimistic. They promised machines would think like humans within a decade. When that did not happen, governments cut funding. This period is called the </w:t>
      </w:r>
      <w:r>
        <w:rPr>
          <w:rFonts w:ascii="Arial" w:cs="Arial" w:eastAsia="Arial" w:hAnsi="Arial"/>
          <w:b/>
          <w:bCs/>
          <w:color w:val="1C2733"/>
          <w:sz w:val="22"/>
          <w:szCs w:val="22"/>
        </w:rPr>
        <w:t xml:space="preserve">First AI Winter</w:t>
      </w:r>
      <w:r>
        <w:rPr>
          <w:rFonts w:ascii="Arial" w:cs="Arial" w:eastAsia="Arial" w:hAnsi="Arial"/>
          <w:color w:val="1C2733"/>
          <w:sz w:val="22"/>
          <w:szCs w:val="22"/>
        </w:rPr>
        <w:t xml:space="preserve">.</w:t>
      </w:r>
    </w:p>
    <w:p>
      <w:pPr>
        <w:pStyle w:val="ListParagraph"/>
        <w:numPr>
          <w:ilvl w:val="0"/>
          <w:numId w:val="2"/>
        </w:numPr>
        <w:spacing w:after="60" w:before="60"/>
      </w:pPr>
      <w:r>
        <w:rPr>
          <w:rFonts w:ascii="Arial" w:cs="Arial" w:eastAsia="Arial" w:hAnsi="Arial"/>
          <w:color w:val="1C2733"/>
          <w:sz w:val="22"/>
          <w:szCs w:val="22"/>
        </w:rPr>
        <w:t xml:space="preserve">Progress was slow because computers were too slow and had too little memory.</w:t>
      </w:r>
    </w:p>
    <w:p>
      <w:pPr>
        <w:pStyle w:val="ListParagraph"/>
        <w:numPr>
          <w:ilvl w:val="0"/>
          <w:numId w:val="2"/>
        </w:numPr>
        <w:spacing w:after="60" w:before="60"/>
      </w:pPr>
      <w:r>
        <w:rPr>
          <w:rFonts w:ascii="Arial" w:cs="Arial" w:eastAsia="Arial" w:hAnsi="Arial"/>
          <w:b/>
          <w:bCs/>
          <w:color w:val="1C2733"/>
          <w:sz w:val="22"/>
          <w:szCs w:val="22"/>
        </w:rPr>
        <w:t xml:space="preserve">1969</w:t>
      </w:r>
      <w:r>
        <w:rPr>
          <w:rFonts w:ascii="Arial" w:cs="Arial" w:eastAsia="Arial" w:hAnsi="Arial"/>
          <w:color w:val="1C2733"/>
          <w:sz w:val="22"/>
          <w:szCs w:val="22"/>
        </w:rPr>
        <w:t xml:space="preserve"> - Minsky and Papert published 'Perceptrons,' showing that simple neural networks could not solve the XOR problem. This nearly killed neural network research for a decade.</w:t>
      </w:r>
    </w:p>
    <w:p>
      <w:pPr>
        <w:pStyle w:val="ListParagraph"/>
        <w:numPr>
          <w:ilvl w:val="0"/>
          <w:numId w:val="2"/>
        </w:numPr>
        <w:spacing w:after="60" w:before="60"/>
      </w:pPr>
      <w:r>
        <w:rPr>
          <w:rFonts w:ascii="Arial" w:cs="Arial" w:eastAsia="Arial" w:hAnsi="Arial"/>
          <w:color w:val="1C2733"/>
          <w:sz w:val="22"/>
          <w:szCs w:val="22"/>
        </w:rPr>
        <w:t xml:space="preserve">The shift went to </w:t>
      </w:r>
      <w:r>
        <w:rPr>
          <w:rFonts w:ascii="Arial" w:cs="Arial" w:eastAsia="Arial" w:hAnsi="Arial"/>
          <w:b/>
          <w:bCs/>
          <w:color w:val="1C2733"/>
          <w:sz w:val="22"/>
          <w:szCs w:val="22"/>
        </w:rPr>
        <w:t xml:space="preserve">symbolic AI</w:t>
      </w:r>
      <w:r>
        <w:rPr>
          <w:rFonts w:ascii="Arial" w:cs="Arial" w:eastAsia="Arial" w:hAnsi="Arial"/>
          <w:color w:val="1C2733"/>
          <w:sz w:val="22"/>
          <w:szCs w:val="22"/>
        </w:rPr>
        <w:t xml:space="preserve"> — programming rules manually (if-then-else logic) instead of learning from data.</w:t>
      </w:r>
    </w:p>
    <w:p>
      <w:pPr>
        <w:spacing w:after="120" w:before="0"/>
      </w:pPr>
      <w:r>
        <w:t xml:space="preserve"/>
      </w:r>
    </w:p>
    <w:p>
      <w:pPr>
        <w:pStyle w:val="Heading2"/>
        <w:spacing w:after="160" w:before="360"/>
      </w:pPr>
      <w:r>
        <w:rPr>
          <w:rFonts w:ascii="Arial" w:cs="Arial" w:eastAsia="Arial" w:hAnsi="Arial"/>
          <w:b/>
          <w:bCs/>
          <w:color w:val="2E6DA4"/>
          <w:sz w:val="28"/>
          <w:szCs w:val="28"/>
        </w:rPr>
        <w:t xml:space="preserve">1.4 Expert Systems &amp; Second Winter (1980s)</w:t>
      </w:r>
    </w:p>
    <w:p>
      <w:pPr>
        <w:pStyle w:val="ListParagraph"/>
        <w:numPr>
          <w:ilvl w:val="0"/>
          <w:numId w:val="2"/>
        </w:numPr>
        <w:spacing w:after="60" w:before="60"/>
      </w:pPr>
      <w:r>
        <w:rPr>
          <w:rFonts w:ascii="Arial" w:cs="Arial" w:eastAsia="Arial" w:hAnsi="Arial"/>
          <w:b/>
          <w:bCs/>
          <w:color w:val="1C2733"/>
          <w:sz w:val="22"/>
          <w:szCs w:val="22"/>
        </w:rPr>
        <w:t xml:space="preserve">Expert Systems</w:t>
      </w:r>
      <w:r>
        <w:rPr>
          <w:rFonts w:ascii="Arial" w:cs="Arial" w:eastAsia="Arial" w:hAnsi="Arial"/>
          <w:color w:val="1C2733"/>
          <w:sz w:val="22"/>
          <w:szCs w:val="22"/>
        </w:rPr>
        <w:t xml:space="preserve"> became popular: programs that encoded human expert knowledge as rules. Example: MYCIN could diagnose bacterial infections.</w:t>
      </w:r>
    </w:p>
    <w:p>
      <w:pPr>
        <w:pStyle w:val="ListParagraph"/>
        <w:numPr>
          <w:ilvl w:val="0"/>
          <w:numId w:val="2"/>
        </w:numPr>
        <w:spacing w:after="60" w:before="60"/>
      </w:pPr>
      <w:r>
        <w:rPr>
          <w:rFonts w:ascii="Arial" w:cs="Arial" w:eastAsia="Arial" w:hAnsi="Arial"/>
          <w:color w:val="1C2733"/>
          <w:sz w:val="22"/>
          <w:szCs w:val="22"/>
        </w:rPr>
        <w:t xml:space="preserve">Companies invested heavily. Japan launched the '</w:t>
      </w:r>
      <w:r>
        <w:rPr>
          <w:rFonts w:ascii="Arial" w:cs="Arial" w:eastAsia="Arial" w:hAnsi="Arial"/>
          <w:b/>
          <w:bCs/>
          <w:color w:val="1C2733"/>
          <w:sz w:val="22"/>
          <w:szCs w:val="22"/>
        </w:rPr>
        <w:t xml:space="preserve">Fifth Generation Computer Project</w:t>
      </w:r>
      <w:r>
        <w:rPr>
          <w:rFonts w:ascii="Arial" w:cs="Arial" w:eastAsia="Arial" w:hAnsi="Arial"/>
          <w:color w:val="1C2733"/>
          <w:sz w:val="22"/>
          <w:szCs w:val="22"/>
        </w:rPr>
        <w:t xml:space="preserve">' to build AI computers.</w:t>
      </w:r>
    </w:p>
    <w:p>
      <w:pPr>
        <w:pStyle w:val="ListParagraph"/>
        <w:numPr>
          <w:ilvl w:val="0"/>
          <w:numId w:val="2"/>
        </w:numPr>
        <w:spacing w:after="60" w:before="60"/>
      </w:pPr>
      <w:r>
        <w:rPr>
          <w:rFonts w:ascii="Arial" w:cs="Arial" w:eastAsia="Arial" w:hAnsi="Arial"/>
          <w:color w:val="1C2733"/>
          <w:sz w:val="22"/>
          <w:szCs w:val="22"/>
        </w:rPr>
        <w:t xml:space="preserve">By the late 1980s, expert systems proved too brittle — they could not handle situations outside their rigid rules. Another crash came: the </w:t>
      </w:r>
      <w:r>
        <w:rPr>
          <w:rFonts w:ascii="Arial" w:cs="Arial" w:eastAsia="Arial" w:hAnsi="Arial"/>
          <w:b/>
          <w:bCs/>
          <w:color w:val="1C2733"/>
          <w:sz w:val="22"/>
          <w:szCs w:val="22"/>
        </w:rPr>
        <w:t xml:space="preserve">Second AI Winter</w:t>
      </w:r>
      <w:r>
        <w:rPr>
          <w:rFonts w:ascii="Arial" w:cs="Arial" w:eastAsia="Arial" w:hAnsi="Arial"/>
          <w:color w:val="1C2733"/>
          <w:sz w:val="22"/>
          <w:szCs w:val="22"/>
        </w:rPr>
        <w:t xml:space="preserve">.</w:t>
      </w:r>
    </w:p>
    <w:p>
      <w:pPr>
        <w:spacing w:after="120" w:before="0"/>
      </w:pPr>
      <w:r>
        <w:t xml:space="preserve"/>
      </w:r>
    </w:p>
    <w:p>
      <w:pPr>
        <w:pStyle w:val="Heading2"/>
        <w:spacing w:after="160" w:before="360"/>
      </w:pPr>
      <w:r>
        <w:rPr>
          <w:rFonts w:ascii="Arial" w:cs="Arial" w:eastAsia="Arial" w:hAnsi="Arial"/>
          <w:b/>
          <w:bCs/>
          <w:color w:val="2E6DA4"/>
          <w:sz w:val="28"/>
          <w:szCs w:val="28"/>
        </w:rPr>
        <w:t xml:space="preserve">1.5 The Return of Neural Networks (1986–1990s)</w:t>
      </w:r>
    </w:p>
    <w:p>
      <w:pPr>
        <w:pStyle w:val="ListParagraph"/>
        <w:numPr>
          <w:ilvl w:val="0"/>
          <w:numId w:val="2"/>
        </w:numPr>
        <w:spacing w:after="60" w:before="60"/>
      </w:pPr>
      <w:r>
        <w:rPr>
          <w:rFonts w:ascii="Arial" w:cs="Arial" w:eastAsia="Arial" w:hAnsi="Arial"/>
          <w:b/>
          <w:bCs/>
          <w:color w:val="1C2733"/>
          <w:sz w:val="22"/>
          <w:szCs w:val="22"/>
        </w:rPr>
        <w:t xml:space="preserve">1986 - Geoffrey Hinton, David Rumelhart, Ronald Williams</w:t>
      </w:r>
      <w:r>
        <w:rPr>
          <w:rFonts w:ascii="Arial" w:cs="Arial" w:eastAsia="Arial" w:hAnsi="Arial"/>
          <w:color w:val="1C2733"/>
          <w:sz w:val="22"/>
          <w:szCs w:val="22"/>
        </w:rPr>
        <w:t xml:space="preserve"> published the </w:t>
      </w:r>
      <w:r>
        <w:rPr>
          <w:rFonts w:ascii="Arial" w:cs="Arial" w:eastAsia="Arial" w:hAnsi="Arial"/>
          <w:b/>
          <w:bCs/>
          <w:color w:val="1C2733"/>
          <w:sz w:val="22"/>
          <w:szCs w:val="22"/>
        </w:rPr>
        <w:t xml:space="preserve">Backpropagation algorithm</w:t>
      </w:r>
      <w:r>
        <w:rPr>
          <w:rFonts w:ascii="Arial" w:cs="Arial" w:eastAsia="Arial" w:hAnsi="Arial"/>
          <w:color w:val="1C2733"/>
          <w:sz w:val="22"/>
          <w:szCs w:val="22"/>
        </w:rPr>
        <w:t xml:space="preserve">. This gave neural networks a way to actually learn by fixing their mistakes. This is one of the most important papers in AI history.</w:t>
      </w:r>
    </w:p>
    <w:p>
      <w:pPr>
        <w:pStyle w:val="ListParagraph"/>
        <w:numPr>
          <w:ilvl w:val="0"/>
          <w:numId w:val="2"/>
        </w:numPr>
        <w:spacing w:after="60" w:before="60"/>
      </w:pPr>
      <w:r>
        <w:rPr>
          <w:rFonts w:ascii="Arial" w:cs="Arial" w:eastAsia="Arial" w:hAnsi="Arial"/>
          <w:b/>
          <w:bCs/>
          <w:color w:val="1C2733"/>
          <w:sz w:val="22"/>
          <w:szCs w:val="22"/>
        </w:rPr>
        <w:t xml:space="preserve">1989 - Yann LeCun</w:t>
      </w:r>
      <w:r>
        <w:rPr>
          <w:rFonts w:ascii="Arial" w:cs="Arial" w:eastAsia="Arial" w:hAnsi="Arial"/>
          <w:color w:val="1C2733"/>
          <w:sz w:val="22"/>
          <w:szCs w:val="22"/>
        </w:rPr>
        <w:t xml:space="preserve"> applied backpropagation to </w:t>
      </w:r>
      <w:r>
        <w:rPr>
          <w:rFonts w:ascii="Arial" w:cs="Arial" w:eastAsia="Arial" w:hAnsi="Arial"/>
          <w:b/>
          <w:bCs/>
          <w:color w:val="1C2733"/>
          <w:sz w:val="22"/>
          <w:szCs w:val="22"/>
        </w:rPr>
        <w:t xml:space="preserve">Convolutional Neural Networks (CNNs)</w:t>
      </w:r>
      <w:r>
        <w:rPr>
          <w:rFonts w:ascii="Arial" w:cs="Arial" w:eastAsia="Arial" w:hAnsi="Arial"/>
          <w:color w:val="1C2733"/>
          <w:sz w:val="22"/>
          <w:szCs w:val="22"/>
        </w:rPr>
        <w:t xml:space="preserve"> to read handwritten digits. This was the first real-world AI application of deep learning.</w:t>
      </w:r>
    </w:p>
    <w:p>
      <w:pPr>
        <w:pStyle w:val="ListParagraph"/>
        <w:numPr>
          <w:ilvl w:val="0"/>
          <w:numId w:val="2"/>
        </w:numPr>
        <w:spacing w:after="60" w:before="60"/>
      </w:pPr>
      <w:r>
        <w:rPr>
          <w:rFonts w:ascii="Arial" w:cs="Arial" w:eastAsia="Arial" w:hAnsi="Arial"/>
          <w:b/>
          <w:bCs/>
          <w:color w:val="1C2733"/>
          <w:sz w:val="22"/>
          <w:szCs w:val="22"/>
        </w:rPr>
        <w:t xml:space="preserve">1997 - IBM Deep Blue</w:t>
      </w:r>
      <w:r>
        <w:rPr>
          <w:rFonts w:ascii="Arial" w:cs="Arial" w:eastAsia="Arial" w:hAnsi="Arial"/>
          <w:color w:val="1C2733"/>
          <w:sz w:val="22"/>
          <w:szCs w:val="22"/>
        </w:rPr>
        <w:t xml:space="preserve"> defeated world chess champion Garry Kasparov. A massive milestone for AI.</w:t>
      </w:r>
    </w:p>
    <w:p>
      <w:pPr>
        <w:pStyle w:val="ListParagraph"/>
        <w:numPr>
          <w:ilvl w:val="0"/>
          <w:numId w:val="2"/>
        </w:numPr>
        <w:spacing w:after="60" w:before="60"/>
      </w:pPr>
      <w:r>
        <w:rPr>
          <w:rFonts w:ascii="Arial" w:cs="Arial" w:eastAsia="Arial" w:hAnsi="Arial"/>
          <w:b/>
          <w:bCs/>
          <w:color w:val="1C2733"/>
          <w:sz w:val="22"/>
          <w:szCs w:val="22"/>
        </w:rPr>
        <w:t xml:space="preserve">1997 - LSTM (Long Short-Term Memory)</w:t>
      </w:r>
      <w:r>
        <w:rPr>
          <w:rFonts w:ascii="Arial" w:cs="Arial" w:eastAsia="Arial" w:hAnsi="Arial"/>
          <w:color w:val="1C2733"/>
          <w:sz w:val="22"/>
          <w:szCs w:val="22"/>
        </w:rPr>
        <w:t xml:space="preserve"> networks were invented by Hochreiter &amp; Schmidhuber, enabling AI to process sequences and remember context over time.</w:t>
      </w:r>
    </w:p>
    <w:p>
      <w:pPr>
        <w:spacing w:after="120" w:before="0"/>
      </w:pPr>
      <w:r>
        <w:t xml:space="preserve"/>
      </w:r>
    </w:p>
    <w:p>
      <w:pPr>
        <w:pStyle w:val="Heading2"/>
        <w:spacing w:after="160" w:before="360"/>
      </w:pPr>
      <w:r>
        <w:rPr>
          <w:rFonts w:ascii="Arial" w:cs="Arial" w:eastAsia="Arial" w:hAnsi="Arial"/>
          <w:b/>
          <w:bCs/>
          <w:color w:val="2E6DA4"/>
          <w:sz w:val="28"/>
          <w:szCs w:val="28"/>
        </w:rPr>
        <w:t xml:space="preserve">1.6 The Machine Learning Era (2000s)</w:t>
      </w:r>
    </w:p>
    <w:p>
      <w:pPr>
        <w:pStyle w:val="ListParagraph"/>
        <w:numPr>
          <w:ilvl w:val="0"/>
          <w:numId w:val="2"/>
        </w:numPr>
        <w:spacing w:after="60" w:before="60"/>
      </w:pPr>
      <w:r>
        <w:rPr>
          <w:rFonts w:ascii="Arial" w:cs="Arial" w:eastAsia="Arial" w:hAnsi="Arial"/>
          <w:color w:val="1C2733"/>
          <w:sz w:val="22"/>
          <w:szCs w:val="22"/>
        </w:rPr>
        <w:t xml:space="preserve">The internet created vast amounts of data. ML algorithms finally had data to learn from.</w:t>
      </w:r>
    </w:p>
    <w:p>
      <w:pPr>
        <w:pStyle w:val="ListParagraph"/>
        <w:numPr>
          <w:ilvl w:val="0"/>
          <w:numId w:val="2"/>
        </w:numPr>
        <w:spacing w:after="60" w:before="60"/>
      </w:pPr>
      <w:r>
        <w:rPr>
          <w:rFonts w:ascii="Arial" w:cs="Arial" w:eastAsia="Arial" w:hAnsi="Arial"/>
          <w:b/>
          <w:bCs/>
          <w:color w:val="1C2733"/>
          <w:sz w:val="22"/>
          <w:szCs w:val="22"/>
        </w:rPr>
        <w:t xml:space="preserve">Support Vector Machines (SVMs)</w:t>
      </w:r>
      <w:r>
        <w:rPr>
          <w:rFonts w:ascii="Arial" w:cs="Arial" w:eastAsia="Arial" w:hAnsi="Arial"/>
          <w:color w:val="1C2733"/>
          <w:sz w:val="22"/>
          <w:szCs w:val="22"/>
        </w:rPr>
        <w:t xml:space="preserve">, </w:t>
      </w:r>
      <w:r>
        <w:rPr>
          <w:rFonts w:ascii="Arial" w:cs="Arial" w:eastAsia="Arial" w:hAnsi="Arial"/>
          <w:b/>
          <w:bCs/>
          <w:color w:val="1C2733"/>
          <w:sz w:val="22"/>
          <w:szCs w:val="22"/>
        </w:rPr>
        <w:t xml:space="preserve">Random Forests</w:t>
      </w:r>
      <w:r>
        <w:rPr>
          <w:rFonts w:ascii="Arial" w:cs="Arial" w:eastAsia="Arial" w:hAnsi="Arial"/>
          <w:color w:val="1C2733"/>
          <w:sz w:val="22"/>
          <w:szCs w:val="22"/>
        </w:rPr>
        <w:t xml:space="preserve">, and </w:t>
      </w:r>
      <w:r>
        <w:rPr>
          <w:rFonts w:ascii="Arial" w:cs="Arial" w:eastAsia="Arial" w:hAnsi="Arial"/>
          <w:b/>
          <w:bCs/>
          <w:color w:val="1C2733"/>
          <w:sz w:val="22"/>
          <w:szCs w:val="22"/>
        </w:rPr>
        <w:t xml:space="preserve">Gradient Boosting</w:t>
      </w:r>
      <w:r>
        <w:rPr>
          <w:rFonts w:ascii="Arial" w:cs="Arial" w:eastAsia="Arial" w:hAnsi="Arial"/>
          <w:color w:val="1C2733"/>
          <w:sz w:val="22"/>
          <w:szCs w:val="22"/>
        </w:rPr>
        <w:t xml:space="preserve"> became the dominant practical tools.</w:t>
      </w:r>
    </w:p>
    <w:p>
      <w:pPr>
        <w:pStyle w:val="ListParagraph"/>
        <w:numPr>
          <w:ilvl w:val="0"/>
          <w:numId w:val="2"/>
        </w:numPr>
        <w:spacing w:after="60" w:before="60"/>
      </w:pPr>
      <w:r>
        <w:rPr>
          <w:rFonts w:ascii="Arial" w:cs="Arial" w:eastAsia="Arial" w:hAnsi="Arial"/>
          <w:b/>
          <w:bCs/>
          <w:color w:val="1C2733"/>
          <w:sz w:val="22"/>
          <w:szCs w:val="22"/>
        </w:rPr>
        <w:t xml:space="preserve">2006 - Geoffrey Hinton</w:t>
      </w:r>
      <w:r>
        <w:rPr>
          <w:rFonts w:ascii="Arial" w:cs="Arial" w:eastAsia="Arial" w:hAnsi="Arial"/>
          <w:color w:val="1C2733"/>
          <w:sz w:val="22"/>
          <w:szCs w:val="22"/>
        </w:rPr>
        <w:t xml:space="preserve"> rebranded deep neural networks as </w:t>
      </w:r>
      <w:r>
        <w:rPr>
          <w:rFonts w:ascii="Arial" w:cs="Arial" w:eastAsia="Arial" w:hAnsi="Arial"/>
          <w:b/>
          <w:bCs/>
          <w:color w:val="1C2733"/>
          <w:sz w:val="22"/>
          <w:szCs w:val="22"/>
        </w:rPr>
        <w:t xml:space="preserve">Deep Learning</w:t>
      </w:r>
      <w:r>
        <w:rPr>
          <w:rFonts w:ascii="Arial" w:cs="Arial" w:eastAsia="Arial" w:hAnsi="Arial"/>
          <w:color w:val="1C2733"/>
          <w:sz w:val="22"/>
          <w:szCs w:val="22"/>
        </w:rPr>
        <w:t xml:space="preserve"> and showed how to train them properly. This started the modern AI revolution.</w:t>
      </w:r>
    </w:p>
    <w:p>
      <w:pPr>
        <w:pStyle w:val="ListParagraph"/>
        <w:numPr>
          <w:ilvl w:val="0"/>
          <w:numId w:val="2"/>
        </w:numPr>
        <w:spacing w:after="60" w:before="60"/>
      </w:pPr>
      <w:r>
        <w:rPr>
          <w:rFonts w:ascii="Arial" w:cs="Arial" w:eastAsia="Arial" w:hAnsi="Arial"/>
          <w:b/>
          <w:bCs/>
          <w:color w:val="1C2733"/>
          <w:sz w:val="22"/>
          <w:szCs w:val="22"/>
        </w:rPr>
        <w:t xml:space="preserve">2009 - ImageNet</w:t>
      </w:r>
      <w:r>
        <w:rPr>
          <w:rFonts w:ascii="Arial" w:cs="Arial" w:eastAsia="Arial" w:hAnsi="Arial"/>
          <w:color w:val="1C2733"/>
          <w:sz w:val="22"/>
          <w:szCs w:val="22"/>
        </w:rPr>
        <w:t xml:space="preserve"> was created by Fei-Fei Li: a dataset of 1.2 million labeled images. This became the benchmark for all computer vision research.</w:t>
      </w:r>
    </w:p>
    <w:p>
      <w:pPr>
        <w:spacing w:after="120" w:before="0"/>
      </w:pPr>
      <w:r>
        <w:t xml:space="preserve"/>
      </w:r>
    </w:p>
    <w:p>
      <w:pPr>
        <w:pStyle w:val="Heading2"/>
        <w:spacing w:after="160" w:before="360"/>
      </w:pPr>
      <w:r>
        <w:rPr>
          <w:rFonts w:ascii="Arial" w:cs="Arial" w:eastAsia="Arial" w:hAnsi="Arial"/>
          <w:b/>
          <w:bCs/>
          <w:color w:val="2E6DA4"/>
          <w:sz w:val="28"/>
          <w:szCs w:val="28"/>
        </w:rPr>
        <w:t xml:space="preserve">1.7 The Deep Learning Revolution (2012–2017)</w:t>
      </w:r>
    </w:p>
    <w:p>
      <w:pPr>
        <w:pStyle w:val="ListParagraph"/>
        <w:numPr>
          <w:ilvl w:val="0"/>
          <w:numId w:val="2"/>
        </w:numPr>
        <w:spacing w:after="60" w:before="60"/>
      </w:pPr>
      <w:r>
        <w:rPr>
          <w:rFonts w:ascii="Arial" w:cs="Arial" w:eastAsia="Arial" w:hAnsi="Arial"/>
          <w:b/>
          <w:bCs/>
          <w:color w:val="1C2733"/>
          <w:sz w:val="22"/>
          <w:szCs w:val="22"/>
        </w:rPr>
        <w:t xml:space="preserve">2012 - AlexNet</w:t>
      </w:r>
      <w:r>
        <w:rPr>
          <w:rFonts w:ascii="Arial" w:cs="Arial" w:eastAsia="Arial" w:hAnsi="Arial"/>
          <w:color w:val="1C2733"/>
          <w:sz w:val="22"/>
          <w:szCs w:val="22"/>
        </w:rPr>
        <w:t xml:space="preserve">: A deep CNN by Alex Krizhevsky won the ImageNet competition by a massive margin, reducing error from 26% to 15%. This shocked the world. GPU-powered deep learning was now the standard.</w:t>
      </w:r>
    </w:p>
    <w:p>
      <w:pPr>
        <w:pStyle w:val="ListParagraph"/>
        <w:numPr>
          <w:ilvl w:val="0"/>
          <w:numId w:val="2"/>
        </w:numPr>
        <w:spacing w:after="60" w:before="60"/>
      </w:pPr>
      <w:r>
        <w:rPr>
          <w:rFonts w:ascii="Arial" w:cs="Arial" w:eastAsia="Arial" w:hAnsi="Arial"/>
          <w:b/>
          <w:bCs/>
          <w:color w:val="1C2733"/>
          <w:sz w:val="22"/>
          <w:szCs w:val="22"/>
        </w:rPr>
        <w:t xml:space="preserve">2013 - Word2Vec</w:t>
      </w:r>
      <w:r>
        <w:rPr>
          <w:rFonts w:ascii="Arial" w:cs="Arial" w:eastAsia="Arial" w:hAnsi="Arial"/>
          <w:color w:val="1C2733"/>
          <w:sz w:val="22"/>
          <w:szCs w:val="22"/>
        </w:rPr>
        <w:t xml:space="preserve"> by Google: an algorithm that learned word meanings from text. Words like 'king' - 'man' + 'woman' = 'queen'. Language understanding had arrived.</w:t>
      </w:r>
    </w:p>
    <w:p>
      <w:pPr>
        <w:pStyle w:val="ListParagraph"/>
        <w:numPr>
          <w:ilvl w:val="0"/>
          <w:numId w:val="2"/>
        </w:numPr>
        <w:spacing w:after="60" w:before="60"/>
      </w:pPr>
      <w:r>
        <w:rPr>
          <w:rFonts w:ascii="Arial" w:cs="Arial" w:eastAsia="Arial" w:hAnsi="Arial"/>
          <w:b/>
          <w:bCs/>
          <w:color w:val="1C2733"/>
          <w:sz w:val="22"/>
          <w:szCs w:val="22"/>
        </w:rPr>
        <w:t xml:space="preserve">2014 - GANs (Generative Adversarial Networks)</w:t>
      </w:r>
      <w:r>
        <w:rPr>
          <w:rFonts w:ascii="Arial" w:cs="Arial" w:eastAsia="Arial" w:hAnsi="Arial"/>
          <w:color w:val="1C2733"/>
          <w:sz w:val="22"/>
          <w:szCs w:val="22"/>
        </w:rPr>
        <w:t xml:space="preserve"> invented by Ian Goodfellow: two neural networks compete, one generating fake data, one detecting it. Used to generate realistic images.</w:t>
      </w:r>
    </w:p>
    <w:p>
      <w:pPr>
        <w:pStyle w:val="ListParagraph"/>
        <w:numPr>
          <w:ilvl w:val="0"/>
          <w:numId w:val="2"/>
        </w:numPr>
        <w:spacing w:after="60" w:before="60"/>
      </w:pPr>
      <w:r>
        <w:rPr>
          <w:rFonts w:ascii="Arial" w:cs="Arial" w:eastAsia="Arial" w:hAnsi="Arial"/>
          <w:b/>
          <w:bCs/>
          <w:color w:val="1C2733"/>
          <w:sz w:val="22"/>
          <w:szCs w:val="22"/>
        </w:rPr>
        <w:t xml:space="preserve">2015 - ResNet</w:t>
      </w:r>
      <w:r>
        <w:rPr>
          <w:rFonts w:ascii="Arial" w:cs="Arial" w:eastAsia="Arial" w:hAnsi="Arial"/>
          <w:color w:val="1C2733"/>
          <w:sz w:val="22"/>
          <w:szCs w:val="22"/>
        </w:rPr>
        <w:t xml:space="preserve"> (Microsoft): 152-layer deep network. Won ImageNet with superhuman accuracy (3.6% error vs human 5%).</w:t>
      </w:r>
    </w:p>
    <w:p>
      <w:pPr>
        <w:pStyle w:val="ListParagraph"/>
        <w:numPr>
          <w:ilvl w:val="0"/>
          <w:numId w:val="2"/>
        </w:numPr>
        <w:spacing w:after="60" w:before="60"/>
      </w:pPr>
      <w:r>
        <w:rPr>
          <w:rFonts w:ascii="Arial" w:cs="Arial" w:eastAsia="Arial" w:hAnsi="Arial"/>
          <w:b/>
          <w:bCs/>
          <w:color w:val="1C2733"/>
          <w:sz w:val="22"/>
          <w:szCs w:val="22"/>
        </w:rPr>
        <w:t xml:space="preserve">2016 - AlphaGo</w:t>
      </w:r>
      <w:r>
        <w:rPr>
          <w:rFonts w:ascii="Arial" w:cs="Arial" w:eastAsia="Arial" w:hAnsi="Arial"/>
          <w:color w:val="1C2733"/>
          <w:sz w:val="22"/>
          <w:szCs w:val="22"/>
        </w:rPr>
        <w:t xml:space="preserve"> (DeepMind): AI defeated the world champion of Go, a game considered too complex for computers.</w:t>
      </w:r>
    </w:p>
    <w:p>
      <w:pPr>
        <w:spacing w:after="120" w:before="0"/>
      </w:pPr>
      <w:r>
        <w:t xml:space="preserve"/>
      </w:r>
    </w:p>
    <w:p>
      <w:pPr>
        <w:pStyle w:val="Heading2"/>
        <w:spacing w:after="160" w:before="360"/>
      </w:pPr>
      <w:r>
        <w:rPr>
          <w:rFonts w:ascii="Arial" w:cs="Arial" w:eastAsia="Arial" w:hAnsi="Arial"/>
          <w:b/>
          <w:bCs/>
          <w:color w:val="2E6DA4"/>
          <w:sz w:val="28"/>
          <w:szCs w:val="28"/>
        </w:rPr>
        <w:t xml:space="preserve">1.8 The Transformer Era (2017–Present)</w:t>
      </w:r>
    </w:p>
    <w:p>
      <w:pPr>
        <w:pStyle w:val="ListParagraph"/>
        <w:numPr>
          <w:ilvl w:val="0"/>
          <w:numId w:val="2"/>
        </w:numPr>
        <w:spacing w:after="60" w:before="60"/>
      </w:pPr>
      <w:r>
        <w:rPr>
          <w:rFonts w:ascii="Arial" w:cs="Arial" w:eastAsia="Arial" w:hAnsi="Arial"/>
          <w:b/>
          <w:bCs/>
          <w:color w:val="1C2733"/>
          <w:sz w:val="22"/>
          <w:szCs w:val="22"/>
        </w:rPr>
        <w:t xml:space="preserve">2017 - 'Attention Is All You Need'</w:t>
      </w:r>
      <w:r>
        <w:rPr>
          <w:rFonts w:ascii="Arial" w:cs="Arial" w:eastAsia="Arial" w:hAnsi="Arial"/>
          <w:color w:val="1C2733"/>
          <w:sz w:val="22"/>
          <w:szCs w:val="22"/>
        </w:rPr>
        <w:t xml:space="preserve"> paper by Google Brain introduced the </w:t>
      </w:r>
      <w:r>
        <w:rPr>
          <w:rFonts w:ascii="Arial" w:cs="Arial" w:eastAsia="Arial" w:hAnsi="Arial"/>
          <w:b/>
          <w:bCs/>
          <w:color w:val="1C2733"/>
          <w:sz w:val="22"/>
          <w:szCs w:val="22"/>
        </w:rPr>
        <w:t xml:space="preserve">Transformer architecture</w:t>
      </w:r>
      <w:r>
        <w:rPr>
          <w:rFonts w:ascii="Arial" w:cs="Arial" w:eastAsia="Arial" w:hAnsi="Arial"/>
          <w:color w:val="1C2733"/>
          <w:sz w:val="22"/>
          <w:szCs w:val="22"/>
        </w:rPr>
        <w:t xml:space="preserve">. This changed everything. NLP was transformed overnight.</w:t>
      </w:r>
    </w:p>
    <w:p>
      <w:pPr>
        <w:pStyle w:val="ListParagraph"/>
        <w:numPr>
          <w:ilvl w:val="0"/>
          <w:numId w:val="2"/>
        </w:numPr>
        <w:spacing w:after="60" w:before="60"/>
      </w:pPr>
      <w:r>
        <w:rPr>
          <w:rFonts w:ascii="Arial" w:cs="Arial" w:eastAsia="Arial" w:hAnsi="Arial"/>
          <w:b/>
          <w:bCs/>
          <w:color w:val="1C2733"/>
          <w:sz w:val="22"/>
          <w:szCs w:val="22"/>
        </w:rPr>
        <w:t xml:space="preserve">2018 - BERT</w:t>
      </w:r>
      <w:r>
        <w:rPr>
          <w:rFonts w:ascii="Arial" w:cs="Arial" w:eastAsia="Arial" w:hAnsi="Arial"/>
          <w:color w:val="1C2733"/>
          <w:sz w:val="22"/>
          <w:szCs w:val="22"/>
        </w:rPr>
        <w:t xml:space="preserve"> (Google): Bidirectional Encoder Representations from Transformers. Pre-trained on Wikipedia. State-of-the-art NLP.</w:t>
      </w:r>
    </w:p>
    <w:p>
      <w:pPr>
        <w:pStyle w:val="ListParagraph"/>
        <w:numPr>
          <w:ilvl w:val="0"/>
          <w:numId w:val="2"/>
        </w:numPr>
        <w:spacing w:after="60" w:before="60"/>
      </w:pPr>
      <w:r>
        <w:rPr>
          <w:rFonts w:ascii="Arial" w:cs="Arial" w:eastAsia="Arial" w:hAnsi="Arial"/>
          <w:b/>
          <w:bCs/>
          <w:color w:val="1C2733"/>
          <w:sz w:val="22"/>
          <w:szCs w:val="22"/>
        </w:rPr>
        <w:t xml:space="preserve">2018 - GPT-1</w:t>
      </w:r>
      <w:r>
        <w:rPr>
          <w:rFonts w:ascii="Arial" w:cs="Arial" w:eastAsia="Arial" w:hAnsi="Arial"/>
          <w:color w:val="1C2733"/>
          <w:sz w:val="22"/>
          <w:szCs w:val="22"/>
        </w:rPr>
        <w:t xml:space="preserve"> (OpenAI): First Generative Pre-trained Transformer. Language generation at scale.</w:t>
      </w:r>
    </w:p>
    <w:p>
      <w:pPr>
        <w:pStyle w:val="ListParagraph"/>
        <w:numPr>
          <w:ilvl w:val="0"/>
          <w:numId w:val="2"/>
        </w:numPr>
        <w:spacing w:after="60" w:before="60"/>
      </w:pPr>
      <w:r>
        <w:rPr>
          <w:rFonts w:ascii="Arial" w:cs="Arial" w:eastAsia="Arial" w:hAnsi="Arial"/>
          <w:b/>
          <w:bCs/>
          <w:color w:val="1C2733"/>
          <w:sz w:val="22"/>
          <w:szCs w:val="22"/>
        </w:rPr>
        <w:t xml:space="preserve">2020 - GPT-3</w:t>
      </w:r>
      <w:r>
        <w:rPr>
          <w:rFonts w:ascii="Arial" w:cs="Arial" w:eastAsia="Arial" w:hAnsi="Arial"/>
          <w:color w:val="1C2733"/>
          <w:sz w:val="22"/>
          <w:szCs w:val="22"/>
        </w:rPr>
        <w:t xml:space="preserve">: 175 billion parameters. Shocked the world with its ability to write, code, and reason.</w:t>
      </w:r>
    </w:p>
    <w:p>
      <w:pPr>
        <w:pStyle w:val="ListParagraph"/>
        <w:numPr>
          <w:ilvl w:val="0"/>
          <w:numId w:val="2"/>
        </w:numPr>
        <w:spacing w:after="60" w:before="60"/>
      </w:pPr>
      <w:r>
        <w:rPr>
          <w:rFonts w:ascii="Arial" w:cs="Arial" w:eastAsia="Arial" w:hAnsi="Arial"/>
          <w:b/>
          <w:bCs/>
          <w:color w:val="1C2733"/>
          <w:sz w:val="22"/>
          <w:szCs w:val="22"/>
        </w:rPr>
        <w:t xml:space="preserve">2022 - ChatGPT</w:t>
      </w:r>
      <w:r>
        <w:rPr>
          <w:rFonts w:ascii="Arial" w:cs="Arial" w:eastAsia="Arial" w:hAnsi="Arial"/>
          <w:color w:val="1C2733"/>
          <w:sz w:val="22"/>
          <w:szCs w:val="22"/>
        </w:rPr>
        <w:t xml:space="preserve"> launched (November 30, 2022). Reached 100 million users in 2 months. Fastest-growing app in history.</w:t>
      </w:r>
    </w:p>
    <w:p>
      <w:pPr>
        <w:pStyle w:val="ListParagraph"/>
        <w:numPr>
          <w:ilvl w:val="0"/>
          <w:numId w:val="2"/>
        </w:numPr>
        <w:spacing w:after="60" w:before="60"/>
      </w:pPr>
      <w:r>
        <w:rPr>
          <w:rFonts w:ascii="Arial" w:cs="Arial" w:eastAsia="Arial" w:hAnsi="Arial"/>
          <w:b/>
          <w:bCs/>
          <w:color w:val="1C2733"/>
          <w:sz w:val="22"/>
          <w:szCs w:val="22"/>
        </w:rPr>
        <w:t xml:space="preserve">2023 - GPT-4, Claude, Gemini, Llama</w:t>
      </w:r>
      <w:r>
        <w:rPr>
          <w:rFonts w:ascii="Arial" w:cs="Arial" w:eastAsia="Arial" w:hAnsi="Arial"/>
          <w:color w:val="1C2733"/>
          <w:sz w:val="22"/>
          <w:szCs w:val="22"/>
        </w:rPr>
        <w:t xml:space="preserve">: The LLM race explodes. Multimodal AI (text + images) arrives.</w:t>
      </w:r>
    </w:p>
    <w:p>
      <w:pPr>
        <w:pStyle w:val="ListParagraph"/>
        <w:numPr>
          <w:ilvl w:val="0"/>
          <w:numId w:val="2"/>
        </w:numPr>
        <w:spacing w:after="60" w:before="60"/>
      </w:pPr>
      <w:r>
        <w:rPr>
          <w:rFonts w:ascii="Arial" w:cs="Arial" w:eastAsia="Arial" w:hAnsi="Arial"/>
          <w:b/>
          <w:bCs/>
          <w:color w:val="1C2733"/>
          <w:sz w:val="22"/>
          <w:szCs w:val="22"/>
        </w:rPr>
        <w:t xml:space="preserve">2024-2026</w:t>
      </w:r>
      <w:r>
        <w:rPr>
          <w:rFonts w:ascii="Arial" w:cs="Arial" w:eastAsia="Arial" w:hAnsi="Arial"/>
          <w:color w:val="1C2733"/>
          <w:sz w:val="22"/>
          <w:szCs w:val="22"/>
        </w:rPr>
        <w:t xml:space="preserve">: AI Agents, Reasoning models (o1, o3), multimodal, video generation, and AI in every industry.</w:t>
      </w:r>
    </w:p>
    <w:p>
      <w:pPr>
        <w:spacing w:after="240" w:before="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300"/>
              <w:bottom w:type="dxa" w:w="160"/>
              <w:right w:type="dxa" w:w="300"/>
            </w:tcMar>
          </w:tcPr>
          <w:p>
            <w:pPr>
              <w:jc w:val="center"/>
            </w:pPr>
            <w:r>
              <w:rPr>
                <w:rFonts w:ascii="Arial" w:cs="Arial" w:eastAsia="Arial" w:hAnsi="Arial"/>
                <w:b/>
                <w:bCs/>
                <w:color w:val="FFFFFF"/>
                <w:sz w:val="30"/>
                <w:szCs w:val="30"/>
              </w:rPr>
              <w:t xml:space="preserve">PART 2: CORE AI &amp; ML CONCEPTS — THE COMPLETE DICTIONARY</w:t>
            </w:r>
          </w:p>
        </w:tc>
      </w:tr>
    </w:tbl>
    <w:p>
      <w:pPr>
        <w:spacing w:after="120" w:before="0"/>
      </w:pPr>
      <w:r>
        <w:t xml:space="preserve"/>
      </w:r>
    </w:p>
    <w:p>
      <w:pPr>
        <w:pStyle w:val="Heading1"/>
        <w:pBdr>
          <w:bottom w:val="single" w:color="E8A020" w:sz="8" w:space="4"/>
        </w:pBdr>
        <w:spacing w:after="200" w:before="480"/>
      </w:pPr>
      <w:r>
        <w:rPr>
          <w:rFonts w:ascii="Arial" w:cs="Arial" w:eastAsia="Arial" w:hAnsi="Arial"/>
          <w:b/>
          <w:bCs/>
          <w:color w:val="1A3A5C"/>
          <w:sz w:val="36"/>
          <w:szCs w:val="36"/>
        </w:rPr>
        <w:t xml:space="preserve">Chapter 2: What Is AI, ML, DL? The Big Picture</w:t>
      </w:r>
    </w:p>
    <w:p>
      <w:pPr>
        <w:spacing w:after="120" w:before="80"/>
        <w:jc w:val="left"/>
      </w:pPr>
      <w:r>
        <w:rPr>
          <w:rFonts w:ascii="Arial" w:cs="Arial" w:eastAsia="Arial" w:hAnsi="Arial"/>
          <w:color w:val="1C2733"/>
          <w:sz w:val="22"/>
          <w:szCs w:val="22"/>
        </w:rPr>
        <w:t xml:space="preserve">These three terms are often confused. Here is the exact relationship between them: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2"/>
              <w:bottom w:val="single" w:color="2E6DA4" w:sz="1"/>
              <w:right w:val="single" w:color="2E6DA4" w:sz="1"/>
            </w:tcBorders>
            <w:shd w:fill="D6E4F0" w:val="clear"/>
            <w:tcMar>
              <w:top w:type="dxa" w:w="120"/>
              <w:left w:type="dxa" w:w="200"/>
              <w:bottom w:type="dxa" w:w="120"/>
              <w:right w:type="dxa" w:w="200"/>
            </w:tcMar>
          </w:tcPr>
          <w:p>
            <w:pPr>
              <w:spacing w:after="80" w:before="0"/>
            </w:pPr>
            <w:r>
              <w:rPr>
                <w:rFonts w:ascii="Arial" w:cs="Arial" w:eastAsia="Arial" w:hAnsi="Arial"/>
                <w:b/>
                <w:bCs/>
                <w:color w:val="2E6DA4"/>
                <w:sz w:val="22"/>
                <w:szCs w:val="22"/>
              </w:rPr>
              <w:t xml:space="preserve">The Nested Relationship</w:t>
            </w:r>
          </w:p>
          <w:p>
            <w:pPr>
              <w:spacing w:after="0" w:before="0"/>
            </w:pPr>
            <w:r>
              <w:rPr>
                <w:rFonts w:ascii="Arial" w:cs="Arial" w:eastAsia="Arial" w:hAnsi="Arial"/>
                <w:color w:val="1C2733"/>
                <w:sz w:val="21"/>
                <w:szCs w:val="21"/>
              </w:rPr>
              <w:t xml:space="preserve">AI is the broadest field (making machines smart). Machine Learning is a subset of AI (machines learn from data). Deep Learning is a subset of Machine Learning (using deep neural networks). Think of it as: AI ⊃ ML ⊃ Deep Learning.</w:t>
            </w:r>
          </w:p>
        </w:tc>
      </w:tr>
    </w:tbl>
    <w:p>
      <w:pPr>
        <w:spacing w:after="120" w:before="0"/>
      </w:pPr>
      <w:r>
        <w:t xml:space="preserve"/>
      </w:r>
    </w:p>
    <w:p>
      <w:pPr>
        <w:pStyle w:val="Heading2"/>
        <w:spacing w:after="160" w:before="360"/>
      </w:pPr>
      <w:r>
        <w:rPr>
          <w:rFonts w:ascii="Arial" w:cs="Arial" w:eastAsia="Arial" w:hAnsi="Arial"/>
          <w:b/>
          <w:bCs/>
          <w:color w:val="2E6DA4"/>
          <w:sz w:val="28"/>
          <w:szCs w:val="28"/>
        </w:rPr>
        <w:t xml:space="preserve">2.1 Artificial Intelligence (AI)</w:t>
      </w:r>
    </w:p>
    <w:p>
      <w:pPr>
        <w:spacing w:after="120" w:before="80"/>
        <w:jc w:val="left"/>
      </w:pPr>
      <w:r>
        <w:rPr>
          <w:rFonts w:ascii="Arial" w:cs="Arial" w:eastAsia="Arial" w:hAnsi="Arial"/>
          <w:b/>
          <w:bCs/>
          <w:color w:val="1C2733"/>
          <w:sz w:val="22"/>
          <w:szCs w:val="22"/>
        </w:rPr>
        <w:t xml:space="preserve">Artificial Intelligence</w:t>
      </w:r>
      <w:r>
        <w:rPr>
          <w:rFonts w:ascii="Arial" w:cs="Arial" w:eastAsia="Arial" w:hAnsi="Arial"/>
          <w:color w:val="1C2733"/>
          <w:sz w:val="22"/>
          <w:szCs w:val="22"/>
        </w:rPr>
        <w:t xml:space="preserve"> is the simulation of human intelligence in machines. It is the broad field covering any technique that allows computers to perform tasks that normally require human intelligence — perceiving, reasoning, learning, deciding, and creating.</w:t>
      </w:r>
    </w:p>
    <w:p>
      <w:pPr>
        <w:spacing w:after="120" w:before="80"/>
        <w:jc w:val="left"/>
      </w:pPr>
      <w:r>
        <w:rPr>
          <w:rFonts w:ascii="Arial" w:cs="Arial" w:eastAsia="Arial" w:hAnsi="Arial"/>
          <w:color w:val="1C2733"/>
          <w:sz w:val="22"/>
          <w:szCs w:val="22"/>
        </w:rPr>
        <w:t xml:space="preserve">AI includes: rule-based systems, expert systems, machine learning, deep learning, robotics, computer vision, NLP, and more.</w:t>
      </w:r>
    </w:p>
    <w:p>
      <w:pPr>
        <w:spacing w:after="120" w:before="0"/>
      </w:pPr>
      <w:r>
        <w:t xml:space="preserve"/>
      </w:r>
    </w:p>
    <w:p>
      <w:pPr>
        <w:pStyle w:val="Heading2"/>
        <w:spacing w:after="160" w:before="360"/>
      </w:pPr>
      <w:r>
        <w:rPr>
          <w:rFonts w:ascii="Arial" w:cs="Arial" w:eastAsia="Arial" w:hAnsi="Arial"/>
          <w:b/>
          <w:bCs/>
          <w:color w:val="2E6DA4"/>
          <w:sz w:val="28"/>
          <w:szCs w:val="28"/>
        </w:rPr>
        <w:t xml:space="preserve">2.2 Machine Learning (ML)</w:t>
      </w:r>
    </w:p>
    <w:p>
      <w:pPr>
        <w:spacing w:after="120" w:before="80"/>
        <w:jc w:val="left"/>
      </w:pPr>
      <w:r>
        <w:rPr>
          <w:rFonts w:ascii="Arial" w:cs="Arial" w:eastAsia="Arial" w:hAnsi="Arial"/>
          <w:b/>
          <w:bCs/>
          <w:color w:val="1C2733"/>
          <w:sz w:val="22"/>
          <w:szCs w:val="22"/>
        </w:rPr>
        <w:t xml:space="preserve">Machine Learning</w:t>
      </w:r>
      <w:r>
        <w:rPr>
          <w:rFonts w:ascii="Arial" w:cs="Arial" w:eastAsia="Arial" w:hAnsi="Arial"/>
          <w:color w:val="1C2733"/>
          <w:sz w:val="22"/>
          <w:szCs w:val="22"/>
        </w:rPr>
        <w:t xml:space="preserve"> is a subset of AI where machines </w:t>
      </w:r>
      <w:r>
        <w:rPr>
          <w:rFonts w:ascii="Arial" w:cs="Arial" w:eastAsia="Arial" w:hAnsi="Arial"/>
          <w:b/>
          <w:bCs/>
          <w:color w:val="1C2733"/>
          <w:sz w:val="22"/>
          <w:szCs w:val="22"/>
        </w:rPr>
        <w:t xml:space="preserve">learn patterns from data</w:t>
      </w:r>
      <w:r>
        <w:rPr>
          <w:rFonts w:ascii="Arial" w:cs="Arial" w:eastAsia="Arial" w:hAnsi="Arial"/>
          <w:color w:val="1C2733"/>
          <w:sz w:val="22"/>
          <w:szCs w:val="22"/>
        </w:rPr>
        <w:t xml:space="preserve"> instead of being explicitly programmed with rules. Instead of writing 'if email contains this word, mark as spam,' you show the machine thousands of spam and non-spam emails and it figures out the pattern itself.</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Traditional Programming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Human writes rules → Computer follows rules → Outputs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Machine Learning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Human provides data + expected outputs → Computer learns rules → Can predict on new data</w:t>
            </w:r>
          </w:p>
        </w:tc>
      </w:tr>
    </w:tbl>
    <w:p>
      <w:pPr>
        <w:spacing w:after="120" w:before="0"/>
      </w:pPr>
      <w:r>
        <w:t xml:space="preserve"/>
      </w:r>
    </w:p>
    <w:p>
      <w:pPr>
        <w:pStyle w:val="Heading3"/>
        <w:spacing w:after="120" w:before="240"/>
      </w:pPr>
      <w:r>
        <w:rPr>
          <w:rFonts w:ascii="Arial" w:cs="Arial" w:eastAsia="Arial" w:hAnsi="Arial"/>
          <w:b/>
          <w:bCs/>
          <w:color w:val="1A3A5C"/>
          <w:sz w:val="24"/>
          <w:szCs w:val="24"/>
        </w:rPr>
        <w:t xml:space="preserve">The Three Types of Machine Learning</w:t>
      </w:r>
    </w:p>
    <w:p>
      <w:pPr>
        <w:spacing w:after="120" w:before="80"/>
        <w:jc w:val="left"/>
      </w:pPr>
      <w:r>
        <w:rPr>
          <w:rFonts w:ascii="Arial" w:cs="Arial" w:eastAsia="Arial" w:hAnsi="Arial"/>
          <w:b/>
          <w:bCs/>
          <w:color w:val="1C2733"/>
          <w:sz w:val="22"/>
          <w:szCs w:val="22"/>
        </w:rPr>
        <w:t xml:space="preserve">1. Supervised Learning</w:t>
      </w:r>
      <w:r>
        <w:rPr>
          <w:rFonts w:ascii="Arial" w:cs="Arial" w:eastAsia="Arial" w:hAnsi="Arial"/>
          <w:color w:val="1C2733"/>
          <w:sz w:val="22"/>
          <w:szCs w:val="22"/>
        </w:rPr>
        <w:t xml:space="preserve"> — The most common type. You give the model labeled data (input + correct answer). It learns to map inputs to outputs.</w:t>
      </w:r>
    </w:p>
    <w:p>
      <w:pPr>
        <w:pStyle w:val="ListParagraph"/>
        <w:numPr>
          <w:ilvl w:val="0"/>
          <w:numId w:val="2"/>
        </w:numPr>
        <w:spacing w:after="60" w:before="60"/>
      </w:pPr>
      <w:r>
        <w:rPr>
          <w:rFonts w:ascii="Arial" w:cs="Arial" w:eastAsia="Arial" w:hAnsi="Arial"/>
          <w:color w:val="1C2733"/>
          <w:sz w:val="22"/>
          <w:szCs w:val="22"/>
        </w:rPr>
        <w:t xml:space="preserve">Example: Show 10,000 photos labeled 'cat' or 'dog'. The model learns to predict cat/dog on new photos.</w:t>
      </w:r>
    </w:p>
    <w:p>
      <w:pPr>
        <w:pStyle w:val="ListParagraph"/>
        <w:numPr>
          <w:ilvl w:val="0"/>
          <w:numId w:val="2"/>
        </w:numPr>
        <w:spacing w:after="60" w:before="60"/>
      </w:pPr>
      <w:r>
        <w:rPr>
          <w:rFonts w:ascii="Arial" w:cs="Arial" w:eastAsia="Arial" w:hAnsi="Arial"/>
          <w:color w:val="1C2733"/>
          <w:sz w:val="22"/>
          <w:szCs w:val="22"/>
        </w:rPr>
        <w:t xml:space="preserve">Algorithms: Linear Regression, Logistic Regression, Decision Trees, Random Forest, SVM, Neural Networks</w:t>
      </w:r>
    </w:p>
    <w:p>
      <w:pPr>
        <w:pStyle w:val="ListParagraph"/>
        <w:numPr>
          <w:ilvl w:val="0"/>
          <w:numId w:val="2"/>
        </w:numPr>
        <w:spacing w:after="60" w:before="60"/>
      </w:pPr>
      <w:r>
        <w:rPr>
          <w:rFonts w:ascii="Arial" w:cs="Arial" w:eastAsia="Arial" w:hAnsi="Arial"/>
          <w:color w:val="1C2733"/>
          <w:sz w:val="22"/>
          <w:szCs w:val="22"/>
        </w:rPr>
        <w:t xml:space="preserve">Use cases: spam detection, image classification, price prediction, medical diagnosis</w:t>
      </w:r>
    </w:p>
    <w:p>
      <w:pPr>
        <w:spacing w:after="80" w:before="0"/>
      </w:pPr>
      <w:r>
        <w:t xml:space="preserve"/>
      </w:r>
    </w:p>
    <w:p>
      <w:pPr>
        <w:spacing w:after="120" w:before="80"/>
        <w:jc w:val="left"/>
      </w:pPr>
      <w:r>
        <w:rPr>
          <w:rFonts w:ascii="Arial" w:cs="Arial" w:eastAsia="Arial" w:hAnsi="Arial"/>
          <w:b/>
          <w:bCs/>
          <w:color w:val="1C2733"/>
          <w:sz w:val="22"/>
          <w:szCs w:val="22"/>
        </w:rPr>
        <w:t xml:space="preserve">2. Unsupervised Learning</w:t>
      </w:r>
      <w:r>
        <w:rPr>
          <w:rFonts w:ascii="Arial" w:cs="Arial" w:eastAsia="Arial" w:hAnsi="Arial"/>
          <w:color w:val="1C2733"/>
          <w:sz w:val="22"/>
          <w:szCs w:val="22"/>
        </w:rPr>
        <w:t xml:space="preserve"> — You give the model data with NO labels. It finds hidden patterns on its own.</w:t>
      </w:r>
    </w:p>
    <w:p>
      <w:pPr>
        <w:pStyle w:val="ListParagraph"/>
        <w:numPr>
          <w:ilvl w:val="0"/>
          <w:numId w:val="2"/>
        </w:numPr>
        <w:spacing w:after="60" w:before="60"/>
      </w:pPr>
      <w:r>
        <w:rPr>
          <w:rFonts w:ascii="Arial" w:cs="Arial" w:eastAsia="Arial" w:hAnsi="Arial"/>
          <w:color w:val="1C2733"/>
          <w:sz w:val="22"/>
          <w:szCs w:val="22"/>
        </w:rPr>
        <w:t xml:space="preserve">Example: Give 1 million customer purchase records. The model clusters customers into groups (young shoppers, elderly buyers, etc.) without being told what groups exist.</w:t>
      </w:r>
    </w:p>
    <w:p>
      <w:pPr>
        <w:pStyle w:val="ListParagraph"/>
        <w:numPr>
          <w:ilvl w:val="0"/>
          <w:numId w:val="2"/>
        </w:numPr>
        <w:spacing w:after="60" w:before="60"/>
      </w:pPr>
      <w:r>
        <w:rPr>
          <w:rFonts w:ascii="Arial" w:cs="Arial" w:eastAsia="Arial" w:hAnsi="Arial"/>
          <w:color w:val="1C2733"/>
          <w:sz w:val="22"/>
          <w:szCs w:val="22"/>
        </w:rPr>
        <w:t xml:space="preserve">Algorithms: K-Means Clustering, DBSCAN, PCA (Principal Component Analysis), Autoencoders</w:t>
      </w:r>
    </w:p>
    <w:p>
      <w:pPr>
        <w:pStyle w:val="ListParagraph"/>
        <w:numPr>
          <w:ilvl w:val="0"/>
          <w:numId w:val="2"/>
        </w:numPr>
        <w:spacing w:after="60" w:before="60"/>
      </w:pPr>
      <w:r>
        <w:rPr>
          <w:rFonts w:ascii="Arial" w:cs="Arial" w:eastAsia="Arial" w:hAnsi="Arial"/>
          <w:color w:val="1C2733"/>
          <w:sz w:val="22"/>
          <w:szCs w:val="22"/>
        </w:rPr>
        <w:t xml:space="preserve">Use cases: customer segmentation, anomaly detection, data compression, recommendation systems</w:t>
      </w:r>
    </w:p>
    <w:p>
      <w:pPr>
        <w:spacing w:after="80" w:before="0"/>
      </w:pPr>
      <w:r>
        <w:t xml:space="preserve"/>
      </w:r>
    </w:p>
    <w:p>
      <w:pPr>
        <w:spacing w:after="120" w:before="80"/>
        <w:jc w:val="left"/>
      </w:pPr>
      <w:r>
        <w:rPr>
          <w:rFonts w:ascii="Arial" w:cs="Arial" w:eastAsia="Arial" w:hAnsi="Arial"/>
          <w:b/>
          <w:bCs/>
          <w:color w:val="1C2733"/>
          <w:sz w:val="22"/>
          <w:szCs w:val="22"/>
        </w:rPr>
        <w:t xml:space="preserve">3. Reinforcement Learning (RL)</w:t>
      </w:r>
      <w:r>
        <w:rPr>
          <w:rFonts w:ascii="Arial" w:cs="Arial" w:eastAsia="Arial" w:hAnsi="Arial"/>
          <w:color w:val="1C2733"/>
          <w:sz w:val="22"/>
          <w:szCs w:val="22"/>
        </w:rPr>
        <w:t xml:space="preserve"> — An agent learns by interacting with an environment, receiving rewards for good actions and penalties for bad ones. Like training a dog with treats.</w:t>
      </w:r>
    </w:p>
    <w:p>
      <w:pPr>
        <w:pStyle w:val="ListParagraph"/>
        <w:numPr>
          <w:ilvl w:val="0"/>
          <w:numId w:val="2"/>
        </w:numPr>
        <w:spacing w:after="60" w:before="60"/>
      </w:pPr>
      <w:r>
        <w:rPr>
          <w:rFonts w:ascii="Arial" w:cs="Arial" w:eastAsia="Arial" w:hAnsi="Arial"/>
          <w:color w:val="1C2733"/>
          <w:sz w:val="22"/>
          <w:szCs w:val="22"/>
        </w:rPr>
        <w:t xml:space="preserve">Example: AlphaGo learned to play Go by playing millions of games against itself and getting a reward for winning.</w:t>
      </w:r>
    </w:p>
    <w:p>
      <w:pPr>
        <w:pStyle w:val="ListParagraph"/>
        <w:numPr>
          <w:ilvl w:val="0"/>
          <w:numId w:val="2"/>
        </w:numPr>
        <w:spacing w:after="60" w:before="60"/>
      </w:pPr>
      <w:r>
        <w:rPr>
          <w:rFonts w:ascii="Arial" w:cs="Arial" w:eastAsia="Arial" w:hAnsi="Arial"/>
          <w:color w:val="1C2733"/>
          <w:sz w:val="22"/>
          <w:szCs w:val="22"/>
        </w:rPr>
        <w:t xml:space="preserve">Key terms: Agent, Environment, State, Action, Reward, Policy</w:t>
      </w:r>
    </w:p>
    <w:p>
      <w:pPr>
        <w:pStyle w:val="ListParagraph"/>
        <w:numPr>
          <w:ilvl w:val="0"/>
          <w:numId w:val="2"/>
        </w:numPr>
        <w:spacing w:after="60" w:before="60"/>
      </w:pPr>
      <w:r>
        <w:rPr>
          <w:rFonts w:ascii="Arial" w:cs="Arial" w:eastAsia="Arial" w:hAnsi="Arial"/>
          <w:color w:val="1C2733"/>
          <w:sz w:val="22"/>
          <w:szCs w:val="22"/>
        </w:rPr>
        <w:t xml:space="preserve">Use cases: game playing, robotics, self-driving cars, trading algorithms, ChatGPT's RLHF training</w:t>
      </w:r>
    </w:p>
    <w:p>
      <w:pPr>
        <w:spacing w:after="120" w:before="0"/>
      </w:pPr>
      <w:r>
        <w:t xml:space="preserve"/>
      </w:r>
    </w:p>
    <w:p>
      <w:pPr>
        <w:pStyle w:val="Heading2"/>
        <w:spacing w:after="160" w:before="360"/>
      </w:pPr>
      <w:r>
        <w:rPr>
          <w:rFonts w:ascii="Arial" w:cs="Arial" w:eastAsia="Arial" w:hAnsi="Arial"/>
          <w:b/>
          <w:bCs/>
          <w:color w:val="2E6DA4"/>
          <w:sz w:val="28"/>
          <w:szCs w:val="28"/>
        </w:rPr>
        <w:t xml:space="preserve">2.3 Deep Learning (DL)</w:t>
      </w:r>
    </w:p>
    <w:p>
      <w:pPr>
        <w:spacing w:after="120" w:before="80"/>
        <w:jc w:val="left"/>
      </w:pPr>
      <w:r>
        <w:rPr>
          <w:rFonts w:ascii="Arial" w:cs="Arial" w:eastAsia="Arial" w:hAnsi="Arial"/>
          <w:b/>
          <w:bCs/>
          <w:color w:val="1C2733"/>
          <w:sz w:val="22"/>
          <w:szCs w:val="22"/>
        </w:rPr>
        <w:t xml:space="preserve">Deep Learning</w:t>
      </w:r>
      <w:r>
        <w:rPr>
          <w:rFonts w:ascii="Arial" w:cs="Arial" w:eastAsia="Arial" w:hAnsi="Arial"/>
          <w:color w:val="1C2733"/>
          <w:sz w:val="22"/>
          <w:szCs w:val="22"/>
        </w:rPr>
        <w:t xml:space="preserve"> is a subset of ML using </w:t>
      </w:r>
      <w:r>
        <w:rPr>
          <w:rFonts w:ascii="Arial" w:cs="Arial" w:eastAsia="Arial" w:hAnsi="Arial"/>
          <w:b/>
          <w:bCs/>
          <w:color w:val="1C2733"/>
          <w:sz w:val="22"/>
          <w:szCs w:val="22"/>
        </w:rPr>
        <w:t xml:space="preserve">artificial neural networks</w:t>
      </w:r>
      <w:r>
        <w:rPr>
          <w:rFonts w:ascii="Arial" w:cs="Arial" w:eastAsia="Arial" w:hAnsi="Arial"/>
          <w:color w:val="1C2733"/>
          <w:sz w:val="22"/>
          <w:szCs w:val="22"/>
        </w:rPr>
        <w:t xml:space="preserve"> with many layers (hence 'deep'). It excels at tasks where the patterns are too complex for traditional ML — images, audio, video, and language.</w:t>
      </w:r>
    </w:p>
    <w:p>
      <w:pPr>
        <w:spacing w:after="120" w:before="80"/>
        <w:jc w:val="left"/>
      </w:pPr>
      <w:r>
        <w:rPr>
          <w:rFonts w:ascii="Arial" w:cs="Arial" w:eastAsia="Arial" w:hAnsi="Arial"/>
          <w:color w:val="1C2733"/>
          <w:sz w:val="22"/>
          <w:szCs w:val="22"/>
        </w:rPr>
        <w:t xml:space="preserve">The word 'deep' refers to the depth of the network — the number of layers between input and output. A typical deep learning model has dozens to hundreds of layers.</w:t>
      </w:r>
    </w:p>
    <w:p>
      <w:pPr>
        <w:spacing w:after="120" w:before="0"/>
      </w:pPr>
      <w:r>
        <w:t xml:space="preserve"/>
      </w:r>
    </w:p>
    <w:p>
      <w:pPr>
        <w:pStyle w:val="Heading2"/>
        <w:spacing w:after="160" w:before="360"/>
      </w:pPr>
      <w:r>
        <w:rPr>
          <w:rFonts w:ascii="Arial" w:cs="Arial" w:eastAsia="Arial" w:hAnsi="Arial"/>
          <w:b/>
          <w:bCs/>
          <w:color w:val="2E6DA4"/>
          <w:sz w:val="28"/>
          <w:szCs w:val="28"/>
        </w:rPr>
        <w:t xml:space="preserve">2.4 Key ML Terminology You Must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Feature</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An input variable used to make a prediction. In a house price model: size, location, age are features.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Label / Target</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The output you want to predict. In spam detection, the label is 'spam' or 'not spam'.</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Dataset</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A collection of examples used to train or test a model. Divided into training set, validation set, test set.</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Training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The process of a model learning from data by adjusting its internal parameters.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Inference</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Using a trained model to make predictions on new, unseen data.</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Model</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The mathematical function that maps inputs to outputs. The 'brain' that was trained.</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Parameters</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The internal numbers inside a model (weights &amp; biases) that are adjusted during training.</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Hyperparameters</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Settings you choose before training — like learning rate, number of layers. Not learned from data.</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Overfitting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The model memorizes training data but fails on new data. Too specific to training examples.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Underfitting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The model is too simple and doesn't learn the patterns even in training data.</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Bias</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Error from wrong assumptions. A biased model consistently predicts wrong in a certain direction.</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Variance</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Error from sensitivity to small changes in data. High variance = overfitting.</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Epoch</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One complete pass through the entire training dataset.</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Batch Size</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Number of training examples used in one gradient descent step.</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Learning Rate</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How big each step is during training. Too high: overshoots. Too low: too slow.</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Loss Function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Measures how wrong the model's predictions are. Goal: minimize this number.</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Gradient Descent</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Algorithm to minimize the loss by adjusting parameters in the direction of steepest descent.</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Accuracy</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 of predictions that were correct. Simple metric for classification.</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Precision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Of all 'positive' predictions, what % were actually positive?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Recall</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Of all actual positives, what % did the model find?</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F1 Score</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Harmonic mean of Precision and Recall. Used when classes are imbalanced.</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Cross-Validation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Technique to test model performance by splitting data into multiple training/test sets.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Regularization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Techniques to prevent overfitting (L1/Lasso, L2/Ridge, Dropout).</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Normalization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Scaling features to a standard range (e.g. 0 to 1) so no feature dominates others.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One-Hot Encoding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Converting categorical variables (Red/Green/Blue) into binary columns.</w:t>
            </w:r>
          </w:p>
        </w:tc>
      </w:tr>
    </w:tbl>
    <w:p>
      <w:pPr>
        <w:spacing w:after="120" w:before="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300"/>
              <w:bottom w:type="dxa" w:w="160"/>
              <w:right w:type="dxa" w:w="300"/>
            </w:tcMar>
          </w:tcPr>
          <w:p>
            <w:pPr>
              <w:jc w:val="center"/>
            </w:pPr>
            <w:r>
              <w:rPr>
                <w:rFonts w:ascii="Arial" w:cs="Arial" w:eastAsia="Arial" w:hAnsi="Arial"/>
                <w:b/>
                <w:bCs/>
                <w:color w:val="FFFFFF"/>
                <w:sz w:val="30"/>
                <w:szCs w:val="30"/>
              </w:rPr>
              <w:t xml:space="preserve">PART 3: NEURAL NETWORKS — THE ENGINE OF MODERN AI</w:t>
            </w:r>
          </w:p>
        </w:tc>
      </w:tr>
    </w:tbl>
    <w:p>
      <w:pPr>
        <w:spacing w:after="120" w:before="0"/>
      </w:pPr>
      <w:r>
        <w:t xml:space="preserve"/>
      </w:r>
    </w:p>
    <w:p>
      <w:pPr>
        <w:pStyle w:val="Heading1"/>
        <w:pBdr>
          <w:bottom w:val="single" w:color="E8A020" w:sz="8" w:space="4"/>
        </w:pBdr>
        <w:spacing w:after="200" w:before="480"/>
      </w:pPr>
      <w:r>
        <w:rPr>
          <w:rFonts w:ascii="Arial" w:cs="Arial" w:eastAsia="Arial" w:hAnsi="Arial"/>
          <w:b/>
          <w:bCs/>
          <w:color w:val="1A3A5C"/>
          <w:sz w:val="36"/>
          <w:szCs w:val="36"/>
        </w:rPr>
        <w:t xml:space="preserve">Chapter 3: Neural Networks — How Machines 'Think'</w:t>
      </w:r>
    </w:p>
    <w:p>
      <w:pPr>
        <w:spacing w:after="120" w:before="80"/>
        <w:jc w:val="left"/>
      </w:pPr>
      <w:r>
        <w:rPr>
          <w:rFonts w:ascii="Arial" w:cs="Arial" w:eastAsia="Arial" w:hAnsi="Arial"/>
          <w:color w:val="1C2733"/>
          <w:sz w:val="22"/>
          <w:szCs w:val="22"/>
        </w:rPr>
        <w:t xml:space="preserve">Neural networks are the backbone of all modern AI — from image recognition to ChatGPT. Understanding them is non-negotiable.</w:t>
      </w:r>
    </w:p>
    <w:p>
      <w:pPr>
        <w:spacing w:after="120" w:before="0"/>
      </w:pPr>
      <w:r>
        <w:t xml:space="preserve"/>
      </w:r>
    </w:p>
    <w:p>
      <w:pPr>
        <w:pStyle w:val="Heading2"/>
        <w:spacing w:after="160" w:before="360"/>
      </w:pPr>
      <w:r>
        <w:rPr>
          <w:rFonts w:ascii="Arial" w:cs="Arial" w:eastAsia="Arial" w:hAnsi="Arial"/>
          <w:b/>
          <w:bCs/>
          <w:color w:val="2E6DA4"/>
          <w:sz w:val="28"/>
          <w:szCs w:val="28"/>
        </w:rPr>
        <w:t xml:space="preserve">3.1 What Is a Neuron?</w:t>
      </w:r>
    </w:p>
    <w:p>
      <w:pPr>
        <w:spacing w:after="120" w:before="80"/>
        <w:jc w:val="left"/>
      </w:pPr>
      <w:r>
        <w:rPr>
          <w:rFonts w:ascii="Arial" w:cs="Arial" w:eastAsia="Arial" w:hAnsi="Arial"/>
          <w:color w:val="1C2733"/>
          <w:sz w:val="22"/>
          <w:szCs w:val="22"/>
        </w:rPr>
        <w:t xml:space="preserve">The human brain has ~86 billion neurons. Each neuron receives signals from other neurons, processes them, and sends a signal out if the input is strong enough. Artificial neurons mimic this:</w:t>
      </w:r>
    </w:p>
    <w:p>
      <w:pPr>
        <w:pStyle w:val="ListParagraph"/>
        <w:numPr>
          <w:ilvl w:val="0"/>
          <w:numId w:val="2"/>
        </w:numPr>
        <w:spacing w:after="60" w:before="60"/>
      </w:pPr>
      <w:r>
        <w:rPr>
          <w:rFonts w:ascii="Arial" w:cs="Arial" w:eastAsia="Arial" w:hAnsi="Arial"/>
          <w:b/>
          <w:bCs/>
          <w:color w:val="1C2733"/>
          <w:sz w:val="22"/>
          <w:szCs w:val="22"/>
        </w:rPr>
        <w:t xml:space="preserve">Input</w:t>
      </w:r>
      <w:r>
        <w:rPr>
          <w:rFonts w:ascii="Arial" w:cs="Arial" w:eastAsia="Arial" w:hAnsi="Arial"/>
          <w:color w:val="1C2733"/>
          <w:sz w:val="22"/>
          <w:szCs w:val="22"/>
        </w:rPr>
        <w:t xml:space="preserve">: A number (representing some feature or signal from previous layer)</w:t>
      </w:r>
    </w:p>
    <w:p>
      <w:pPr>
        <w:pStyle w:val="ListParagraph"/>
        <w:numPr>
          <w:ilvl w:val="0"/>
          <w:numId w:val="2"/>
        </w:numPr>
        <w:spacing w:after="60" w:before="60"/>
      </w:pPr>
      <w:r>
        <w:rPr>
          <w:rFonts w:ascii="Arial" w:cs="Arial" w:eastAsia="Arial" w:hAnsi="Arial"/>
          <w:b/>
          <w:bCs/>
          <w:color w:val="1C2733"/>
          <w:sz w:val="22"/>
          <w:szCs w:val="22"/>
        </w:rPr>
        <w:t xml:space="preserve">Weight</w:t>
      </w:r>
      <w:r>
        <w:rPr>
          <w:rFonts w:ascii="Arial" w:cs="Arial" w:eastAsia="Arial" w:hAnsi="Arial"/>
          <w:color w:val="1C2733"/>
          <w:sz w:val="22"/>
          <w:szCs w:val="22"/>
        </w:rPr>
        <w:t xml:space="preserve">: How much importance to give this input. Higher weight = more influence.</w:t>
      </w:r>
    </w:p>
    <w:p>
      <w:pPr>
        <w:pStyle w:val="ListParagraph"/>
        <w:numPr>
          <w:ilvl w:val="0"/>
          <w:numId w:val="2"/>
        </w:numPr>
        <w:spacing w:after="60" w:before="60"/>
      </w:pPr>
      <w:r>
        <w:rPr>
          <w:rFonts w:ascii="Arial" w:cs="Arial" w:eastAsia="Arial" w:hAnsi="Arial"/>
          <w:b/>
          <w:bCs/>
          <w:color w:val="1C2733"/>
          <w:sz w:val="22"/>
          <w:szCs w:val="22"/>
        </w:rPr>
        <w:t xml:space="preserve">Bias</w:t>
      </w:r>
      <w:r>
        <w:rPr>
          <w:rFonts w:ascii="Arial" w:cs="Arial" w:eastAsia="Arial" w:hAnsi="Arial"/>
          <w:color w:val="1C2733"/>
          <w:sz w:val="22"/>
          <w:szCs w:val="22"/>
        </w:rPr>
        <w:t xml:space="preserve">: A constant added to shift the activation threshold.</w:t>
      </w:r>
    </w:p>
    <w:p>
      <w:pPr>
        <w:pStyle w:val="ListParagraph"/>
        <w:numPr>
          <w:ilvl w:val="0"/>
          <w:numId w:val="2"/>
        </w:numPr>
        <w:spacing w:after="60" w:before="60"/>
      </w:pPr>
      <w:r>
        <w:rPr>
          <w:rFonts w:ascii="Arial" w:cs="Arial" w:eastAsia="Arial" w:hAnsi="Arial"/>
          <w:b/>
          <w:bCs/>
          <w:color w:val="1C2733"/>
          <w:sz w:val="22"/>
          <w:szCs w:val="22"/>
        </w:rPr>
        <w:t xml:space="preserve">Activation Function</w:t>
      </w:r>
      <w:r>
        <w:rPr>
          <w:rFonts w:ascii="Arial" w:cs="Arial" w:eastAsia="Arial" w:hAnsi="Arial"/>
          <w:color w:val="1C2733"/>
          <w:sz w:val="22"/>
          <w:szCs w:val="22"/>
        </w:rPr>
        <w:t xml:space="preserve">: Decides whether the neuron 'fires' (outputs a value). Adds non-linearity.</w:t>
      </w:r>
    </w:p>
    <w:p>
      <w:pPr>
        <w:spacing w:after="120" w:before="80"/>
        <w:jc w:val="left"/>
      </w:pPr>
      <w:r>
        <w:rPr>
          <w:rFonts w:ascii="Arial" w:cs="Arial" w:eastAsia="Arial" w:hAnsi="Arial"/>
          <w:color w:val="1C2733"/>
          <w:sz w:val="22"/>
          <w:szCs w:val="22"/>
        </w:rPr>
        <w:t xml:space="preserve">The math: </w:t>
      </w:r>
      <w:r>
        <w:rPr>
          <w:rFonts w:ascii="Courier New" w:cs="Courier New" w:eastAsia="Courier New" w:hAnsi="Courier New"/>
          <w:color w:val="C0392B"/>
          <w:sz w:val="20"/>
          <w:szCs w:val="20"/>
          <w:shd w:fill="F8F8F8" w:val="clear"/>
        </w:rPr>
        <w:t xml:space="preserve">output = activation(weight₁×input₁ + weight₂×input₂ + ... + bias)</w:t>
      </w:r>
    </w:p>
    <w:p>
      <w:pPr>
        <w:spacing w:after="120" w:before="0"/>
      </w:pPr>
      <w:r>
        <w:t xml:space="preserve"/>
      </w:r>
    </w:p>
    <w:p>
      <w:pPr>
        <w:pStyle w:val="Heading2"/>
        <w:spacing w:after="160" w:before="360"/>
      </w:pPr>
      <w:r>
        <w:rPr>
          <w:rFonts w:ascii="Arial" w:cs="Arial" w:eastAsia="Arial" w:hAnsi="Arial"/>
          <w:b/>
          <w:bCs/>
          <w:color w:val="2E6DA4"/>
          <w:sz w:val="28"/>
          <w:szCs w:val="28"/>
        </w:rPr>
        <w:t xml:space="preserve">3.2 Layers in a Neural Network</w:t>
      </w:r>
    </w:p>
    <w:p>
      <w:pPr>
        <w:spacing w:after="120" w:before="80"/>
        <w:jc w:val="left"/>
      </w:pPr>
      <w:r>
        <w:rPr>
          <w:rFonts w:ascii="Arial" w:cs="Arial" w:eastAsia="Arial" w:hAnsi="Arial"/>
          <w:color w:val="1C2733"/>
          <w:sz w:val="22"/>
          <w:szCs w:val="22"/>
        </w:rPr>
        <w:t xml:space="preserve">Neurons are organized into </w:t>
      </w:r>
      <w:r>
        <w:rPr>
          <w:rFonts w:ascii="Arial" w:cs="Arial" w:eastAsia="Arial" w:hAnsi="Arial"/>
          <w:b/>
          <w:bCs/>
          <w:color w:val="1C2733"/>
          <w:sz w:val="22"/>
          <w:szCs w:val="22"/>
        </w:rPr>
        <w:t xml:space="preserve">layers</w:t>
      </w:r>
      <w:r>
        <w:rPr>
          <w:rFonts w:ascii="Arial" w:cs="Arial" w:eastAsia="Arial" w:hAnsi="Arial"/>
          <w:color w:val="1C2733"/>
          <w:sz w:val="22"/>
          <w:szCs w:val="22"/>
        </w:rPr>
        <w:t xml:space="preserve">:</w:t>
      </w:r>
    </w:p>
    <w:p>
      <w:pPr>
        <w:pStyle w:val="ListParagraph"/>
        <w:numPr>
          <w:ilvl w:val="0"/>
          <w:numId w:val="2"/>
        </w:numPr>
        <w:spacing w:after="60" w:before="60"/>
      </w:pPr>
      <w:r>
        <w:rPr>
          <w:rFonts w:ascii="Arial" w:cs="Arial" w:eastAsia="Arial" w:hAnsi="Arial"/>
          <w:b/>
          <w:bCs/>
          <w:color w:val="1C2733"/>
          <w:sz w:val="22"/>
          <w:szCs w:val="22"/>
        </w:rPr>
        <w:t xml:space="preserve">Input Layer</w:t>
      </w:r>
      <w:r>
        <w:rPr>
          <w:rFonts w:ascii="Arial" w:cs="Arial" w:eastAsia="Arial" w:hAnsi="Arial"/>
          <w:color w:val="1C2733"/>
          <w:sz w:val="22"/>
          <w:szCs w:val="22"/>
        </w:rPr>
        <w:t xml:space="preserve">: Receives raw data (e.g., pixel values of an image, word embeddings of a sentence).</w:t>
      </w:r>
    </w:p>
    <w:p>
      <w:pPr>
        <w:pStyle w:val="ListParagraph"/>
        <w:numPr>
          <w:ilvl w:val="0"/>
          <w:numId w:val="2"/>
        </w:numPr>
        <w:spacing w:after="60" w:before="60"/>
      </w:pPr>
      <w:r>
        <w:rPr>
          <w:rFonts w:ascii="Arial" w:cs="Arial" w:eastAsia="Arial" w:hAnsi="Arial"/>
          <w:b/>
          <w:bCs/>
          <w:color w:val="1C2733"/>
          <w:sz w:val="22"/>
          <w:szCs w:val="22"/>
        </w:rPr>
        <w:t xml:space="preserve">Hidden Layers</w:t>
      </w:r>
      <w:r>
        <w:rPr>
          <w:rFonts w:ascii="Arial" w:cs="Arial" w:eastAsia="Arial" w:hAnsi="Arial"/>
          <w:color w:val="1C2733"/>
          <w:sz w:val="22"/>
          <w:szCs w:val="22"/>
        </w:rPr>
        <w:t xml:space="preserve">: Do the heavy computation. Each layer learns increasingly abstract features. Early layers detect edges, later layers detect faces.</w:t>
      </w:r>
    </w:p>
    <w:p>
      <w:pPr>
        <w:pStyle w:val="ListParagraph"/>
        <w:numPr>
          <w:ilvl w:val="0"/>
          <w:numId w:val="2"/>
        </w:numPr>
        <w:spacing w:after="60" w:before="60"/>
      </w:pPr>
      <w:r>
        <w:rPr>
          <w:rFonts w:ascii="Arial" w:cs="Arial" w:eastAsia="Arial" w:hAnsi="Arial"/>
          <w:b/>
          <w:bCs/>
          <w:color w:val="1C2733"/>
          <w:sz w:val="22"/>
          <w:szCs w:val="22"/>
        </w:rPr>
        <w:t xml:space="preserve">Output Layer</w:t>
      </w:r>
      <w:r>
        <w:rPr>
          <w:rFonts w:ascii="Arial" w:cs="Arial" w:eastAsia="Arial" w:hAnsi="Arial"/>
          <w:color w:val="1C2733"/>
          <w:sz w:val="22"/>
          <w:szCs w:val="22"/>
        </w:rPr>
        <w:t xml:space="preserve">: Produces the final answer (e.g., 'cat' or 'dog', or a probability score).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1"/>
              <w:left w:val="single" w:color="E8A020" w:sz="12"/>
              <w:bottom w:val="single" w:color="E8A020" w:sz="1"/>
              <w:right w:val="single" w:color="E8A020" w:sz="1"/>
            </w:tcBorders>
            <w:shd w:fill="FEF3DC" w:val="clear"/>
            <w:tcMar>
              <w:top w:type="dxa" w:w="120"/>
              <w:left w:type="dxa" w:w="200"/>
              <w:bottom w:type="dxa" w:w="120"/>
              <w:right w:type="dxa" w:w="200"/>
            </w:tcMar>
          </w:tcPr>
          <w:p>
            <w:pPr>
              <w:spacing w:after="80" w:before="0"/>
            </w:pPr>
            <w:r>
              <w:rPr>
                <w:rFonts w:ascii="Arial" w:cs="Arial" w:eastAsia="Arial" w:hAnsi="Arial"/>
                <w:b/>
                <w:bCs/>
                <w:color w:val="E8A020"/>
                <w:sz w:val="22"/>
                <w:szCs w:val="22"/>
              </w:rPr>
              <w:t xml:space="preserve">How Deep Learning Gets 'Deep'</w:t>
            </w:r>
          </w:p>
          <w:p>
            <w:pPr>
              <w:spacing w:after="0" w:before="0"/>
            </w:pPr>
            <w:r>
              <w:rPr>
                <w:rFonts w:ascii="Arial" w:cs="Arial" w:eastAsia="Arial" w:hAnsi="Arial"/>
                <w:color w:val="1C2733"/>
                <w:sz w:val="21"/>
                <w:szCs w:val="21"/>
              </w:rPr>
              <w:t xml:space="preserve">A network with 1 hidden layer is 'shallow.' A network with 10, 50, or 100+ hidden layers is 'deep.' GPT-4 has 96 transformer layers. Each layer extracts more abstract understanding.</w:t>
            </w:r>
          </w:p>
        </w:tc>
      </w:tr>
    </w:tbl>
    <w:p>
      <w:pPr>
        <w:spacing w:after="120" w:before="0"/>
      </w:pPr>
      <w:r>
        <w:t xml:space="preserve"/>
      </w:r>
    </w:p>
    <w:p>
      <w:pPr>
        <w:pStyle w:val="Heading2"/>
        <w:spacing w:after="160" w:before="360"/>
      </w:pPr>
      <w:r>
        <w:rPr>
          <w:rFonts w:ascii="Arial" w:cs="Arial" w:eastAsia="Arial" w:hAnsi="Arial"/>
          <w:b/>
          <w:bCs/>
          <w:color w:val="2E6DA4"/>
          <w:sz w:val="28"/>
          <w:szCs w:val="28"/>
        </w:rPr>
        <w:t xml:space="preserve">3.3 Activation Functions</w:t>
      </w:r>
    </w:p>
    <w:p>
      <w:pPr>
        <w:spacing w:after="120" w:before="80"/>
        <w:jc w:val="left"/>
      </w:pPr>
      <w:r>
        <w:rPr>
          <w:rFonts w:ascii="Arial" w:cs="Arial" w:eastAsia="Arial" w:hAnsi="Arial"/>
          <w:color w:val="1C2733"/>
          <w:sz w:val="22"/>
          <w:szCs w:val="22"/>
        </w:rPr>
        <w:t xml:space="preserve">Activation functions introduce non-linearity — without them, a deep network is just a single linear equation and cannot learn complex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Sigmoid</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Output between 0 and 1. Used in binary classification (spam/not-spam). Problem: vanishing gradient.</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ReLU</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Rectified Linear Unit. Output = max(0, x). The most common today. Fast, efficient, avoids vanishing gradient.</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Leaky ReLU</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Allows small negative values. Fixes the 'dying ReLU' problem.</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Tanh</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Output between -1 and 1. Better than sigmoid for hidden layers.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Softmax</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Converts outputs to probabilities that sum to 1. Used in multi-class classification output layers.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GELU</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Gaussian Error Linear Unit. Used in BERT, GPT. Smoother than ReLU.</w:t>
            </w:r>
          </w:p>
        </w:tc>
      </w:tr>
    </w:tbl>
    <w:p>
      <w:pPr>
        <w:spacing w:after="120" w:before="0"/>
      </w:pPr>
      <w:r>
        <w:t xml:space="preserve"/>
      </w:r>
    </w:p>
    <w:p>
      <w:pPr>
        <w:pStyle w:val="Heading2"/>
        <w:spacing w:after="160" w:before="360"/>
      </w:pPr>
      <w:r>
        <w:rPr>
          <w:rFonts w:ascii="Arial" w:cs="Arial" w:eastAsia="Arial" w:hAnsi="Arial"/>
          <w:b/>
          <w:bCs/>
          <w:color w:val="2E6DA4"/>
          <w:sz w:val="28"/>
          <w:szCs w:val="28"/>
        </w:rPr>
        <w:t xml:space="preserve">3.4 How Neural Networks Learn — Backpropagation</w:t>
      </w:r>
    </w:p>
    <w:p>
      <w:pPr>
        <w:spacing w:after="120" w:before="80"/>
        <w:jc w:val="left"/>
      </w:pPr>
      <w:r>
        <w:rPr>
          <w:rFonts w:ascii="Arial" w:cs="Arial" w:eastAsia="Arial" w:hAnsi="Arial"/>
          <w:color w:val="1C2733"/>
          <w:sz w:val="22"/>
          <w:szCs w:val="22"/>
        </w:rPr>
        <w:t xml:space="preserve">This is </w:t>
      </w:r>
      <w:r>
        <w:rPr>
          <w:rFonts w:ascii="Arial" w:cs="Arial" w:eastAsia="Arial" w:hAnsi="Arial"/>
          <w:b/>
          <w:bCs/>
          <w:color w:val="1C2733"/>
          <w:sz w:val="22"/>
          <w:szCs w:val="22"/>
        </w:rPr>
        <w:t xml:space="preserve">the most important algorithm in AI</w:t>
      </w:r>
      <w:r>
        <w:rPr>
          <w:rFonts w:ascii="Arial" w:cs="Arial" w:eastAsia="Arial" w:hAnsi="Arial"/>
          <w:color w:val="1C2733"/>
          <w:sz w:val="22"/>
          <w:szCs w:val="22"/>
        </w:rPr>
        <w:t xml:space="preserve">. Here is exactly how it works:</w:t>
      </w:r>
    </w:p>
    <w:p>
      <w:pPr>
        <w:pStyle w:val="ListParagraph"/>
        <w:numPr>
          <w:ilvl w:val="0"/>
          <w:numId w:val="2"/>
        </w:numPr>
        <w:spacing w:after="60" w:before="60"/>
      </w:pPr>
      <w:r>
        <w:rPr>
          <w:rFonts w:ascii="Arial" w:cs="Arial" w:eastAsia="Arial" w:hAnsi="Arial"/>
          <w:b/>
          <w:bCs/>
          <w:color w:val="1C2733"/>
          <w:sz w:val="22"/>
          <w:szCs w:val="22"/>
        </w:rPr>
        <w:t xml:space="preserve">Step 1 — Forward Pass</w:t>
      </w:r>
      <w:r>
        <w:rPr>
          <w:rFonts w:ascii="Arial" w:cs="Arial" w:eastAsia="Arial" w:hAnsi="Arial"/>
          <w:color w:val="1C2733"/>
          <w:sz w:val="22"/>
          <w:szCs w:val="22"/>
        </w:rPr>
        <w:t xml:space="preserve">: Feed input data through all layers to get a prediction.</w:t>
      </w:r>
    </w:p>
    <w:p>
      <w:pPr>
        <w:pStyle w:val="ListParagraph"/>
        <w:numPr>
          <w:ilvl w:val="0"/>
          <w:numId w:val="2"/>
        </w:numPr>
        <w:spacing w:after="60" w:before="60"/>
      </w:pPr>
      <w:r>
        <w:rPr>
          <w:rFonts w:ascii="Arial" w:cs="Arial" w:eastAsia="Arial" w:hAnsi="Arial"/>
          <w:b/>
          <w:bCs/>
          <w:color w:val="1C2733"/>
          <w:sz w:val="22"/>
          <w:szCs w:val="22"/>
        </w:rPr>
        <w:t xml:space="preserve">Step 2 — Compute Loss</w:t>
      </w:r>
      <w:r>
        <w:rPr>
          <w:rFonts w:ascii="Arial" w:cs="Arial" w:eastAsia="Arial" w:hAnsi="Arial"/>
          <w:color w:val="1C2733"/>
          <w:sz w:val="22"/>
          <w:szCs w:val="22"/>
        </w:rPr>
        <w:t xml:space="preserve">: Compare prediction to correct answer using a loss function (e.g., Mean Squared Error, Cross-Entropy).</w:t>
      </w:r>
    </w:p>
    <w:p>
      <w:pPr>
        <w:pStyle w:val="ListParagraph"/>
        <w:numPr>
          <w:ilvl w:val="0"/>
          <w:numId w:val="2"/>
        </w:numPr>
        <w:spacing w:after="60" w:before="60"/>
      </w:pPr>
      <w:r>
        <w:rPr>
          <w:rFonts w:ascii="Arial" w:cs="Arial" w:eastAsia="Arial" w:hAnsi="Arial"/>
          <w:b/>
          <w:bCs/>
          <w:color w:val="1C2733"/>
          <w:sz w:val="22"/>
          <w:szCs w:val="22"/>
        </w:rPr>
        <w:t xml:space="preserve">Step 3 — Backward Pass (Backprop)</w:t>
      </w:r>
      <w:r>
        <w:rPr>
          <w:rFonts w:ascii="Arial" w:cs="Arial" w:eastAsia="Arial" w:hAnsi="Arial"/>
          <w:color w:val="1C2733"/>
          <w:sz w:val="22"/>
          <w:szCs w:val="22"/>
        </w:rPr>
        <w:t xml:space="preserve">: Calculate how much each weight contributed to the error using the chain rule of calculus (partial derivatives).</w:t>
      </w:r>
    </w:p>
    <w:p>
      <w:pPr>
        <w:pStyle w:val="ListParagraph"/>
        <w:numPr>
          <w:ilvl w:val="0"/>
          <w:numId w:val="2"/>
        </w:numPr>
        <w:spacing w:after="60" w:before="60"/>
      </w:pPr>
      <w:r>
        <w:rPr>
          <w:rFonts w:ascii="Arial" w:cs="Arial" w:eastAsia="Arial" w:hAnsi="Arial"/>
          <w:b/>
          <w:bCs/>
          <w:color w:val="1C2733"/>
          <w:sz w:val="22"/>
          <w:szCs w:val="22"/>
        </w:rPr>
        <w:t xml:space="preserve">Step 4 — Update Weights</w:t>
      </w:r>
      <w:r>
        <w:rPr>
          <w:rFonts w:ascii="Arial" w:cs="Arial" w:eastAsia="Arial" w:hAnsi="Arial"/>
          <w:color w:val="1C2733"/>
          <w:sz w:val="22"/>
          <w:szCs w:val="22"/>
        </w:rPr>
        <w:t xml:space="preserve">: Adjust every weight slightly in the direction that reduces the error. This is Gradient Descent.</w:t>
      </w:r>
    </w:p>
    <w:p>
      <w:pPr>
        <w:pStyle w:val="ListParagraph"/>
        <w:numPr>
          <w:ilvl w:val="0"/>
          <w:numId w:val="2"/>
        </w:numPr>
        <w:spacing w:after="60" w:before="60"/>
      </w:pPr>
      <w:r>
        <w:rPr>
          <w:rFonts w:ascii="Arial" w:cs="Arial" w:eastAsia="Arial" w:hAnsi="Arial"/>
          <w:b/>
          <w:bCs/>
          <w:color w:val="1C2733"/>
          <w:sz w:val="22"/>
          <w:szCs w:val="22"/>
        </w:rPr>
        <w:t xml:space="preserve">Step 5 — Repeat</w:t>
      </w:r>
      <w:r>
        <w:rPr>
          <w:rFonts w:ascii="Arial" w:cs="Arial" w:eastAsia="Arial" w:hAnsi="Arial"/>
          <w:color w:val="1C2733"/>
          <w:sz w:val="22"/>
          <w:szCs w:val="22"/>
        </w:rPr>
        <w:t xml:space="preserve">: Do this for thousands of epochs until the loss is minimized.</w:t>
      </w:r>
    </w:p>
    <w:p>
      <w:pPr>
        <w:spacing w:after="120" w:before="0"/>
      </w:pPr>
      <w:r>
        <w:t xml:space="preserve"/>
      </w:r>
    </w:p>
    <w:p>
      <w:pPr>
        <w:pStyle w:val="Heading2"/>
        <w:spacing w:after="160" w:before="360"/>
      </w:pPr>
      <w:r>
        <w:rPr>
          <w:rFonts w:ascii="Arial" w:cs="Arial" w:eastAsia="Arial" w:hAnsi="Arial"/>
          <w:b/>
          <w:bCs/>
          <w:color w:val="2E6DA4"/>
          <w:sz w:val="28"/>
          <w:szCs w:val="28"/>
        </w:rPr>
        <w:t xml:space="preserve">3.5 Optimizers — How Gradient Descent Is Done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SGD</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Stochastic Gradient Descent. Updates weights after each example. Noisy but fast.</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Mini-Batch GD</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Updates weights after every 'batch' of examples (e.g., 32 or 64). The most common approach.</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Adam</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Adaptive Moment Estimation. Adjusts learning rate per parameter. Default choice for most deep learning.</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RMSprop</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Root Mean Square Propagation. Good for RNNs and recurrent architectures.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AdaGrad</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Reduces learning rate for frequently updated parameters. Good for sparse data.</w:t>
            </w:r>
          </w:p>
        </w:tc>
      </w:tr>
    </w:tbl>
    <w:p>
      <w:pPr>
        <w:spacing w:after="120" w:before="0"/>
      </w:pPr>
      <w:r>
        <w:t xml:space="preserve"/>
      </w:r>
    </w:p>
    <w:p>
      <w:pPr>
        <w:pStyle w:val="Heading2"/>
        <w:spacing w:after="160" w:before="360"/>
      </w:pPr>
      <w:r>
        <w:rPr>
          <w:rFonts w:ascii="Arial" w:cs="Arial" w:eastAsia="Arial" w:hAnsi="Arial"/>
          <w:b/>
          <w:bCs/>
          <w:color w:val="2E6DA4"/>
          <w:sz w:val="28"/>
          <w:szCs w:val="28"/>
        </w:rPr>
        <w:t xml:space="preserve">3.6 Types of Neural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Feedforward NN (FNN)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Simplest type. Data flows in one direction. Used for tabular data classification/regression.</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CNN (Convolutional NN)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Designed for images. Uses filters that slide across images to detect patterns. Powers all image AI.</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RNN (Recurrent NN)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Has loops — output feeds back as input. Designed for sequences. Used in early NLP.</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LSTM</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Long Short-Term Memory. Improved RNN with memory gates. Can remember long-term dependencies.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GRU</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Gated Recurrent Unit. Simpler than LSTM, similar performance. Used in sequence tasks.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Autoencoder</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Learns compressed representation of data. Used for anomaly detection, denoising, compression.</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GAN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Generative Adversarial Network. Two networks: Generator (makes fake data) vs Discriminator (detects fakes).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Transformer</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Uses attention mechanism. The dominant architecture since 2017. Powers GPT, BERT, Claude, etc.</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Graph NN (GNN)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Works on graph-structured data (social networks, molecules). Powerful for relational data.</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Diffusion Model</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Learns to reverse noise to generate data. Powers Stable Diffusion, DALL-E, Sora.</w:t>
            </w:r>
          </w:p>
        </w:tc>
      </w:tr>
    </w:tbl>
    <w:p>
      <w:pPr>
        <w:spacing w:after="120" w:before="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300"/>
              <w:bottom w:type="dxa" w:w="160"/>
              <w:right w:type="dxa" w:w="300"/>
            </w:tcMar>
          </w:tcPr>
          <w:p>
            <w:pPr>
              <w:jc w:val="center"/>
            </w:pPr>
            <w:r>
              <w:rPr>
                <w:rFonts w:ascii="Arial" w:cs="Arial" w:eastAsia="Arial" w:hAnsi="Arial"/>
                <w:b/>
                <w:bCs/>
                <w:color w:val="FFFFFF"/>
                <w:sz w:val="30"/>
                <w:szCs w:val="30"/>
              </w:rPr>
              <w:t xml:space="preserve">PART 4: NATURAL LANGUAGE PROCESSING &amp; LARGE LANGUAGE MODELS</w:t>
            </w:r>
          </w:p>
        </w:tc>
      </w:tr>
    </w:tbl>
    <w:p>
      <w:pPr>
        <w:spacing w:after="120" w:before="0"/>
      </w:pPr>
      <w:r>
        <w:t xml:space="preserve"/>
      </w:r>
    </w:p>
    <w:p>
      <w:pPr>
        <w:pStyle w:val="Heading1"/>
        <w:pBdr>
          <w:bottom w:val="single" w:color="E8A020" w:sz="8" w:space="4"/>
        </w:pBdr>
        <w:spacing w:after="200" w:before="480"/>
      </w:pPr>
      <w:r>
        <w:rPr>
          <w:rFonts w:ascii="Arial" w:cs="Arial" w:eastAsia="Arial" w:hAnsi="Arial"/>
          <w:b/>
          <w:bCs/>
          <w:color w:val="1A3A5C"/>
          <w:sz w:val="36"/>
          <w:szCs w:val="36"/>
        </w:rPr>
        <w:t xml:space="preserve">Chapter 4: NLP — Teaching Machines to Understand Language</w:t>
      </w:r>
    </w:p>
    <w:p>
      <w:pPr>
        <w:spacing w:after="120" w:before="80"/>
        <w:jc w:val="left"/>
      </w:pPr>
      <w:r>
        <w:rPr>
          <w:rFonts w:ascii="Arial" w:cs="Arial" w:eastAsia="Arial" w:hAnsi="Arial"/>
          <w:color w:val="1C2733"/>
          <w:sz w:val="22"/>
          <w:szCs w:val="22"/>
        </w:rPr>
        <w:t xml:space="preserve">Natural Language Processing (NLP) is the field of AI focused on enabling computers to understand, interpret, and generate human language. This is the field behind ChatGPT, Claude, Google Translate, and Alexa.</w:t>
      </w:r>
    </w:p>
    <w:p>
      <w:pPr>
        <w:spacing w:after="120" w:before="0"/>
      </w:pPr>
      <w:r>
        <w:t xml:space="preserve"/>
      </w:r>
    </w:p>
    <w:p>
      <w:pPr>
        <w:pStyle w:val="Heading2"/>
        <w:spacing w:after="160" w:before="360"/>
      </w:pPr>
      <w:r>
        <w:rPr>
          <w:rFonts w:ascii="Arial" w:cs="Arial" w:eastAsia="Arial" w:hAnsi="Arial"/>
          <w:b/>
          <w:bCs/>
          <w:color w:val="2E6DA4"/>
          <w:sz w:val="28"/>
          <w:szCs w:val="28"/>
        </w:rPr>
        <w:t xml:space="preserve">4.1 The Evolution of NLP</w:t>
      </w:r>
    </w:p>
    <w:p>
      <w:pPr>
        <w:pStyle w:val="ListParagraph"/>
        <w:numPr>
          <w:ilvl w:val="0"/>
          <w:numId w:val="2"/>
        </w:numPr>
        <w:spacing w:after="60" w:before="60"/>
      </w:pPr>
      <w:r>
        <w:rPr>
          <w:rFonts w:ascii="Arial" w:cs="Arial" w:eastAsia="Arial" w:hAnsi="Arial"/>
          <w:b/>
          <w:bCs/>
          <w:color w:val="1C2733"/>
          <w:sz w:val="22"/>
          <w:szCs w:val="22"/>
        </w:rPr>
        <w:t xml:space="preserve">1950s-1980s</w:t>
      </w:r>
      <w:r>
        <w:rPr>
          <w:rFonts w:ascii="Arial" w:cs="Arial" w:eastAsia="Arial" w:hAnsi="Arial"/>
          <w:color w:val="1C2733"/>
          <w:sz w:val="22"/>
          <w:szCs w:val="22"/>
        </w:rPr>
        <w:t xml:space="preserve">: Rule-based NLP. Grammar rules coded by hand. Very brittle.</w:t>
      </w:r>
    </w:p>
    <w:p>
      <w:pPr>
        <w:pStyle w:val="ListParagraph"/>
        <w:numPr>
          <w:ilvl w:val="0"/>
          <w:numId w:val="2"/>
        </w:numPr>
        <w:spacing w:after="60" w:before="60"/>
      </w:pPr>
      <w:r>
        <w:rPr>
          <w:rFonts w:ascii="Arial" w:cs="Arial" w:eastAsia="Arial" w:hAnsi="Arial"/>
          <w:b/>
          <w:bCs/>
          <w:color w:val="1C2733"/>
          <w:sz w:val="22"/>
          <w:szCs w:val="22"/>
        </w:rPr>
        <w:t xml:space="preserve">1990s-2000s</w:t>
      </w:r>
      <w:r>
        <w:rPr>
          <w:rFonts w:ascii="Arial" w:cs="Arial" w:eastAsia="Arial" w:hAnsi="Arial"/>
          <w:color w:val="1C2733"/>
          <w:sz w:val="22"/>
          <w:szCs w:val="22"/>
        </w:rPr>
        <w:t xml:space="preserve">: Statistical NLP. Probabilities learned from text. Better but still limited.</w:t>
      </w:r>
    </w:p>
    <w:p>
      <w:pPr>
        <w:pStyle w:val="ListParagraph"/>
        <w:numPr>
          <w:ilvl w:val="0"/>
          <w:numId w:val="2"/>
        </w:numPr>
        <w:spacing w:after="60" w:before="60"/>
      </w:pPr>
      <w:r>
        <w:rPr>
          <w:rFonts w:ascii="Arial" w:cs="Arial" w:eastAsia="Arial" w:hAnsi="Arial"/>
          <w:b/>
          <w:bCs/>
          <w:color w:val="1C2733"/>
          <w:sz w:val="22"/>
          <w:szCs w:val="22"/>
        </w:rPr>
        <w:t xml:space="preserve">2013 - Word2Vec</w:t>
      </w:r>
      <w:r>
        <w:rPr>
          <w:rFonts w:ascii="Arial" w:cs="Arial" w:eastAsia="Arial" w:hAnsi="Arial"/>
          <w:color w:val="1C2733"/>
          <w:sz w:val="22"/>
          <w:szCs w:val="22"/>
        </w:rPr>
        <w:t xml:space="preserve">: Words represented as vectors in space. Semantic similarity captured.</w:t>
      </w:r>
    </w:p>
    <w:p>
      <w:pPr>
        <w:pStyle w:val="ListParagraph"/>
        <w:numPr>
          <w:ilvl w:val="0"/>
          <w:numId w:val="2"/>
        </w:numPr>
        <w:spacing w:after="60" w:before="60"/>
      </w:pPr>
      <w:r>
        <w:rPr>
          <w:rFonts w:ascii="Arial" w:cs="Arial" w:eastAsia="Arial" w:hAnsi="Arial"/>
          <w:b/>
          <w:bCs/>
          <w:color w:val="1C2733"/>
          <w:sz w:val="22"/>
          <w:szCs w:val="22"/>
        </w:rPr>
        <w:t xml:space="preserve">2015 - Attention Mechanism</w:t>
      </w:r>
      <w:r>
        <w:rPr>
          <w:rFonts w:ascii="Arial" w:cs="Arial" w:eastAsia="Arial" w:hAnsi="Arial"/>
          <w:color w:val="1C2733"/>
          <w:sz w:val="22"/>
          <w:szCs w:val="22"/>
        </w:rPr>
        <w:t xml:space="preserve">: Bahdanau et al. showed neural networks could focus on relevant parts of input. Game-changer.</w:t>
      </w:r>
    </w:p>
    <w:p>
      <w:pPr>
        <w:pStyle w:val="ListParagraph"/>
        <w:numPr>
          <w:ilvl w:val="0"/>
          <w:numId w:val="2"/>
        </w:numPr>
        <w:spacing w:after="60" w:before="60"/>
      </w:pPr>
      <w:r>
        <w:rPr>
          <w:rFonts w:ascii="Arial" w:cs="Arial" w:eastAsia="Arial" w:hAnsi="Arial"/>
          <w:b/>
          <w:bCs/>
          <w:color w:val="1C2733"/>
          <w:sz w:val="22"/>
          <w:szCs w:val="22"/>
        </w:rPr>
        <w:t xml:space="preserve">2017 - Transformer</w:t>
      </w:r>
      <w:r>
        <w:rPr>
          <w:rFonts w:ascii="Arial" w:cs="Arial" w:eastAsia="Arial" w:hAnsi="Arial"/>
          <w:color w:val="1C2733"/>
          <w:sz w:val="22"/>
          <w:szCs w:val="22"/>
        </w:rPr>
        <w:t xml:space="preserve">: 'Attention Is All You Need.' Replaced RNNs entirely. The current standard.</w:t>
      </w:r>
    </w:p>
    <w:p>
      <w:pPr>
        <w:pStyle w:val="ListParagraph"/>
        <w:numPr>
          <w:ilvl w:val="0"/>
          <w:numId w:val="2"/>
        </w:numPr>
        <w:spacing w:after="60" w:before="60"/>
      </w:pPr>
      <w:r>
        <w:rPr>
          <w:rFonts w:ascii="Arial" w:cs="Arial" w:eastAsia="Arial" w:hAnsi="Arial"/>
          <w:b/>
          <w:bCs/>
          <w:color w:val="1C2733"/>
          <w:sz w:val="22"/>
          <w:szCs w:val="22"/>
        </w:rPr>
        <w:t xml:space="preserve">2018+ - Pre-trained Models</w:t>
      </w:r>
      <w:r>
        <w:rPr>
          <w:rFonts w:ascii="Arial" w:cs="Arial" w:eastAsia="Arial" w:hAnsi="Arial"/>
          <w:color w:val="1C2733"/>
          <w:sz w:val="22"/>
          <w:szCs w:val="22"/>
        </w:rPr>
        <w:t xml:space="preserve">: BERT, GPT trained on massive text. Fine-tuned for specific tasks. Modern NLP standard.</w:t>
      </w:r>
    </w:p>
    <w:p>
      <w:pPr>
        <w:spacing w:after="120" w:before="0"/>
      </w:pPr>
      <w:r>
        <w:t xml:space="preserve"/>
      </w:r>
    </w:p>
    <w:p>
      <w:pPr>
        <w:pStyle w:val="Heading2"/>
        <w:spacing w:after="160" w:before="360"/>
      </w:pPr>
      <w:r>
        <w:rPr>
          <w:rFonts w:ascii="Arial" w:cs="Arial" w:eastAsia="Arial" w:hAnsi="Arial"/>
          <w:b/>
          <w:bCs/>
          <w:color w:val="2E6DA4"/>
          <w:sz w:val="28"/>
          <w:szCs w:val="28"/>
        </w:rPr>
        <w:t xml:space="preserve">4.2 Core NLP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Token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The basic unit of text. Could be a word, subword, or character. 'ChatGPT' might tokenize as ['Chat', 'G', 'PT'].</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Tokenization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Splitting text into tokens. First step in all NLP pipelines.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Vocabulary</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The set of all tokens a model knows. GPT-4 has ~100,000 tokens in its vocabulary.</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Embedding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A dense vector (list of numbers) representing the meaning of a word/token in a high-dimensional space.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Word2Vec</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Algorithm that learns word embeddings. 'King - Man + Woman ≈ Queen' is the famous demo.</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Context Window</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The maximum amount of text an LLM can process at once. GPT-4: 128K tokens. Claude: 200K tokens.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Corpus</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A large collection of text used to train NLP models. Wikipedia, books, web pages.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Stopwords</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Common words (the, is, at) often removed in preprocessing because they carry little meaning.</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Stemming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Reducing words to their root form. 'running' → 'run'. Crude but fast.</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Lemmatization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Smarter than stemming. 'better' → 'good'. Uses vocabulary and grammar rules.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POS Tagging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Part-of-Speech tagging. Labeling words as noun, verb, adjective, etc.</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NER</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Named Entity Recognition. Identifying names, places, organizations in text. 'Apple is in Cupertino' → [ORG], [LOC].</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Sentiment Analysis</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Classifying text as positive, negative, or neutral. Used in product reviews, social media.</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Machine Translation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Translating text from one language to another (Google Translate, DeepL).</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Text Summarization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Condensing long text into key points. Extractive (picks sentences) or abstractive (generates new sentences).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Question Answering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Given a document and a question, find/generate the answer.</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Perplexity</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Metric for language model quality. Lower is better. Measures how 'confused' the model is about test data.</w:t>
            </w:r>
          </w:p>
        </w:tc>
      </w:tr>
    </w:tbl>
    <w:p>
      <w:pPr>
        <w:spacing w:after="120" w:before="0"/>
      </w:pPr>
      <w:r>
        <w:t xml:space="preserve"/>
      </w:r>
    </w:p>
    <w:p>
      <w:pPr>
        <w:pStyle w:val="Heading2"/>
        <w:spacing w:after="160" w:before="360"/>
      </w:pPr>
      <w:r>
        <w:rPr>
          <w:rFonts w:ascii="Arial" w:cs="Arial" w:eastAsia="Arial" w:hAnsi="Arial"/>
          <w:b/>
          <w:bCs/>
          <w:color w:val="2E6DA4"/>
          <w:sz w:val="28"/>
          <w:szCs w:val="28"/>
        </w:rPr>
        <w:t xml:space="preserve">4.3 The Transformer Architecture — The Most Important Idea in Modern AI</w:t>
      </w:r>
    </w:p>
    <w:p>
      <w:pPr>
        <w:spacing w:after="120" w:before="80"/>
        <w:jc w:val="left"/>
      </w:pPr>
      <w:r>
        <w:rPr>
          <w:rFonts w:ascii="Arial" w:cs="Arial" w:eastAsia="Arial" w:hAnsi="Arial"/>
          <w:color w:val="1C2733"/>
          <w:sz w:val="22"/>
          <w:szCs w:val="22"/>
        </w:rPr>
        <w:t xml:space="preserve">The Transformer is the architecture behind GPT, BERT, Claude, Gemini, and virtually every modern AI system. You MUST understand this.</w:t>
      </w:r>
    </w:p>
    <w:p>
      <w:pPr>
        <w:spacing w:after="120" w:before="0"/>
      </w:pPr>
      <w:r>
        <w:t xml:space="preserve"/>
      </w:r>
    </w:p>
    <w:p>
      <w:pPr>
        <w:pStyle w:val="Heading3"/>
        <w:spacing w:after="120" w:before="240"/>
      </w:pPr>
      <w:r>
        <w:rPr>
          <w:rFonts w:ascii="Arial" w:cs="Arial" w:eastAsia="Arial" w:hAnsi="Arial"/>
          <w:b/>
          <w:bCs/>
          <w:color w:val="1A3A5C"/>
          <w:sz w:val="24"/>
          <w:szCs w:val="24"/>
        </w:rPr>
        <w:t xml:space="preserve">The Self-Attention Mechanism</w:t>
      </w:r>
    </w:p>
    <w:p>
      <w:pPr>
        <w:spacing w:after="120" w:before="80"/>
        <w:jc w:val="left"/>
      </w:pPr>
      <w:r>
        <w:rPr>
          <w:rFonts w:ascii="Arial" w:cs="Arial" w:eastAsia="Arial" w:hAnsi="Arial"/>
          <w:color w:val="1C2733"/>
          <w:sz w:val="22"/>
          <w:szCs w:val="22"/>
        </w:rPr>
        <w:t xml:space="preserve">The key innovation of Transformers is </w:t>
      </w:r>
      <w:r>
        <w:rPr>
          <w:rFonts w:ascii="Arial" w:cs="Arial" w:eastAsia="Arial" w:hAnsi="Arial"/>
          <w:b/>
          <w:bCs/>
          <w:color w:val="1C2733"/>
          <w:sz w:val="22"/>
          <w:szCs w:val="22"/>
        </w:rPr>
        <w:t xml:space="preserve">self-attention</w:t>
      </w:r>
      <w:r>
        <w:rPr>
          <w:rFonts w:ascii="Arial" w:cs="Arial" w:eastAsia="Arial" w:hAnsi="Arial"/>
          <w:color w:val="1C2733"/>
          <w:sz w:val="22"/>
          <w:szCs w:val="22"/>
        </w:rPr>
        <w:t xml:space="preserve"> — the ability to look at ALL other words in a sentence simultaneously when encoding any given word.</w:t>
      </w:r>
    </w:p>
    <w:p>
      <w:pPr>
        <w:spacing w:after="120" w:before="80"/>
        <w:jc w:val="left"/>
      </w:pPr>
      <w:r>
        <w:rPr>
          <w:rFonts w:ascii="Arial" w:cs="Arial" w:eastAsia="Arial" w:hAnsi="Arial"/>
          <w:color w:val="1C2733"/>
          <w:sz w:val="22"/>
          <w:szCs w:val="22"/>
        </w:rPr>
        <w:t xml:space="preserve">For the sentence 'The bank was by the river', when encoding 'bank', self-attention allows the model to look at 'river' and realize this is a riverbank, not a financial bank.</w:t>
      </w:r>
    </w:p>
    <w:p>
      <w:pPr>
        <w:pStyle w:val="ListParagraph"/>
        <w:numPr>
          <w:ilvl w:val="0"/>
          <w:numId w:val="2"/>
        </w:numPr>
        <w:spacing w:after="60" w:before="60"/>
      </w:pPr>
      <w:r>
        <w:rPr>
          <w:rFonts w:ascii="Arial" w:cs="Arial" w:eastAsia="Arial" w:hAnsi="Arial"/>
          <w:color w:val="1C2733"/>
          <w:sz w:val="22"/>
          <w:szCs w:val="22"/>
        </w:rPr>
        <w:t xml:space="preserve">Each token produces three vectors: </w:t>
      </w:r>
      <w:r>
        <w:rPr>
          <w:rFonts w:ascii="Arial" w:cs="Arial" w:eastAsia="Arial" w:hAnsi="Arial"/>
          <w:b/>
          <w:bCs/>
          <w:color w:val="1C2733"/>
          <w:sz w:val="22"/>
          <w:szCs w:val="22"/>
        </w:rPr>
        <w:t xml:space="preserve">Query (Q)</w:t>
      </w:r>
      <w:r>
        <w:rPr>
          <w:rFonts w:ascii="Arial" w:cs="Arial" w:eastAsia="Arial" w:hAnsi="Arial"/>
          <w:color w:val="1C2733"/>
          <w:sz w:val="22"/>
          <w:szCs w:val="22"/>
        </w:rPr>
        <w:t xml:space="preserve">, </w:t>
      </w:r>
      <w:r>
        <w:rPr>
          <w:rFonts w:ascii="Arial" w:cs="Arial" w:eastAsia="Arial" w:hAnsi="Arial"/>
          <w:b/>
          <w:bCs/>
          <w:color w:val="1C2733"/>
          <w:sz w:val="22"/>
          <w:szCs w:val="22"/>
        </w:rPr>
        <w:t xml:space="preserve">Key (K)</w:t>
      </w:r>
      <w:r>
        <w:rPr>
          <w:rFonts w:ascii="Arial" w:cs="Arial" w:eastAsia="Arial" w:hAnsi="Arial"/>
          <w:color w:val="1C2733"/>
          <w:sz w:val="22"/>
          <w:szCs w:val="22"/>
        </w:rPr>
        <w:t xml:space="preserve">, </w:t>
      </w:r>
      <w:r>
        <w:rPr>
          <w:rFonts w:ascii="Arial" w:cs="Arial" w:eastAsia="Arial" w:hAnsi="Arial"/>
          <w:b/>
          <w:bCs/>
          <w:color w:val="1C2733"/>
          <w:sz w:val="22"/>
          <w:szCs w:val="22"/>
        </w:rPr>
        <w:t xml:space="preserve">Value (V)</w:t>
      </w:r>
    </w:p>
    <w:p>
      <w:pPr>
        <w:pStyle w:val="ListParagraph"/>
        <w:numPr>
          <w:ilvl w:val="0"/>
          <w:numId w:val="2"/>
        </w:numPr>
        <w:spacing w:after="60" w:before="60"/>
      </w:pPr>
      <w:r>
        <w:rPr>
          <w:rFonts w:ascii="Arial" w:cs="Arial" w:eastAsia="Arial" w:hAnsi="Arial"/>
          <w:color w:val="1C2733"/>
          <w:sz w:val="22"/>
          <w:szCs w:val="22"/>
        </w:rPr>
        <w:t xml:space="preserve">Attention Score = softmax(Q × Kᵀ / √d_k) × V</w:t>
      </w:r>
    </w:p>
    <w:p>
      <w:pPr>
        <w:pStyle w:val="ListParagraph"/>
        <w:numPr>
          <w:ilvl w:val="0"/>
          <w:numId w:val="2"/>
        </w:numPr>
        <w:spacing w:after="60" w:before="60"/>
      </w:pPr>
      <w:r>
        <w:rPr>
          <w:rFonts w:ascii="Arial" w:cs="Arial" w:eastAsia="Arial" w:hAnsi="Arial"/>
          <w:color w:val="1C2733"/>
          <w:sz w:val="22"/>
          <w:szCs w:val="22"/>
        </w:rPr>
        <w:t xml:space="preserve">Multi-Head Attention: run multiple attention heads in parallel, each learning different relationships</w:t>
      </w:r>
    </w:p>
    <w:p>
      <w:pPr>
        <w:spacing w:after="120" w:before="0"/>
      </w:pPr>
      <w:r>
        <w:t xml:space="preserve"/>
      </w:r>
    </w:p>
    <w:p>
      <w:pPr>
        <w:pStyle w:val="Heading3"/>
        <w:spacing w:after="120" w:before="240"/>
      </w:pPr>
      <w:r>
        <w:rPr>
          <w:rFonts w:ascii="Arial" w:cs="Arial" w:eastAsia="Arial" w:hAnsi="Arial"/>
          <w:b/>
          <w:bCs/>
          <w:color w:val="1A3A5C"/>
          <w:sz w:val="24"/>
          <w:szCs w:val="24"/>
        </w:rPr>
        <w:t xml:space="preserve">Transformer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Encoder</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Reads the input and creates a rich representation. Used in BERT. Good for understanding.</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Decoder</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Generates output token by token. Used in GPT. Good for generation.</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Encoder-Decoder</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Used in translation. T5, BART. Reads full input, generates full output.</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Positional Encoding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Adds position information to embeddings. Transformers have no inherent sense of word order.</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Layer Normalization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Normalizes activations within each layer. Stabilizes training.</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Feed-Forward Layer</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Two linear layers with ReLU in between. Applied to each token after attention.</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Residual Connections</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Skip connections that add input directly to output. Prevents vanishing gradients in deep models.</w:t>
            </w:r>
          </w:p>
        </w:tc>
      </w:tr>
    </w:tbl>
    <w:p>
      <w:pPr>
        <w:spacing w:after="120" w:before="0"/>
      </w:pPr>
      <w:r>
        <w:t xml:space="preserve"/>
      </w:r>
    </w:p>
    <w:p>
      <w:pPr>
        <w:pStyle w:val="Heading2"/>
        <w:spacing w:after="160" w:before="360"/>
      </w:pPr>
      <w:r>
        <w:rPr>
          <w:rFonts w:ascii="Arial" w:cs="Arial" w:eastAsia="Arial" w:hAnsi="Arial"/>
          <w:b/>
          <w:bCs/>
          <w:color w:val="2E6DA4"/>
          <w:sz w:val="28"/>
          <w:szCs w:val="28"/>
        </w:rPr>
        <w:t xml:space="preserve">4.4 Large Language Models (LLMs)</w:t>
      </w:r>
    </w:p>
    <w:p>
      <w:pPr>
        <w:spacing w:after="120" w:before="80"/>
        <w:jc w:val="left"/>
      </w:pPr>
      <w:r>
        <w:rPr>
          <w:rFonts w:ascii="Arial" w:cs="Arial" w:eastAsia="Arial" w:hAnsi="Arial"/>
          <w:color w:val="1C2733"/>
          <w:sz w:val="22"/>
          <w:szCs w:val="22"/>
        </w:rPr>
        <w:t xml:space="preserve">An </w:t>
      </w:r>
      <w:r>
        <w:rPr>
          <w:rFonts w:ascii="Arial" w:cs="Arial" w:eastAsia="Arial" w:hAnsi="Arial"/>
          <w:b/>
          <w:bCs/>
          <w:color w:val="1C2733"/>
          <w:sz w:val="22"/>
          <w:szCs w:val="22"/>
        </w:rPr>
        <w:t xml:space="preserve">LLM (Large Language Model)</w:t>
      </w:r>
      <w:r>
        <w:rPr>
          <w:rFonts w:ascii="Arial" w:cs="Arial" w:eastAsia="Arial" w:hAnsi="Arial"/>
          <w:color w:val="1C2733"/>
          <w:sz w:val="22"/>
          <w:szCs w:val="22"/>
        </w:rPr>
        <w:t xml:space="preserve"> is a Transformer trained on massive amounts of text to predict the next token. By doing this billions of times across trillions of tokens, it develops deep understanding of language, knowledge, and reasoning.</w:t>
      </w:r>
    </w:p>
    <w:p>
      <w:pPr>
        <w:spacing w:after="120" w:before="0"/>
      </w:pPr>
      <w:r>
        <w:t xml:space="preserve"/>
      </w:r>
    </w:p>
    <w:p>
      <w:pPr>
        <w:pStyle w:val="Heading3"/>
        <w:spacing w:after="120" w:before="240"/>
      </w:pPr>
      <w:r>
        <w:rPr>
          <w:rFonts w:ascii="Arial" w:cs="Arial" w:eastAsia="Arial" w:hAnsi="Arial"/>
          <w:b/>
          <w:bCs/>
          <w:color w:val="1A3A5C"/>
          <w:sz w:val="24"/>
          <w:szCs w:val="24"/>
        </w:rPr>
        <w:t xml:space="preserve">How LLMs Are Trained</w:t>
      </w:r>
    </w:p>
    <w:p>
      <w:pPr>
        <w:pStyle w:val="ListParagraph"/>
        <w:numPr>
          <w:ilvl w:val="0"/>
          <w:numId w:val="2"/>
        </w:numPr>
        <w:spacing w:after="60" w:before="60"/>
      </w:pPr>
      <w:r>
        <w:rPr>
          <w:rFonts w:ascii="Arial" w:cs="Arial" w:eastAsia="Arial" w:hAnsi="Arial"/>
          <w:b/>
          <w:bCs/>
          <w:color w:val="1C2733"/>
          <w:sz w:val="22"/>
          <w:szCs w:val="22"/>
        </w:rPr>
        <w:t xml:space="preserve">Pre-training</w:t>
      </w:r>
      <w:r>
        <w:rPr>
          <w:rFonts w:ascii="Arial" w:cs="Arial" w:eastAsia="Arial" w:hAnsi="Arial"/>
          <w:color w:val="1C2733"/>
          <w:sz w:val="22"/>
          <w:szCs w:val="22"/>
        </w:rPr>
        <w:t xml:space="preserve">: Train on trillions of tokens from the internet, books, code. Objective: predict the next token. This is called </w:t>
      </w:r>
      <w:r>
        <w:rPr>
          <w:rFonts w:ascii="Arial" w:cs="Arial" w:eastAsia="Arial" w:hAnsi="Arial"/>
          <w:b/>
          <w:bCs/>
          <w:color w:val="1C2733"/>
          <w:sz w:val="22"/>
          <w:szCs w:val="22"/>
        </w:rPr>
        <w:t xml:space="preserve">self-supervised learning</w:t>
      </w:r>
      <w:r>
        <w:rPr>
          <w:rFonts w:ascii="Arial" w:cs="Arial" w:eastAsia="Arial" w:hAnsi="Arial"/>
          <w:color w:val="1C2733"/>
          <w:sz w:val="22"/>
          <w:szCs w:val="22"/>
        </w:rPr>
        <w:t xml:space="preserve"> — labels come from the data itself.</w:t>
      </w:r>
    </w:p>
    <w:p>
      <w:pPr>
        <w:pStyle w:val="ListParagraph"/>
        <w:numPr>
          <w:ilvl w:val="0"/>
          <w:numId w:val="2"/>
        </w:numPr>
        <w:spacing w:after="60" w:before="60"/>
      </w:pPr>
      <w:r>
        <w:rPr>
          <w:rFonts w:ascii="Arial" w:cs="Arial" w:eastAsia="Arial" w:hAnsi="Arial"/>
          <w:b/>
          <w:bCs/>
          <w:color w:val="1C2733"/>
          <w:sz w:val="22"/>
          <w:szCs w:val="22"/>
        </w:rPr>
        <w:t xml:space="preserve">Fine-tuning</w:t>
      </w:r>
      <w:r>
        <w:rPr>
          <w:rFonts w:ascii="Arial" w:cs="Arial" w:eastAsia="Arial" w:hAnsi="Arial"/>
          <w:color w:val="1C2733"/>
          <w:sz w:val="22"/>
          <w:szCs w:val="22"/>
        </w:rPr>
        <w:t xml:space="preserve">: Further train on task-specific data (e.g., instruction following, medical Q&amp;A).</w:t>
      </w:r>
    </w:p>
    <w:p>
      <w:pPr>
        <w:pStyle w:val="ListParagraph"/>
        <w:numPr>
          <w:ilvl w:val="0"/>
          <w:numId w:val="2"/>
        </w:numPr>
        <w:spacing w:after="60" w:before="60"/>
      </w:pPr>
      <w:r>
        <w:rPr>
          <w:rFonts w:ascii="Arial" w:cs="Arial" w:eastAsia="Arial" w:hAnsi="Arial"/>
          <w:b/>
          <w:bCs/>
          <w:color w:val="1C2733"/>
          <w:sz w:val="22"/>
          <w:szCs w:val="22"/>
        </w:rPr>
        <w:t xml:space="preserve">RLHF (Reinforcement Learning from Human Feedback)</w:t>
      </w:r>
      <w:r>
        <w:rPr>
          <w:rFonts w:ascii="Arial" w:cs="Arial" w:eastAsia="Arial" w:hAnsi="Arial"/>
          <w:color w:val="1C2733"/>
          <w:sz w:val="22"/>
          <w:szCs w:val="22"/>
        </w:rPr>
        <w:t xml:space="preserve">: Human raters rank model responses. A reward model is trained on these rankings. The LLM is then fine-tuned with RL to maximize reward. This is how ChatGPT was made helpful.</w:t>
      </w:r>
    </w:p>
    <w:p>
      <w:pPr>
        <w:pStyle w:val="ListParagraph"/>
        <w:numPr>
          <w:ilvl w:val="0"/>
          <w:numId w:val="2"/>
        </w:numPr>
        <w:spacing w:after="60" w:before="60"/>
      </w:pPr>
      <w:r>
        <w:rPr>
          <w:rFonts w:ascii="Arial" w:cs="Arial" w:eastAsia="Arial" w:hAnsi="Arial"/>
          <w:b/>
          <w:bCs/>
          <w:color w:val="1C2733"/>
          <w:sz w:val="22"/>
          <w:szCs w:val="22"/>
        </w:rPr>
        <w:t xml:space="preserve">RLAIF</w:t>
      </w:r>
      <w:r>
        <w:rPr>
          <w:rFonts w:ascii="Arial" w:cs="Arial" w:eastAsia="Arial" w:hAnsi="Arial"/>
          <w:color w:val="1C2733"/>
          <w:sz w:val="22"/>
          <w:szCs w:val="22"/>
        </w:rPr>
        <w:t xml:space="preserve">: Same as RLHF but uses AI feedback instead of human feedback. Faster and cheaper.</w:t>
      </w:r>
    </w:p>
    <w:p>
      <w:pPr>
        <w:spacing w:after="120" w:before="0"/>
      </w:pPr>
      <w:r>
        <w:t xml:space="preserve"/>
      </w:r>
    </w:p>
    <w:p>
      <w:pPr>
        <w:pStyle w:val="Heading3"/>
        <w:spacing w:after="120" w:before="240"/>
      </w:pPr>
      <w:r>
        <w:rPr>
          <w:rFonts w:ascii="Arial" w:cs="Arial" w:eastAsia="Arial" w:hAnsi="Arial"/>
          <w:b/>
          <w:bCs/>
          <w:color w:val="1A3A5C"/>
          <w:sz w:val="24"/>
          <w:szCs w:val="24"/>
        </w:rPr>
        <w:t xml:space="preserve">Key LLM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Parameters</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The numbers inside the model. GPT-3 = 175B params. GPT-4 estimated 1.7T. More params = more capacity.</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Pre-training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Training on massive unlabeled data. The expensive part. GPT-4 cost ~$100M to train.</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Fine-tuning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Cheaper training on specific data to adapt model for a task.</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PEFT</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Parameter-Efficient Fine-Tuning. Fine-tune only small parts of the model. LoRA, Adapters.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LoRA</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Low-Rank Adaptation. Adds small trainable matrices to each layer. Very popular fine-tuning technique.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Prompt</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The input you give to an LLM. Crafting good prompts is called Prompt Engineering.</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Completion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The output the LLM generates in response to a prompt.</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Temperature</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Controls randomness. 0 = deterministic (always same answer). 1 = creative. 2 = chaotic.</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Top-p (Nucleus)</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Only sample from tokens that collectively have p probability mass. Controls diversity.</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System Prompt</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Instructions given to the LLM before the conversation to set its behavior and persona.</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In-Context Learning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The model learns from examples provided in the prompt itself, without any weight updates.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Zero-shot</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No examples given. 'Translate to French: Hello.' The model just does it from training knowledge.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Few-shot</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Give 2-5 examples before the actual task. Improves performance significantly.</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Chain-of-Thought</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Prompting the model to 'think step by step.' Dramatically improves reasoning.</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Hallucination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LLM confidently states incorrect information. A major ongoing challenge.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Tokenization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Text is split into tokens. You pay API costs per token. GPT-4: ~$0.03 per 1K input tokens.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Quantization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Reducing model precision (32-bit → 4-bit). Makes models smaller and faster, small quality loss.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Distillation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Training a small 'student' model to mimic a large 'teacher' model. Creates efficient models.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Mixture of Experts (MoE)</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Model has multiple expert sub-networks. Only some activate per token. GPT-4, Mixtral use this.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Multimodal</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Model that handles multiple data types: text + images, audio, video. GPT-4V, Claude 3, Gemini.</w:t>
            </w:r>
          </w:p>
        </w:tc>
      </w:tr>
    </w:tbl>
    <w:p>
      <w:pPr>
        <w:spacing w:after="120" w:before="0"/>
      </w:pPr>
      <w:r>
        <w:t xml:space="preserve"/>
      </w:r>
    </w:p>
    <w:p>
      <w:pPr>
        <w:pStyle w:val="Heading3"/>
        <w:spacing w:after="120" w:before="240"/>
      </w:pPr>
      <w:r>
        <w:rPr>
          <w:rFonts w:ascii="Arial" w:cs="Arial" w:eastAsia="Arial" w:hAnsi="Arial"/>
          <w:b/>
          <w:bCs/>
          <w:color w:val="1A3A5C"/>
          <w:sz w:val="24"/>
          <w:szCs w:val="24"/>
        </w:rPr>
        <w:t xml:space="preserve">Major LLMs You Should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Model</w:t>
            </w:r>
          </w:p>
        </w:tc>
        <w:tc>
          <w:tcPr>
            <w:tcW w:type="dxa" w:w="636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W w:type="dxa" w:w="3000"/>
            <w:tcBorders>
              <w:top w:val="single" w:color="DEE3EA" w:sz="1"/>
              <w:left w:val="single" w:color="DEE3EA" w:sz="1"/>
              <w:bottom w:val="single" w:color="DEE3EA" w:sz="1"/>
              <w:right w:val="single" w:color="DEE3EA" w:sz="1"/>
            </w:tcBorders>
            <w:shd w:fill="FFFFFF" w:val="clear"/>
            <w:tcMar>
              <w:top w:type="dxa" w:w="80"/>
              <w:left w:type="dxa" w:w="120"/>
              <w:bottom w:type="dxa" w:w="80"/>
              <w:right w:type="dxa" w:w="120"/>
            </w:tcMar>
          </w:tcPr>
          <w:p>
            <w:r>
              <w:rPr>
                <w:rFonts w:ascii="Arial" w:cs="Arial" w:eastAsia="Arial" w:hAnsi="Arial"/>
                <w:color w:val="1C2733"/>
                <w:sz w:val="21"/>
                <w:szCs w:val="21"/>
              </w:rPr>
              <w:t xml:space="preserve">GPT-4 / GPT-4o (OpenAI)</w:t>
            </w:r>
          </w:p>
        </w:tc>
        <w:tc>
          <w:tcPr>
            <w:tcW w:type="dxa" w:w="6360"/>
            <w:tcBorders>
              <w:top w:val="single" w:color="DEE3EA" w:sz="1"/>
              <w:left w:val="single" w:color="DEE3EA" w:sz="1"/>
              <w:bottom w:val="single" w:color="DEE3EA" w:sz="1"/>
              <w:right w:val="single" w:color="DEE3EA" w:sz="1"/>
            </w:tcBorders>
            <w:shd w:fill="FFFFFF" w:val="clear"/>
            <w:tcMar>
              <w:top w:type="dxa" w:w="80"/>
              <w:left w:type="dxa" w:w="120"/>
              <w:bottom w:type="dxa" w:w="80"/>
              <w:right w:type="dxa" w:w="120"/>
            </w:tcMar>
          </w:tcPr>
          <w:p>
            <w:r>
              <w:rPr>
                <w:rFonts w:ascii="Arial" w:cs="Arial" w:eastAsia="Arial" w:hAnsi="Arial"/>
                <w:color w:val="1C2733"/>
                <w:sz w:val="21"/>
                <w:szCs w:val="21"/>
              </w:rPr>
              <w:t xml:space="preserve">Most widely used commercial LLM. Multimodal. Powers ChatGPT.</w:t>
            </w:r>
          </w:p>
        </w:tc>
      </w:tr>
      <w:tr>
        <w:tc>
          <w:tcPr>
            <w:tcW w:type="dxa" w:w="3000"/>
            <w:tcBorders>
              <w:top w:val="single" w:color="DEE3EA" w:sz="1"/>
              <w:left w:val="single" w:color="DEE3EA" w:sz="1"/>
              <w:bottom w:val="single" w:color="DEE3EA" w:sz="1"/>
              <w:right w:val="single" w:color="DEE3EA" w:sz="1"/>
            </w:tcBorders>
            <w:shd w:fill="F5F7FA" w:val="clear"/>
            <w:tcMar>
              <w:top w:type="dxa" w:w="80"/>
              <w:left w:type="dxa" w:w="120"/>
              <w:bottom w:type="dxa" w:w="80"/>
              <w:right w:type="dxa" w:w="120"/>
            </w:tcMar>
          </w:tcPr>
          <w:p>
            <w:r>
              <w:rPr>
                <w:rFonts w:ascii="Arial" w:cs="Arial" w:eastAsia="Arial" w:hAnsi="Arial"/>
                <w:color w:val="1C2733"/>
                <w:sz w:val="21"/>
                <w:szCs w:val="21"/>
              </w:rPr>
              <w:t xml:space="preserve">Claude 3.5 / Claude 4 (Anthropic)</w:t>
            </w:r>
          </w:p>
        </w:tc>
        <w:tc>
          <w:tcPr>
            <w:tcW w:type="dxa" w:w="6360"/>
            <w:tcBorders>
              <w:top w:val="single" w:color="DEE3EA" w:sz="1"/>
              <w:left w:val="single" w:color="DEE3EA" w:sz="1"/>
              <w:bottom w:val="single" w:color="DEE3EA" w:sz="1"/>
              <w:right w:val="single" w:color="DEE3EA" w:sz="1"/>
            </w:tcBorders>
            <w:shd w:fill="F5F7FA" w:val="clear"/>
            <w:tcMar>
              <w:top w:type="dxa" w:w="80"/>
              <w:left w:type="dxa" w:w="120"/>
              <w:bottom w:type="dxa" w:w="80"/>
              <w:right w:type="dxa" w:w="120"/>
            </w:tcMar>
          </w:tcPr>
          <w:p>
            <w:r>
              <w:rPr>
                <w:rFonts w:ascii="Arial" w:cs="Arial" w:eastAsia="Arial" w:hAnsi="Arial"/>
                <w:color w:val="1C2733"/>
                <w:sz w:val="21"/>
                <w:szCs w:val="21"/>
              </w:rPr>
              <w:t xml:space="preserve">Strong reasoning, long context (200K tokens), safety-focused.</w:t>
            </w:r>
          </w:p>
        </w:tc>
      </w:tr>
      <w:tr>
        <w:tc>
          <w:tcPr>
            <w:tcW w:type="dxa" w:w="3000"/>
            <w:tcBorders>
              <w:top w:val="single" w:color="DEE3EA" w:sz="1"/>
              <w:left w:val="single" w:color="DEE3EA" w:sz="1"/>
              <w:bottom w:val="single" w:color="DEE3EA" w:sz="1"/>
              <w:right w:val="single" w:color="DEE3EA" w:sz="1"/>
            </w:tcBorders>
            <w:shd w:fill="FFFFFF" w:val="clear"/>
            <w:tcMar>
              <w:top w:type="dxa" w:w="80"/>
              <w:left w:type="dxa" w:w="120"/>
              <w:bottom w:type="dxa" w:w="80"/>
              <w:right w:type="dxa" w:w="120"/>
            </w:tcMar>
          </w:tcPr>
          <w:p>
            <w:r>
              <w:rPr>
                <w:rFonts w:ascii="Arial" w:cs="Arial" w:eastAsia="Arial" w:hAnsi="Arial"/>
                <w:color w:val="1C2733"/>
                <w:sz w:val="21"/>
                <w:szCs w:val="21"/>
              </w:rPr>
              <w:t xml:space="preserve">Gemini 1.5 / 2.0 (Google)</w:t>
            </w:r>
          </w:p>
        </w:tc>
        <w:tc>
          <w:tcPr>
            <w:tcW w:type="dxa" w:w="6360"/>
            <w:tcBorders>
              <w:top w:val="single" w:color="DEE3EA" w:sz="1"/>
              <w:left w:val="single" w:color="DEE3EA" w:sz="1"/>
              <w:bottom w:val="single" w:color="DEE3EA" w:sz="1"/>
              <w:right w:val="single" w:color="DEE3EA" w:sz="1"/>
            </w:tcBorders>
            <w:shd w:fill="FFFFFF" w:val="clear"/>
            <w:tcMar>
              <w:top w:type="dxa" w:w="80"/>
              <w:left w:type="dxa" w:w="120"/>
              <w:bottom w:type="dxa" w:w="80"/>
              <w:right w:type="dxa" w:w="120"/>
            </w:tcMar>
          </w:tcPr>
          <w:p>
            <w:r>
              <w:rPr>
                <w:rFonts w:ascii="Arial" w:cs="Arial" w:eastAsia="Arial" w:hAnsi="Arial"/>
                <w:color w:val="1C2733"/>
                <w:sz w:val="21"/>
                <w:szCs w:val="21"/>
              </w:rPr>
              <w:t xml:space="preserve">Multimodal from ground up. 1M token context window. Integrated with Google services.</w:t>
            </w:r>
          </w:p>
        </w:tc>
      </w:tr>
      <w:tr>
        <w:tc>
          <w:tcPr>
            <w:tcW w:type="dxa" w:w="3000"/>
            <w:tcBorders>
              <w:top w:val="single" w:color="DEE3EA" w:sz="1"/>
              <w:left w:val="single" w:color="DEE3EA" w:sz="1"/>
              <w:bottom w:val="single" w:color="DEE3EA" w:sz="1"/>
              <w:right w:val="single" w:color="DEE3EA" w:sz="1"/>
            </w:tcBorders>
            <w:shd w:fill="F5F7FA" w:val="clear"/>
            <w:tcMar>
              <w:top w:type="dxa" w:w="80"/>
              <w:left w:type="dxa" w:w="120"/>
              <w:bottom w:type="dxa" w:w="80"/>
              <w:right w:type="dxa" w:w="120"/>
            </w:tcMar>
          </w:tcPr>
          <w:p>
            <w:r>
              <w:rPr>
                <w:rFonts w:ascii="Arial" w:cs="Arial" w:eastAsia="Arial" w:hAnsi="Arial"/>
                <w:color w:val="1C2733"/>
                <w:sz w:val="21"/>
                <w:szCs w:val="21"/>
              </w:rPr>
              <w:t xml:space="preserve">Llama 3 (Meta)</w:t>
            </w:r>
          </w:p>
        </w:tc>
        <w:tc>
          <w:tcPr>
            <w:tcW w:type="dxa" w:w="6360"/>
            <w:tcBorders>
              <w:top w:val="single" w:color="DEE3EA" w:sz="1"/>
              <w:left w:val="single" w:color="DEE3EA" w:sz="1"/>
              <w:bottom w:val="single" w:color="DEE3EA" w:sz="1"/>
              <w:right w:val="single" w:color="DEE3EA" w:sz="1"/>
            </w:tcBorders>
            <w:shd w:fill="F5F7FA" w:val="clear"/>
            <w:tcMar>
              <w:top w:type="dxa" w:w="80"/>
              <w:left w:type="dxa" w:w="120"/>
              <w:bottom w:type="dxa" w:w="80"/>
              <w:right w:type="dxa" w:w="120"/>
            </w:tcMar>
          </w:tcPr>
          <w:p>
            <w:r>
              <w:rPr>
                <w:rFonts w:ascii="Arial" w:cs="Arial" w:eastAsia="Arial" w:hAnsi="Arial"/>
                <w:color w:val="1C2733"/>
                <w:sz w:val="21"/>
                <w:szCs w:val="21"/>
              </w:rPr>
              <w:t xml:space="preserve">Open-source LLM. Can run locally. Huge community. 8B, 70B, 400B parameter versions.</w:t>
            </w:r>
          </w:p>
        </w:tc>
      </w:tr>
      <w:tr>
        <w:tc>
          <w:tcPr>
            <w:tcW w:type="dxa" w:w="3000"/>
            <w:tcBorders>
              <w:top w:val="single" w:color="DEE3EA" w:sz="1"/>
              <w:left w:val="single" w:color="DEE3EA" w:sz="1"/>
              <w:bottom w:val="single" w:color="DEE3EA" w:sz="1"/>
              <w:right w:val="single" w:color="DEE3EA" w:sz="1"/>
            </w:tcBorders>
            <w:shd w:fill="FFFFFF" w:val="clear"/>
            <w:tcMar>
              <w:top w:type="dxa" w:w="80"/>
              <w:left w:type="dxa" w:w="120"/>
              <w:bottom w:type="dxa" w:w="80"/>
              <w:right w:type="dxa" w:w="120"/>
            </w:tcMar>
          </w:tcPr>
          <w:p>
            <w:r>
              <w:rPr>
                <w:rFonts w:ascii="Arial" w:cs="Arial" w:eastAsia="Arial" w:hAnsi="Arial"/>
                <w:color w:val="1C2733"/>
                <w:sz w:val="21"/>
                <w:szCs w:val="21"/>
              </w:rPr>
              <w:t xml:space="preserve">Mistral / Mixtral (Mistral AI)</w:t>
            </w:r>
          </w:p>
        </w:tc>
        <w:tc>
          <w:tcPr>
            <w:tcW w:type="dxa" w:w="6360"/>
            <w:tcBorders>
              <w:top w:val="single" w:color="DEE3EA" w:sz="1"/>
              <w:left w:val="single" w:color="DEE3EA" w:sz="1"/>
              <w:bottom w:val="single" w:color="DEE3EA" w:sz="1"/>
              <w:right w:val="single" w:color="DEE3EA" w:sz="1"/>
            </w:tcBorders>
            <w:shd w:fill="FFFFFF" w:val="clear"/>
            <w:tcMar>
              <w:top w:type="dxa" w:w="80"/>
              <w:left w:type="dxa" w:w="120"/>
              <w:bottom w:type="dxa" w:w="80"/>
              <w:right w:type="dxa" w:w="120"/>
            </w:tcMar>
          </w:tcPr>
          <w:p>
            <w:r>
              <w:rPr>
                <w:rFonts w:ascii="Arial" w:cs="Arial" w:eastAsia="Arial" w:hAnsi="Arial"/>
                <w:color w:val="1C2733"/>
                <w:sz w:val="21"/>
                <w:szCs w:val="21"/>
              </w:rPr>
              <w:t xml:space="preserve">French startup. Very efficient MoE models. Open weights.</w:t>
            </w:r>
          </w:p>
        </w:tc>
      </w:tr>
      <w:tr>
        <w:tc>
          <w:tcPr>
            <w:tcW w:type="dxa" w:w="3000"/>
            <w:tcBorders>
              <w:top w:val="single" w:color="DEE3EA" w:sz="1"/>
              <w:left w:val="single" w:color="DEE3EA" w:sz="1"/>
              <w:bottom w:val="single" w:color="DEE3EA" w:sz="1"/>
              <w:right w:val="single" w:color="DEE3EA" w:sz="1"/>
            </w:tcBorders>
            <w:shd w:fill="F5F7FA" w:val="clear"/>
            <w:tcMar>
              <w:top w:type="dxa" w:w="80"/>
              <w:left w:type="dxa" w:w="120"/>
              <w:bottom w:type="dxa" w:w="80"/>
              <w:right w:type="dxa" w:w="120"/>
            </w:tcMar>
          </w:tcPr>
          <w:p>
            <w:r>
              <w:rPr>
                <w:rFonts w:ascii="Arial" w:cs="Arial" w:eastAsia="Arial" w:hAnsi="Arial"/>
                <w:color w:val="1C2733"/>
                <w:sz w:val="21"/>
                <w:szCs w:val="21"/>
              </w:rPr>
              <w:t xml:space="preserve">Qwen (Alibaba)</w:t>
            </w:r>
          </w:p>
        </w:tc>
        <w:tc>
          <w:tcPr>
            <w:tcW w:type="dxa" w:w="6360"/>
            <w:tcBorders>
              <w:top w:val="single" w:color="DEE3EA" w:sz="1"/>
              <w:left w:val="single" w:color="DEE3EA" w:sz="1"/>
              <w:bottom w:val="single" w:color="DEE3EA" w:sz="1"/>
              <w:right w:val="single" w:color="DEE3EA" w:sz="1"/>
            </w:tcBorders>
            <w:shd w:fill="F5F7FA" w:val="clear"/>
            <w:tcMar>
              <w:top w:type="dxa" w:w="80"/>
              <w:left w:type="dxa" w:w="120"/>
              <w:bottom w:type="dxa" w:w="80"/>
              <w:right w:type="dxa" w:w="120"/>
            </w:tcMar>
          </w:tcPr>
          <w:p>
            <w:r>
              <w:rPr>
                <w:rFonts w:ascii="Arial" w:cs="Arial" w:eastAsia="Arial" w:hAnsi="Arial"/>
                <w:color w:val="1C2733"/>
                <w:sz w:val="21"/>
                <w:szCs w:val="21"/>
              </w:rPr>
              <w:t xml:space="preserve">Strong multilingual model. Excellent for Chinese and English.</w:t>
            </w:r>
          </w:p>
        </w:tc>
      </w:tr>
      <w:tr>
        <w:tc>
          <w:tcPr>
            <w:tcW w:type="dxa" w:w="3000"/>
            <w:tcBorders>
              <w:top w:val="single" w:color="DEE3EA" w:sz="1"/>
              <w:left w:val="single" w:color="DEE3EA" w:sz="1"/>
              <w:bottom w:val="single" w:color="DEE3EA" w:sz="1"/>
              <w:right w:val="single" w:color="DEE3EA" w:sz="1"/>
            </w:tcBorders>
            <w:shd w:fill="FFFFFF" w:val="clear"/>
            <w:tcMar>
              <w:top w:type="dxa" w:w="80"/>
              <w:left w:type="dxa" w:w="120"/>
              <w:bottom w:type="dxa" w:w="80"/>
              <w:right w:type="dxa" w:w="120"/>
            </w:tcMar>
          </w:tcPr>
          <w:p>
            <w:r>
              <w:rPr>
                <w:rFonts w:ascii="Arial" w:cs="Arial" w:eastAsia="Arial" w:hAnsi="Arial"/>
                <w:color w:val="1C2733"/>
                <w:sz w:val="21"/>
                <w:szCs w:val="21"/>
              </w:rPr>
              <w:t xml:space="preserve">Gemma (Google)</w:t>
            </w:r>
          </w:p>
        </w:tc>
        <w:tc>
          <w:tcPr>
            <w:tcW w:type="dxa" w:w="6360"/>
            <w:tcBorders>
              <w:top w:val="single" w:color="DEE3EA" w:sz="1"/>
              <w:left w:val="single" w:color="DEE3EA" w:sz="1"/>
              <w:bottom w:val="single" w:color="DEE3EA" w:sz="1"/>
              <w:right w:val="single" w:color="DEE3EA" w:sz="1"/>
            </w:tcBorders>
            <w:shd w:fill="FFFFFF" w:val="clear"/>
            <w:tcMar>
              <w:top w:type="dxa" w:w="80"/>
              <w:left w:type="dxa" w:w="120"/>
              <w:bottom w:type="dxa" w:w="80"/>
              <w:right w:type="dxa" w:w="120"/>
            </w:tcMar>
          </w:tcPr>
          <w:p>
            <w:r>
              <w:rPr>
                <w:rFonts w:ascii="Arial" w:cs="Arial" w:eastAsia="Arial" w:hAnsi="Arial"/>
                <w:color w:val="1C2733"/>
                <w:sz w:val="21"/>
                <w:szCs w:val="21"/>
              </w:rPr>
              <w:t xml:space="preserve">Smaller open models for research and edge deployment.</w:t>
            </w:r>
          </w:p>
        </w:tc>
      </w:tr>
      <w:tr>
        <w:tc>
          <w:tcPr>
            <w:tcW w:type="dxa" w:w="3000"/>
            <w:tcBorders>
              <w:top w:val="single" w:color="DEE3EA" w:sz="1"/>
              <w:left w:val="single" w:color="DEE3EA" w:sz="1"/>
              <w:bottom w:val="single" w:color="DEE3EA" w:sz="1"/>
              <w:right w:val="single" w:color="DEE3EA" w:sz="1"/>
            </w:tcBorders>
            <w:shd w:fill="F5F7FA" w:val="clear"/>
            <w:tcMar>
              <w:top w:type="dxa" w:w="80"/>
              <w:left w:type="dxa" w:w="120"/>
              <w:bottom w:type="dxa" w:w="80"/>
              <w:right w:type="dxa" w:w="120"/>
            </w:tcMar>
          </w:tcPr>
          <w:p>
            <w:r>
              <w:rPr>
                <w:rFonts w:ascii="Arial" w:cs="Arial" w:eastAsia="Arial" w:hAnsi="Arial"/>
                <w:color w:val="1C2733"/>
                <w:sz w:val="21"/>
                <w:szCs w:val="21"/>
              </w:rPr>
              <w:t xml:space="preserve">Phi-3 (Microsoft)</w:t>
            </w:r>
          </w:p>
        </w:tc>
        <w:tc>
          <w:tcPr>
            <w:tcW w:type="dxa" w:w="6360"/>
            <w:tcBorders>
              <w:top w:val="single" w:color="DEE3EA" w:sz="1"/>
              <w:left w:val="single" w:color="DEE3EA" w:sz="1"/>
              <w:bottom w:val="single" w:color="DEE3EA" w:sz="1"/>
              <w:right w:val="single" w:color="DEE3EA" w:sz="1"/>
            </w:tcBorders>
            <w:shd w:fill="F5F7FA" w:val="clear"/>
            <w:tcMar>
              <w:top w:type="dxa" w:w="80"/>
              <w:left w:type="dxa" w:w="120"/>
              <w:bottom w:type="dxa" w:w="80"/>
              <w:right w:type="dxa" w:w="120"/>
            </w:tcMar>
          </w:tcPr>
          <w:p>
            <w:r>
              <w:rPr>
                <w:rFonts w:ascii="Arial" w:cs="Arial" w:eastAsia="Arial" w:hAnsi="Arial"/>
                <w:color w:val="1C2733"/>
                <w:sz w:val="21"/>
                <w:szCs w:val="21"/>
              </w:rPr>
              <w:t xml:space="preserve">Small but surprisingly capable model. Runs on phones.</w:t>
            </w:r>
          </w:p>
        </w:tc>
      </w:tr>
    </w:tbl>
    <w:p>
      <w:pPr>
        <w:spacing w:after="120" w:before="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300"/>
              <w:bottom w:type="dxa" w:w="160"/>
              <w:right w:type="dxa" w:w="300"/>
            </w:tcMar>
          </w:tcPr>
          <w:p>
            <w:pPr>
              <w:jc w:val="center"/>
            </w:pPr>
            <w:r>
              <w:rPr>
                <w:rFonts w:ascii="Arial" w:cs="Arial" w:eastAsia="Arial" w:hAnsi="Arial"/>
                <w:b/>
                <w:bCs/>
                <w:color w:val="FFFFFF"/>
                <w:sz w:val="30"/>
                <w:szCs w:val="30"/>
              </w:rPr>
              <w:t xml:space="preserve">PART 5: RAG — RETRIEVAL-AUGMENTED GENERATION</w:t>
            </w:r>
          </w:p>
        </w:tc>
      </w:tr>
    </w:tbl>
    <w:p>
      <w:pPr>
        <w:spacing w:after="120" w:before="0"/>
      </w:pPr>
      <w:r>
        <w:t xml:space="preserve"/>
      </w:r>
    </w:p>
    <w:p>
      <w:pPr>
        <w:pStyle w:val="Heading1"/>
        <w:pBdr>
          <w:bottom w:val="single" w:color="E8A020" w:sz="8" w:space="4"/>
        </w:pBdr>
        <w:spacing w:after="200" w:before="480"/>
      </w:pPr>
      <w:r>
        <w:rPr>
          <w:rFonts w:ascii="Arial" w:cs="Arial" w:eastAsia="Arial" w:hAnsi="Arial"/>
          <w:b/>
          <w:bCs/>
          <w:color w:val="1A3A5C"/>
          <w:sz w:val="36"/>
          <w:szCs w:val="36"/>
        </w:rPr>
        <w:t xml:space="preserve">Chapter 5: RAG — Giving LLMs a Memory</w:t>
      </w:r>
    </w:p>
    <w:p>
      <w:pPr>
        <w:spacing w:after="120" w:before="80"/>
        <w:jc w:val="left"/>
      </w:pPr>
      <w:r>
        <w:rPr>
          <w:rFonts w:ascii="Arial" w:cs="Arial" w:eastAsia="Arial" w:hAnsi="Arial"/>
          <w:b/>
          <w:bCs/>
          <w:color w:val="1C2733"/>
          <w:sz w:val="22"/>
          <w:szCs w:val="22"/>
        </w:rPr>
        <w:t xml:space="preserve">RAG (Retrieval-Augmented Generation)</w:t>
      </w:r>
      <w:r>
        <w:rPr>
          <w:rFonts w:ascii="Arial" w:cs="Arial" w:eastAsia="Arial" w:hAnsi="Arial"/>
          <w:color w:val="1C2733"/>
          <w:sz w:val="22"/>
          <w:szCs w:val="22"/>
        </w:rPr>
        <w:t xml:space="preserve"> is the most important production AI pattern right now. If you understand RAG, you can build real-world AI applications. Every major AI product — ChatGPT with web search, Perplexity, Notion AI, GitHub Copilot — uses some form of RAG.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2"/>
              <w:bottom w:val="single" w:color="2E6DA4" w:sz="1"/>
              <w:right w:val="single" w:color="2E6DA4" w:sz="1"/>
            </w:tcBorders>
            <w:shd w:fill="D6E4F0" w:val="clear"/>
            <w:tcMar>
              <w:top w:type="dxa" w:w="120"/>
              <w:left w:type="dxa" w:w="200"/>
              <w:bottom w:type="dxa" w:w="120"/>
              <w:right w:type="dxa" w:w="200"/>
            </w:tcMar>
          </w:tcPr>
          <w:p>
            <w:pPr>
              <w:spacing w:after="80" w:before="0"/>
            </w:pPr>
            <w:r>
              <w:rPr>
                <w:rFonts w:ascii="Arial" w:cs="Arial" w:eastAsia="Arial" w:hAnsi="Arial"/>
                <w:b/>
                <w:bCs/>
                <w:color w:val="2E6DA4"/>
                <w:sz w:val="22"/>
                <w:szCs w:val="22"/>
              </w:rPr>
              <w:t xml:space="preserve">Why RAG Exists</w:t>
            </w:r>
          </w:p>
          <w:p>
            <w:pPr>
              <w:spacing w:after="0" w:before="0"/>
            </w:pPr>
            <w:r>
              <w:rPr>
                <w:rFonts w:ascii="Arial" w:cs="Arial" w:eastAsia="Arial" w:hAnsi="Arial"/>
                <w:color w:val="1C2733"/>
                <w:sz w:val="21"/>
                <w:szCs w:val="21"/>
              </w:rPr>
              <w:t xml:space="preserve">LLMs have two big problems: (1) Their knowledge is frozen at training time — they don't know recent events. (2) They hallucinate — they make up facts confidently. RAG fixes both by retrieving real, relevant documents and injecting them into the LLM's context at query time.</w:t>
            </w:r>
          </w:p>
        </w:tc>
      </w:tr>
    </w:tbl>
    <w:p>
      <w:pPr>
        <w:spacing w:after="120" w:before="0"/>
      </w:pPr>
      <w:r>
        <w:t xml:space="preserve"/>
      </w:r>
    </w:p>
    <w:p>
      <w:pPr>
        <w:pStyle w:val="Heading2"/>
        <w:spacing w:after="160" w:before="360"/>
      </w:pPr>
      <w:r>
        <w:rPr>
          <w:rFonts w:ascii="Arial" w:cs="Arial" w:eastAsia="Arial" w:hAnsi="Arial"/>
          <w:b/>
          <w:bCs/>
          <w:color w:val="2E6DA4"/>
          <w:sz w:val="28"/>
          <w:szCs w:val="28"/>
        </w:rPr>
        <w:t xml:space="preserve">5.1 How RAG Works — Step by Step</w:t>
      </w:r>
    </w:p>
    <w:p>
      <w:pPr>
        <w:pStyle w:val="ListParagraph"/>
        <w:numPr>
          <w:ilvl w:val="0"/>
          <w:numId w:val="2"/>
        </w:numPr>
        <w:spacing w:after="60" w:before="60"/>
      </w:pPr>
      <w:r>
        <w:rPr>
          <w:rFonts w:ascii="Arial" w:cs="Arial" w:eastAsia="Arial" w:hAnsi="Arial"/>
          <w:b/>
          <w:bCs/>
          <w:color w:val="1C2733"/>
          <w:sz w:val="22"/>
          <w:szCs w:val="22"/>
        </w:rPr>
        <w:t xml:space="preserve">Step 1 — Ingestion</w:t>
      </w:r>
      <w:r>
        <w:rPr>
          <w:rFonts w:ascii="Arial" w:cs="Arial" w:eastAsia="Arial" w:hAnsi="Arial"/>
          <w:color w:val="1C2733"/>
          <w:sz w:val="22"/>
          <w:szCs w:val="22"/>
        </w:rPr>
        <w:t xml:space="preserve">: Take your documents (PDFs, websites, databases). Split them into chunks (e.g., 500 words each).</w:t>
      </w:r>
    </w:p>
    <w:p>
      <w:pPr>
        <w:pStyle w:val="ListParagraph"/>
        <w:numPr>
          <w:ilvl w:val="0"/>
          <w:numId w:val="2"/>
        </w:numPr>
        <w:spacing w:after="60" w:before="60"/>
      </w:pPr>
      <w:r>
        <w:rPr>
          <w:rFonts w:ascii="Arial" w:cs="Arial" w:eastAsia="Arial" w:hAnsi="Arial"/>
          <w:b/>
          <w:bCs/>
          <w:color w:val="1C2733"/>
          <w:sz w:val="22"/>
          <w:szCs w:val="22"/>
        </w:rPr>
        <w:t xml:space="preserve">Step 2 — Embedding</w:t>
      </w:r>
      <w:r>
        <w:rPr>
          <w:rFonts w:ascii="Arial" w:cs="Arial" w:eastAsia="Arial" w:hAnsi="Arial"/>
          <w:color w:val="1C2733"/>
          <w:sz w:val="22"/>
          <w:szCs w:val="22"/>
        </w:rPr>
        <w:t xml:space="preserve">: Convert each chunk into a vector using an embedding model (e.g., OpenAI's text-embedding-3, sentence-transformers). Semantically similar text has similar vectors.</w:t>
      </w:r>
    </w:p>
    <w:p>
      <w:pPr>
        <w:pStyle w:val="ListParagraph"/>
        <w:numPr>
          <w:ilvl w:val="0"/>
          <w:numId w:val="2"/>
        </w:numPr>
        <w:spacing w:after="60" w:before="60"/>
      </w:pPr>
      <w:r>
        <w:rPr>
          <w:rFonts w:ascii="Arial" w:cs="Arial" w:eastAsia="Arial" w:hAnsi="Arial"/>
          <w:b/>
          <w:bCs/>
          <w:color w:val="1C2733"/>
          <w:sz w:val="22"/>
          <w:szCs w:val="22"/>
        </w:rPr>
        <w:t xml:space="preserve">Step 3 — Vector Store</w:t>
      </w:r>
      <w:r>
        <w:rPr>
          <w:rFonts w:ascii="Arial" w:cs="Arial" w:eastAsia="Arial" w:hAnsi="Arial"/>
          <w:color w:val="1C2733"/>
          <w:sz w:val="22"/>
          <w:szCs w:val="22"/>
        </w:rPr>
        <w:t xml:space="preserve">: Store all these vectors in a vector database (Pinecone, Weaviate, Chroma, FAISS).</w:t>
      </w:r>
    </w:p>
    <w:p>
      <w:pPr>
        <w:pStyle w:val="ListParagraph"/>
        <w:numPr>
          <w:ilvl w:val="0"/>
          <w:numId w:val="2"/>
        </w:numPr>
        <w:spacing w:after="60" w:before="60"/>
      </w:pPr>
      <w:r>
        <w:rPr>
          <w:rFonts w:ascii="Arial" w:cs="Arial" w:eastAsia="Arial" w:hAnsi="Arial"/>
          <w:b/>
          <w:bCs/>
          <w:color w:val="1C2733"/>
          <w:sz w:val="22"/>
          <w:szCs w:val="22"/>
        </w:rPr>
        <w:t xml:space="preserve">Step 4 — Query Time</w:t>
      </w:r>
      <w:r>
        <w:rPr>
          <w:rFonts w:ascii="Arial" w:cs="Arial" w:eastAsia="Arial" w:hAnsi="Arial"/>
          <w:color w:val="1C2733"/>
          <w:sz w:val="22"/>
          <w:szCs w:val="22"/>
        </w:rPr>
        <w:t xml:space="preserve">: User asks a question. Convert the question into a vector too.</w:t>
      </w:r>
    </w:p>
    <w:p>
      <w:pPr>
        <w:pStyle w:val="ListParagraph"/>
        <w:numPr>
          <w:ilvl w:val="0"/>
          <w:numId w:val="2"/>
        </w:numPr>
        <w:spacing w:after="60" w:before="60"/>
      </w:pPr>
      <w:r>
        <w:rPr>
          <w:rFonts w:ascii="Arial" w:cs="Arial" w:eastAsia="Arial" w:hAnsi="Arial"/>
          <w:b/>
          <w:bCs/>
          <w:color w:val="1C2733"/>
          <w:sz w:val="22"/>
          <w:szCs w:val="22"/>
        </w:rPr>
        <w:t xml:space="preserve">Step 5 — Retrieval</w:t>
      </w:r>
      <w:r>
        <w:rPr>
          <w:rFonts w:ascii="Arial" w:cs="Arial" w:eastAsia="Arial" w:hAnsi="Arial"/>
          <w:color w:val="1C2733"/>
          <w:sz w:val="22"/>
          <w:szCs w:val="22"/>
        </w:rPr>
        <w:t xml:space="preserve">: Find the top-K most similar vectors in the database (cosine similarity search). These are the most relevant document chunks.</w:t>
      </w:r>
    </w:p>
    <w:p>
      <w:pPr>
        <w:pStyle w:val="ListParagraph"/>
        <w:numPr>
          <w:ilvl w:val="0"/>
          <w:numId w:val="2"/>
        </w:numPr>
        <w:spacing w:after="60" w:before="60"/>
      </w:pPr>
      <w:r>
        <w:rPr>
          <w:rFonts w:ascii="Arial" w:cs="Arial" w:eastAsia="Arial" w:hAnsi="Arial"/>
          <w:b/>
          <w:bCs/>
          <w:color w:val="1C2733"/>
          <w:sz w:val="22"/>
          <w:szCs w:val="22"/>
        </w:rPr>
        <w:t xml:space="preserve">Step 6 — Augmentation</w:t>
      </w:r>
      <w:r>
        <w:rPr>
          <w:rFonts w:ascii="Arial" w:cs="Arial" w:eastAsia="Arial" w:hAnsi="Arial"/>
          <w:color w:val="1C2733"/>
          <w:sz w:val="22"/>
          <w:szCs w:val="22"/>
        </w:rPr>
        <w:t xml:space="preserve">: Insert those retrieved chunks into the LLM's prompt as context.</w:t>
      </w:r>
    </w:p>
    <w:p>
      <w:pPr>
        <w:pStyle w:val="ListParagraph"/>
        <w:numPr>
          <w:ilvl w:val="0"/>
          <w:numId w:val="2"/>
        </w:numPr>
        <w:spacing w:after="60" w:before="60"/>
      </w:pPr>
      <w:r>
        <w:rPr>
          <w:rFonts w:ascii="Arial" w:cs="Arial" w:eastAsia="Arial" w:hAnsi="Arial"/>
          <w:b/>
          <w:bCs/>
          <w:color w:val="1C2733"/>
          <w:sz w:val="22"/>
          <w:szCs w:val="22"/>
        </w:rPr>
        <w:t xml:space="preserve">Step 7 — Generation</w:t>
      </w:r>
      <w:r>
        <w:rPr>
          <w:rFonts w:ascii="Arial" w:cs="Arial" w:eastAsia="Arial" w:hAnsi="Arial"/>
          <w:color w:val="1C2733"/>
          <w:sz w:val="22"/>
          <w:szCs w:val="22"/>
        </w:rPr>
        <w:t xml:space="preserve">: LLM generates an answer grounded in the retrieved context. Cites sources. No hallucination (ideally).</w:t>
      </w:r>
    </w:p>
    <w:p>
      <w:pPr>
        <w:spacing w:after="120" w:before="0"/>
      </w:pPr>
      <w:r>
        <w:t xml:space="preserve"/>
      </w:r>
    </w:p>
    <w:p>
      <w:pPr>
        <w:pStyle w:val="Heading2"/>
        <w:spacing w:after="160" w:before="360"/>
      </w:pPr>
      <w:r>
        <w:rPr>
          <w:rFonts w:ascii="Arial" w:cs="Arial" w:eastAsia="Arial" w:hAnsi="Arial"/>
          <w:b/>
          <w:bCs/>
          <w:color w:val="2E6DA4"/>
          <w:sz w:val="28"/>
          <w:szCs w:val="28"/>
        </w:rPr>
        <w:t xml:space="preserve">5.2 RAG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Embedding Model</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Converts text into dense vectors. Different from LLMs — specialized for retrieval.</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Vector</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A list of numbers (e.g., 1536 numbers) representing text meaning. Similar texts have similar vectors.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Vector Database</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Database optimized to store and search vectors by similarity. Pinecone, Weaviate, Chroma, Qdrant, FAISS.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Cosine Similarity</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Measures the angle between two vectors. Score of 1 = identical meaning. 0 = unrelated.</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Chunking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Splitting documents into pieces before embedding. Chunk size affects retrieval quality.</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ANN Search</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Approximate Nearest Neighbor — fast algorithm to find similar vectors without checking every vector.</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HNSW</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Hierarchical Navigable Small World — the algorithm most vector DBs use for ANN search.</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Reranking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After retrieving top-20 chunks, use a reranker (cross-encoder) to pick the best 3-5.</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Hybrid Search</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Combine vector search (semantic) with BM25 keyword search. Better recall than either alone.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Metadata Filtering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Filter by date, category, author before vector search. Narrows the search space.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Naive RAG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Basic RAG without optimization. Works but has retrieval and quality issues.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Advanced RAG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Optimized RAG: better chunking, reranking, query rewriting, multi-query retrieval.</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Agentic RAG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RAG where the AI decides dynamically when and what to retrieve. Multi-step retrieval.</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GraphRAG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Microsoft's approach using knowledge graphs instead of pure vector search. Better for complex queries.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Context Window Stuffing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Alternative to RAG: just put all documents in the context window. Works with 1M+ context models.</w:t>
            </w:r>
          </w:p>
        </w:tc>
      </w:tr>
    </w:tbl>
    <w:p>
      <w:pPr>
        <w:spacing w:after="120" w:before="0"/>
      </w:pPr>
      <w:r>
        <w:t xml:space="preserve"/>
      </w:r>
    </w:p>
    <w:p>
      <w:pPr>
        <w:pStyle w:val="Heading2"/>
        <w:spacing w:after="160" w:before="360"/>
      </w:pPr>
      <w:r>
        <w:rPr>
          <w:rFonts w:ascii="Arial" w:cs="Arial" w:eastAsia="Arial" w:hAnsi="Arial"/>
          <w:b/>
          <w:bCs/>
          <w:color w:val="2E6DA4"/>
          <w:sz w:val="28"/>
          <w:szCs w:val="28"/>
        </w:rPr>
        <w:t xml:space="preserve">5.3 RAG vs Fine-tuning —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Aspect</w:t>
            </w:r>
          </w:p>
        </w:tc>
        <w:tc>
          <w:tcPr>
            <w:tcW w:type="dxa" w:w="656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RAG vs Fine-tuning</w:t>
            </w:r>
          </w:p>
        </w:tc>
      </w:tr>
      <w:tr>
        <w:tc>
          <w:tcPr>
            <w:tcW w:type="dxa" w:w="2800"/>
            <w:tcBorders>
              <w:top w:val="single" w:color="DEE3EA" w:sz="1"/>
              <w:left w:val="single" w:color="DEE3EA" w:sz="1"/>
              <w:bottom w:val="single" w:color="DEE3EA" w:sz="1"/>
              <w:right w:val="single" w:color="DEE3EA" w:sz="1"/>
            </w:tcBorders>
            <w:shd w:fill="FFFFFF" w:val="clear"/>
            <w:tcMar>
              <w:top w:type="dxa" w:w="80"/>
              <w:left w:type="dxa" w:w="120"/>
              <w:bottom w:type="dxa" w:w="80"/>
              <w:right w:type="dxa" w:w="120"/>
            </w:tcMar>
          </w:tcPr>
          <w:p>
            <w:r>
              <w:rPr>
                <w:rFonts w:ascii="Arial" w:cs="Arial" w:eastAsia="Arial" w:hAnsi="Arial"/>
                <w:color w:val="1C2733"/>
                <w:sz w:val="21"/>
                <w:szCs w:val="21"/>
              </w:rPr>
              <w:t xml:space="preserve">Use RAG when...</w:t>
            </w:r>
          </w:p>
        </w:tc>
        <w:tc>
          <w:tcPr>
            <w:tcW w:type="dxa" w:w="6560"/>
            <w:tcBorders>
              <w:top w:val="single" w:color="DEE3EA" w:sz="1"/>
              <w:left w:val="single" w:color="DEE3EA" w:sz="1"/>
              <w:bottom w:val="single" w:color="DEE3EA" w:sz="1"/>
              <w:right w:val="single" w:color="DEE3EA" w:sz="1"/>
            </w:tcBorders>
            <w:shd w:fill="FFFFFF" w:val="clear"/>
            <w:tcMar>
              <w:top w:type="dxa" w:w="80"/>
              <w:left w:type="dxa" w:w="120"/>
              <w:bottom w:type="dxa" w:w="80"/>
              <w:right w:type="dxa" w:w="120"/>
            </w:tcMar>
          </w:tcPr>
          <w:p>
            <w:r>
              <w:rPr>
                <w:rFonts w:ascii="Arial" w:cs="Arial" w:eastAsia="Arial" w:hAnsi="Arial"/>
                <w:color w:val="1C2733"/>
                <w:sz w:val="21"/>
                <w:szCs w:val="21"/>
              </w:rPr>
              <w:t xml:space="preserve">Data changes frequently, need citations, domain knowledge is in documents, fast iteration needed.</w:t>
            </w:r>
          </w:p>
        </w:tc>
      </w:tr>
      <w:tr>
        <w:tc>
          <w:tcPr>
            <w:tcW w:type="dxa" w:w="2800"/>
            <w:tcBorders>
              <w:top w:val="single" w:color="DEE3EA" w:sz="1"/>
              <w:left w:val="single" w:color="DEE3EA" w:sz="1"/>
              <w:bottom w:val="single" w:color="DEE3EA" w:sz="1"/>
              <w:right w:val="single" w:color="DEE3EA" w:sz="1"/>
            </w:tcBorders>
            <w:shd w:fill="F5F7FA" w:val="clear"/>
            <w:tcMar>
              <w:top w:type="dxa" w:w="80"/>
              <w:left w:type="dxa" w:w="120"/>
              <w:bottom w:type="dxa" w:w="80"/>
              <w:right w:type="dxa" w:w="120"/>
            </w:tcMar>
          </w:tcPr>
          <w:p>
            <w:r>
              <w:rPr>
                <w:rFonts w:ascii="Arial" w:cs="Arial" w:eastAsia="Arial" w:hAnsi="Arial"/>
                <w:color w:val="1C2733"/>
                <w:sz w:val="21"/>
                <w:szCs w:val="21"/>
              </w:rPr>
              <w:t xml:space="preserve">Use Fine-tuning when...</w:t>
            </w:r>
          </w:p>
        </w:tc>
        <w:tc>
          <w:tcPr>
            <w:tcW w:type="dxa" w:w="6560"/>
            <w:tcBorders>
              <w:top w:val="single" w:color="DEE3EA" w:sz="1"/>
              <w:left w:val="single" w:color="DEE3EA" w:sz="1"/>
              <w:bottom w:val="single" w:color="DEE3EA" w:sz="1"/>
              <w:right w:val="single" w:color="DEE3EA" w:sz="1"/>
            </w:tcBorders>
            <w:shd w:fill="F5F7FA" w:val="clear"/>
            <w:tcMar>
              <w:top w:type="dxa" w:w="80"/>
              <w:left w:type="dxa" w:w="120"/>
              <w:bottom w:type="dxa" w:w="80"/>
              <w:right w:type="dxa" w:w="120"/>
            </w:tcMar>
          </w:tcPr>
          <w:p>
            <w:r>
              <w:rPr>
                <w:rFonts w:ascii="Arial" w:cs="Arial" w:eastAsia="Arial" w:hAnsi="Arial"/>
                <w:color w:val="1C2733"/>
                <w:sz w:val="21"/>
                <w:szCs w:val="21"/>
              </w:rPr>
              <w:t xml:space="preserve">Consistent style/tone needed, knowledge is stable, latency matters, can't put docs in context.</w:t>
            </w:r>
          </w:p>
        </w:tc>
      </w:tr>
      <w:tr>
        <w:tc>
          <w:tcPr>
            <w:tcW w:type="dxa" w:w="2800"/>
            <w:tcBorders>
              <w:top w:val="single" w:color="DEE3EA" w:sz="1"/>
              <w:left w:val="single" w:color="DEE3EA" w:sz="1"/>
              <w:bottom w:val="single" w:color="DEE3EA" w:sz="1"/>
              <w:right w:val="single" w:color="DEE3EA" w:sz="1"/>
            </w:tcBorders>
            <w:shd w:fill="FFFFFF" w:val="clear"/>
            <w:tcMar>
              <w:top w:type="dxa" w:w="80"/>
              <w:left w:type="dxa" w:w="120"/>
              <w:bottom w:type="dxa" w:w="80"/>
              <w:right w:type="dxa" w:w="120"/>
            </w:tcMar>
          </w:tcPr>
          <w:p>
            <w:r>
              <w:rPr>
                <w:rFonts w:ascii="Arial" w:cs="Arial" w:eastAsia="Arial" w:hAnsi="Arial"/>
                <w:color w:val="1C2733"/>
                <w:sz w:val="21"/>
                <w:szCs w:val="21"/>
              </w:rPr>
              <w:t xml:space="preserve">Cost</w:t>
            </w:r>
          </w:p>
        </w:tc>
        <w:tc>
          <w:tcPr>
            <w:tcW w:type="dxa" w:w="6560"/>
            <w:tcBorders>
              <w:top w:val="single" w:color="DEE3EA" w:sz="1"/>
              <w:left w:val="single" w:color="DEE3EA" w:sz="1"/>
              <w:bottom w:val="single" w:color="DEE3EA" w:sz="1"/>
              <w:right w:val="single" w:color="DEE3EA" w:sz="1"/>
            </w:tcBorders>
            <w:shd w:fill="FFFFFF" w:val="clear"/>
            <w:tcMar>
              <w:top w:type="dxa" w:w="80"/>
              <w:left w:type="dxa" w:w="120"/>
              <w:bottom w:type="dxa" w:w="80"/>
              <w:right w:type="dxa" w:w="120"/>
            </w:tcMar>
          </w:tcPr>
          <w:p>
            <w:r>
              <w:rPr>
                <w:rFonts w:ascii="Arial" w:cs="Arial" w:eastAsia="Arial" w:hAnsi="Arial"/>
                <w:color w:val="1C2733"/>
                <w:sz w:val="21"/>
                <w:szCs w:val="21"/>
              </w:rPr>
              <w:t xml:space="preserve">RAG: cheaper (no GPU training). Fine-tuning: expensive (GPU hours needed).</w:t>
            </w:r>
          </w:p>
        </w:tc>
      </w:tr>
      <w:tr>
        <w:tc>
          <w:tcPr>
            <w:tcW w:type="dxa" w:w="2800"/>
            <w:tcBorders>
              <w:top w:val="single" w:color="DEE3EA" w:sz="1"/>
              <w:left w:val="single" w:color="DEE3EA" w:sz="1"/>
              <w:bottom w:val="single" w:color="DEE3EA" w:sz="1"/>
              <w:right w:val="single" w:color="DEE3EA" w:sz="1"/>
            </w:tcBorders>
            <w:shd w:fill="F5F7FA" w:val="clear"/>
            <w:tcMar>
              <w:top w:type="dxa" w:w="80"/>
              <w:left w:type="dxa" w:w="120"/>
              <w:bottom w:type="dxa" w:w="80"/>
              <w:right w:type="dxa" w:w="120"/>
            </w:tcMar>
          </w:tcPr>
          <w:p>
            <w:r>
              <w:rPr>
                <w:rFonts w:ascii="Arial" w:cs="Arial" w:eastAsia="Arial" w:hAnsi="Arial"/>
                <w:color w:val="1C2733"/>
                <w:sz w:val="21"/>
                <w:szCs w:val="21"/>
              </w:rPr>
              <w:t xml:space="preserve">Freshness</w:t>
            </w:r>
          </w:p>
        </w:tc>
        <w:tc>
          <w:tcPr>
            <w:tcW w:type="dxa" w:w="6560"/>
            <w:tcBorders>
              <w:top w:val="single" w:color="DEE3EA" w:sz="1"/>
              <w:left w:val="single" w:color="DEE3EA" w:sz="1"/>
              <w:bottom w:val="single" w:color="DEE3EA" w:sz="1"/>
              <w:right w:val="single" w:color="DEE3EA" w:sz="1"/>
            </w:tcBorders>
            <w:shd w:fill="F5F7FA" w:val="clear"/>
            <w:tcMar>
              <w:top w:type="dxa" w:w="80"/>
              <w:left w:type="dxa" w:w="120"/>
              <w:bottom w:type="dxa" w:w="80"/>
              <w:right w:type="dxa" w:w="120"/>
            </w:tcMar>
          </w:tcPr>
          <w:p>
            <w:r>
              <w:rPr>
                <w:rFonts w:ascii="Arial" w:cs="Arial" w:eastAsia="Arial" w:hAnsi="Arial"/>
                <w:color w:val="1C2733"/>
                <w:sz w:val="21"/>
                <w:szCs w:val="21"/>
              </w:rPr>
              <w:t xml:space="preserve">RAG: real-time data possible. Fine-tuning: knowledge frozen at training time.</w:t>
            </w:r>
          </w:p>
        </w:tc>
      </w:tr>
      <w:tr>
        <w:tc>
          <w:tcPr>
            <w:tcW w:type="dxa" w:w="2800"/>
            <w:tcBorders>
              <w:top w:val="single" w:color="DEE3EA" w:sz="1"/>
              <w:left w:val="single" w:color="DEE3EA" w:sz="1"/>
              <w:bottom w:val="single" w:color="DEE3EA" w:sz="1"/>
              <w:right w:val="single" w:color="DEE3EA" w:sz="1"/>
            </w:tcBorders>
            <w:shd w:fill="FFFFFF" w:val="clear"/>
            <w:tcMar>
              <w:top w:type="dxa" w:w="80"/>
              <w:left w:type="dxa" w:w="120"/>
              <w:bottom w:type="dxa" w:w="80"/>
              <w:right w:type="dxa" w:w="120"/>
            </w:tcMar>
          </w:tcPr>
          <w:p>
            <w:r>
              <w:rPr>
                <w:rFonts w:ascii="Arial" w:cs="Arial" w:eastAsia="Arial" w:hAnsi="Arial"/>
                <w:color w:val="1C2733"/>
                <w:sz w:val="21"/>
                <w:szCs w:val="21"/>
              </w:rPr>
              <w:t xml:space="preserve">Hallucination</w:t>
            </w:r>
          </w:p>
        </w:tc>
        <w:tc>
          <w:tcPr>
            <w:tcW w:type="dxa" w:w="6560"/>
            <w:tcBorders>
              <w:top w:val="single" w:color="DEE3EA" w:sz="1"/>
              <w:left w:val="single" w:color="DEE3EA" w:sz="1"/>
              <w:bottom w:val="single" w:color="DEE3EA" w:sz="1"/>
              <w:right w:val="single" w:color="DEE3EA" w:sz="1"/>
            </w:tcBorders>
            <w:shd w:fill="FFFFFF" w:val="clear"/>
            <w:tcMar>
              <w:top w:type="dxa" w:w="80"/>
              <w:left w:type="dxa" w:w="120"/>
              <w:bottom w:type="dxa" w:w="80"/>
              <w:right w:type="dxa" w:w="120"/>
            </w:tcMar>
          </w:tcPr>
          <w:p>
            <w:r>
              <w:rPr>
                <w:rFonts w:ascii="Arial" w:cs="Arial" w:eastAsia="Arial" w:hAnsi="Arial"/>
                <w:color w:val="1C2733"/>
                <w:sz w:val="21"/>
                <w:szCs w:val="21"/>
              </w:rPr>
              <w:t xml:space="preserve">RAG: lower (grounded in docs). Fine-tuning: can still hallucinate.</w:t>
            </w:r>
          </w:p>
        </w:tc>
      </w:tr>
      <w:tr>
        <w:tc>
          <w:tcPr>
            <w:tcW w:type="dxa" w:w="2800"/>
            <w:tcBorders>
              <w:top w:val="single" w:color="DEE3EA" w:sz="1"/>
              <w:left w:val="single" w:color="DEE3EA" w:sz="1"/>
              <w:bottom w:val="single" w:color="DEE3EA" w:sz="1"/>
              <w:right w:val="single" w:color="DEE3EA" w:sz="1"/>
            </w:tcBorders>
            <w:shd w:fill="F5F7FA" w:val="clear"/>
            <w:tcMar>
              <w:top w:type="dxa" w:w="80"/>
              <w:left w:type="dxa" w:w="120"/>
              <w:bottom w:type="dxa" w:w="80"/>
              <w:right w:type="dxa" w:w="120"/>
            </w:tcMar>
          </w:tcPr>
          <w:p>
            <w:r>
              <w:rPr>
                <w:rFonts w:ascii="Arial" w:cs="Arial" w:eastAsia="Arial" w:hAnsi="Arial"/>
                <w:color w:val="1C2733"/>
                <w:sz w:val="21"/>
                <w:szCs w:val="21"/>
              </w:rPr>
              <w:t xml:space="preserve">Production Reality</w:t>
            </w:r>
          </w:p>
        </w:tc>
        <w:tc>
          <w:tcPr>
            <w:tcW w:type="dxa" w:w="6560"/>
            <w:tcBorders>
              <w:top w:val="single" w:color="DEE3EA" w:sz="1"/>
              <w:left w:val="single" w:color="DEE3EA" w:sz="1"/>
              <w:bottom w:val="single" w:color="DEE3EA" w:sz="1"/>
              <w:right w:val="single" w:color="DEE3EA" w:sz="1"/>
            </w:tcBorders>
            <w:shd w:fill="F5F7FA" w:val="clear"/>
            <w:tcMar>
              <w:top w:type="dxa" w:w="80"/>
              <w:left w:type="dxa" w:w="120"/>
              <w:bottom w:type="dxa" w:w="80"/>
              <w:right w:type="dxa" w:w="120"/>
            </w:tcMar>
          </w:tcPr>
          <w:p>
            <w:r>
              <w:rPr>
                <w:rFonts w:ascii="Arial" w:cs="Arial" w:eastAsia="Arial" w:hAnsi="Arial"/>
                <w:color w:val="1C2733"/>
                <w:sz w:val="21"/>
                <w:szCs w:val="21"/>
              </w:rPr>
              <w:t xml:space="preserve">Most production systems use BOTH: fine-tune for style + RAG for knowledge.</w:t>
            </w:r>
          </w:p>
        </w:tc>
      </w:tr>
    </w:tbl>
    <w:p>
      <w:pPr>
        <w:spacing w:after="120" w:before="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300"/>
              <w:bottom w:type="dxa" w:w="160"/>
              <w:right w:type="dxa" w:w="300"/>
            </w:tcMar>
          </w:tcPr>
          <w:p>
            <w:pPr>
              <w:jc w:val="center"/>
            </w:pPr>
            <w:r>
              <w:rPr>
                <w:rFonts w:ascii="Arial" w:cs="Arial" w:eastAsia="Arial" w:hAnsi="Arial"/>
                <w:b/>
                <w:bCs/>
                <w:color w:val="FFFFFF"/>
                <w:sz w:val="30"/>
                <w:szCs w:val="30"/>
              </w:rPr>
              <w:t xml:space="preserve">PART 6: AI AGENTS — THE FUTURE OF AI</w:t>
            </w:r>
          </w:p>
        </w:tc>
      </w:tr>
    </w:tbl>
    <w:p>
      <w:pPr>
        <w:spacing w:after="120" w:before="0"/>
      </w:pPr>
      <w:r>
        <w:t xml:space="preserve"/>
      </w:r>
    </w:p>
    <w:p>
      <w:pPr>
        <w:pStyle w:val="Heading1"/>
        <w:pBdr>
          <w:bottom w:val="single" w:color="E8A020" w:sz="8" w:space="4"/>
        </w:pBdr>
        <w:spacing w:after="200" w:before="480"/>
      </w:pPr>
      <w:r>
        <w:rPr>
          <w:rFonts w:ascii="Arial" w:cs="Arial" w:eastAsia="Arial" w:hAnsi="Arial"/>
          <w:b/>
          <w:bCs/>
          <w:color w:val="1A3A5C"/>
          <w:sz w:val="36"/>
          <w:szCs w:val="36"/>
        </w:rPr>
        <w:t xml:space="preserve">Chapter 6: AI Agents — When AI Takes Actions</w:t>
      </w:r>
    </w:p>
    <w:p>
      <w:pPr>
        <w:spacing w:after="120" w:before="80"/>
        <w:jc w:val="left"/>
      </w:pPr>
      <w:r>
        <w:rPr>
          <w:rFonts w:ascii="Arial" w:cs="Arial" w:eastAsia="Arial" w:hAnsi="Arial"/>
          <w:b/>
          <w:bCs/>
          <w:color w:val="1C2733"/>
          <w:sz w:val="22"/>
          <w:szCs w:val="22"/>
        </w:rPr>
        <w:t xml:space="preserve">AI Agents</w:t>
      </w:r>
      <w:r>
        <w:rPr>
          <w:rFonts w:ascii="Arial" w:cs="Arial" w:eastAsia="Arial" w:hAnsi="Arial"/>
          <w:color w:val="1C2733"/>
          <w:sz w:val="22"/>
          <w:szCs w:val="22"/>
        </w:rPr>
        <w:t xml:space="preserve"> are the next frontier. Instead of just answering questions, agents can plan, use tools, take actions, and complete complex multi-step tasks autonomously. This is where AI is heading in 2025-2026.</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1"/>
              <w:left w:val="single" w:color="E8A020" w:sz="12"/>
              <w:bottom w:val="single" w:color="E8A020" w:sz="1"/>
              <w:right w:val="single" w:color="E8A020" w:sz="1"/>
            </w:tcBorders>
            <w:shd w:fill="FEF3DC" w:val="clear"/>
            <w:tcMar>
              <w:top w:type="dxa" w:w="120"/>
              <w:left w:type="dxa" w:w="200"/>
              <w:bottom w:type="dxa" w:w="120"/>
              <w:right w:type="dxa" w:w="200"/>
            </w:tcMar>
          </w:tcPr>
          <w:p>
            <w:pPr>
              <w:spacing w:after="80" w:before="0"/>
            </w:pPr>
            <w:r>
              <w:rPr>
                <w:rFonts w:ascii="Arial" w:cs="Arial" w:eastAsia="Arial" w:hAnsi="Arial"/>
                <w:b/>
                <w:bCs/>
                <w:color w:val="E8A020"/>
                <w:sz w:val="22"/>
                <w:szCs w:val="22"/>
              </w:rPr>
              <w:t xml:space="preserve">What Makes Something an 'Agent'?</w:t>
            </w:r>
          </w:p>
          <w:p>
            <w:pPr>
              <w:spacing w:after="0" w:before="0"/>
            </w:pPr>
            <w:r>
              <w:rPr>
                <w:rFonts w:ascii="Arial" w:cs="Arial" w:eastAsia="Arial" w:hAnsi="Arial"/>
                <w:color w:val="1C2733"/>
                <w:sz w:val="21"/>
                <w:szCs w:val="21"/>
              </w:rPr>
              <w:t xml:space="preserve">An AI becomes an agent when it can: (1) Perceive its environment, (2) Plan a sequence of steps, (3) Use tools (search, code, APIs), (4) Take actions with real-world effects, (5) Learn from feedback. Simple chatbots are NOT agents. Agents can write code, run it, read the output, fix bugs, and deploy — all autonomously.</w:t>
            </w:r>
          </w:p>
        </w:tc>
      </w:tr>
    </w:tbl>
    <w:p>
      <w:pPr>
        <w:spacing w:after="120" w:before="0"/>
      </w:pPr>
      <w:r>
        <w:t xml:space="preserve"/>
      </w:r>
    </w:p>
    <w:p>
      <w:pPr>
        <w:pStyle w:val="Heading2"/>
        <w:spacing w:after="160" w:before="360"/>
      </w:pPr>
      <w:r>
        <w:rPr>
          <w:rFonts w:ascii="Arial" w:cs="Arial" w:eastAsia="Arial" w:hAnsi="Arial"/>
          <w:b/>
          <w:bCs/>
          <w:color w:val="2E6DA4"/>
          <w:sz w:val="28"/>
          <w:szCs w:val="28"/>
        </w:rPr>
        <w:t xml:space="preserve">6.1 Core Agent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Agent</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An LLM with tools, memory, and the ability to take actions. Can complete multi-step tasks.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Tool / Function Calling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Giving the LLM access to external functions it can call. Search, calculator, email sender, database query.</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ReAct</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Reasoning + Acting. Agent alternates between thinking (Thought) and doing (Action). Common agent pattern.</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Planning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Breaking a complex goal into subtasks. Agents plan before acting.</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Short-term Memory</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The current conversation context window. Temporary.</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Long-term Memory</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External storage (vector DB, database) that persists across sessions.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Episodic Memory</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Memory of past interactions and experiences.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Semantic Memory</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General knowledge. Often backed by a knowledge base or RAG.</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Tool Use</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The LLM generates a tool call (structured JSON). The runtime executes it and returns the result.</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Multi-step Reasoning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Agent takes multiple steps to reach an answer, revising its plan based on intermediate results.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Self-reflection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Agent evaluates its own output and tries again if it's wrong. Reflexion, Self-RAG patterns.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Multi-agent System</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Multiple AI agents collaborating. One orchestrates, others specialize (researcher, writer, coder).</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Orchestrator</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The main agent that delegates tasks to sub-agents and synthesizes their outputs.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Human-in-the-Loop</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System pauses and asks a human for approval before taking important actions.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Guardrails</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Safety checks that prevent agents from taking harmful or out-of-scope actions.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Agentic Loop</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The core cycle: Observe → Think → Act → Observe again. Repeats until goal achieved.</w:t>
            </w:r>
          </w:p>
        </w:tc>
      </w:tr>
    </w:tbl>
    <w:p>
      <w:pPr>
        <w:spacing w:after="120" w:before="0"/>
      </w:pPr>
      <w:r>
        <w:t xml:space="preserve"/>
      </w:r>
    </w:p>
    <w:p>
      <w:pPr>
        <w:pStyle w:val="Heading2"/>
        <w:spacing w:after="160" w:before="360"/>
      </w:pPr>
      <w:r>
        <w:rPr>
          <w:rFonts w:ascii="Arial" w:cs="Arial" w:eastAsia="Arial" w:hAnsi="Arial"/>
          <w:b/>
          <w:bCs/>
          <w:color w:val="2E6DA4"/>
          <w:sz w:val="28"/>
          <w:szCs w:val="28"/>
        </w:rPr>
        <w:t xml:space="preserve">6.2 Agent Architectures</w:t>
      </w:r>
    </w:p>
    <w:p>
      <w:pPr>
        <w:pStyle w:val="ListParagraph"/>
        <w:numPr>
          <w:ilvl w:val="0"/>
          <w:numId w:val="2"/>
        </w:numPr>
        <w:spacing w:after="60" w:before="60"/>
      </w:pPr>
      <w:r>
        <w:rPr>
          <w:rFonts w:ascii="Arial" w:cs="Arial" w:eastAsia="Arial" w:hAnsi="Arial"/>
          <w:b/>
          <w:bCs/>
          <w:color w:val="1C2733"/>
          <w:sz w:val="22"/>
          <w:szCs w:val="22"/>
        </w:rPr>
        <w:t xml:space="preserve">Simple ReAct Agent</w:t>
      </w:r>
      <w:r>
        <w:rPr>
          <w:rFonts w:ascii="Arial" w:cs="Arial" w:eastAsia="Arial" w:hAnsi="Arial"/>
          <w:color w:val="1C2733"/>
          <w:sz w:val="22"/>
          <w:szCs w:val="22"/>
        </w:rPr>
        <w:t xml:space="preserve">: Single LLM that reasons and acts in a loop. Most basic. Good for simple tasks.</w:t>
      </w:r>
    </w:p>
    <w:p>
      <w:pPr>
        <w:pStyle w:val="ListParagraph"/>
        <w:numPr>
          <w:ilvl w:val="0"/>
          <w:numId w:val="2"/>
        </w:numPr>
        <w:spacing w:after="60" w:before="60"/>
      </w:pPr>
      <w:r>
        <w:rPr>
          <w:rFonts w:ascii="Arial" w:cs="Arial" w:eastAsia="Arial" w:hAnsi="Arial"/>
          <w:b/>
          <w:bCs/>
          <w:color w:val="1C2733"/>
          <w:sz w:val="22"/>
          <w:szCs w:val="22"/>
        </w:rPr>
        <w:t xml:space="preserve">Plan-and-Execute</w:t>
      </w:r>
      <w:r>
        <w:rPr>
          <w:rFonts w:ascii="Arial" w:cs="Arial" w:eastAsia="Arial" w:hAnsi="Arial"/>
          <w:color w:val="1C2733"/>
          <w:sz w:val="22"/>
          <w:szCs w:val="22"/>
        </w:rPr>
        <w:t xml:space="preserve">: First plans all steps, then executes. Better for complex multi-step tasks.</w:t>
      </w:r>
    </w:p>
    <w:p>
      <w:pPr>
        <w:pStyle w:val="ListParagraph"/>
        <w:numPr>
          <w:ilvl w:val="0"/>
          <w:numId w:val="2"/>
        </w:numPr>
        <w:spacing w:after="60" w:before="60"/>
      </w:pPr>
      <w:r>
        <w:rPr>
          <w:rFonts w:ascii="Arial" w:cs="Arial" w:eastAsia="Arial" w:hAnsi="Arial"/>
          <w:b/>
          <w:bCs/>
          <w:color w:val="1C2733"/>
          <w:sz w:val="22"/>
          <w:szCs w:val="22"/>
        </w:rPr>
        <w:t xml:space="preserve">Reflexion</w:t>
      </w:r>
      <w:r>
        <w:rPr>
          <w:rFonts w:ascii="Arial" w:cs="Arial" w:eastAsia="Arial" w:hAnsi="Arial"/>
          <w:color w:val="1C2733"/>
          <w:sz w:val="22"/>
          <w:szCs w:val="22"/>
        </w:rPr>
        <w:t xml:space="preserve">: Agent reflects on its outputs, critiques them, and tries again. Improves quality.</w:t>
      </w:r>
    </w:p>
    <w:p>
      <w:pPr>
        <w:pStyle w:val="ListParagraph"/>
        <w:numPr>
          <w:ilvl w:val="0"/>
          <w:numId w:val="2"/>
        </w:numPr>
        <w:spacing w:after="60" w:before="60"/>
      </w:pPr>
      <w:r>
        <w:rPr>
          <w:rFonts w:ascii="Arial" w:cs="Arial" w:eastAsia="Arial" w:hAnsi="Arial"/>
          <w:b/>
          <w:bCs/>
          <w:color w:val="1C2733"/>
          <w:sz w:val="22"/>
          <w:szCs w:val="22"/>
        </w:rPr>
        <w:t xml:space="preserve">Tree of Thoughts (ToT)</w:t>
      </w:r>
      <w:r>
        <w:rPr>
          <w:rFonts w:ascii="Arial" w:cs="Arial" w:eastAsia="Arial" w:hAnsi="Arial"/>
          <w:color w:val="1C2733"/>
          <w:sz w:val="22"/>
          <w:szCs w:val="22"/>
        </w:rPr>
        <w:t xml:space="preserve">: Explores multiple reasoning paths simultaneously, like a search tree.</w:t>
      </w:r>
    </w:p>
    <w:p>
      <w:pPr>
        <w:pStyle w:val="ListParagraph"/>
        <w:numPr>
          <w:ilvl w:val="0"/>
          <w:numId w:val="2"/>
        </w:numPr>
        <w:spacing w:after="60" w:before="60"/>
      </w:pPr>
      <w:r>
        <w:rPr>
          <w:rFonts w:ascii="Arial" w:cs="Arial" w:eastAsia="Arial" w:hAnsi="Arial"/>
          <w:b/>
          <w:bCs/>
          <w:color w:val="1C2733"/>
          <w:sz w:val="22"/>
          <w:szCs w:val="22"/>
        </w:rPr>
        <w:t xml:space="preserve">Multi-Agent (Supervisor)</w:t>
      </w:r>
      <w:r>
        <w:rPr>
          <w:rFonts w:ascii="Arial" w:cs="Arial" w:eastAsia="Arial" w:hAnsi="Arial"/>
          <w:color w:val="1C2733"/>
          <w:sz w:val="22"/>
          <w:szCs w:val="22"/>
        </w:rPr>
        <w:t xml:space="preserve">: One orchestrator agent manages multiple specialized sub-agents. AutoGen, CrewAI pattern.</w:t>
      </w:r>
    </w:p>
    <w:p>
      <w:pPr>
        <w:pStyle w:val="ListParagraph"/>
        <w:numPr>
          <w:ilvl w:val="0"/>
          <w:numId w:val="2"/>
        </w:numPr>
        <w:spacing w:after="60" w:before="60"/>
      </w:pPr>
      <w:r>
        <w:rPr>
          <w:rFonts w:ascii="Arial" w:cs="Arial" w:eastAsia="Arial" w:hAnsi="Arial"/>
          <w:b/>
          <w:bCs/>
          <w:color w:val="1C2733"/>
          <w:sz w:val="22"/>
          <w:szCs w:val="22"/>
        </w:rPr>
        <w:t xml:space="preserve">Society of Mind</w:t>
      </w:r>
      <w:r>
        <w:rPr>
          <w:rFonts w:ascii="Arial" w:cs="Arial" w:eastAsia="Arial" w:hAnsi="Arial"/>
          <w:color w:val="1C2733"/>
          <w:sz w:val="22"/>
          <w:szCs w:val="22"/>
        </w:rPr>
        <w:t xml:space="preserve">: Many agents with different roles (researcher, critic, writer) collaborate.</w:t>
      </w:r>
    </w:p>
    <w:p>
      <w:pPr>
        <w:spacing w:after="120" w:before="0"/>
      </w:pPr>
      <w:r>
        <w:t xml:space="preserve"/>
      </w:r>
    </w:p>
    <w:p>
      <w:pPr>
        <w:pStyle w:val="Heading2"/>
        <w:spacing w:after="160" w:before="360"/>
      </w:pPr>
      <w:r>
        <w:rPr>
          <w:rFonts w:ascii="Arial" w:cs="Arial" w:eastAsia="Arial" w:hAnsi="Arial"/>
          <w:b/>
          <w:bCs/>
          <w:color w:val="2E6DA4"/>
          <w:sz w:val="28"/>
          <w:szCs w:val="28"/>
        </w:rPr>
        <w:t xml:space="preserve">6.3 Agent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LangChain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Most popular framework. Chains, agents, RAG, tools, memory. Pythonic. Huge ecosystem.</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LangGraph</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LangChain's graph-based agent framework. Agents as state machines. Better control flow.</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LlamaIndex</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Focused on data ingestion and RAG. Excellent for document Q&amp;A pipelines.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AutoGen (Microsoft)</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Multi-agent framework. Agents talk to each other. Great for code-writing agents.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CrewAI</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Role-based multi-agent framework. Define crew with roles (researcher, writer). Easy to use.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Semantic Kernel (Microsoft)</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Enterprise-grade agent framework. .NET and Python. Integrates with Azure.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Haystack</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Open-source NLP/RAG framework by deepset. Production-ready pipelines.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AgentProtocol</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Standard protocol for agent communication. LangChain, AutoGen converging on this.</w:t>
            </w:r>
          </w:p>
        </w:tc>
      </w:tr>
    </w:tbl>
    <w:p>
      <w:pPr>
        <w:spacing w:after="120" w:before="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300"/>
              <w:bottom w:type="dxa" w:w="160"/>
              <w:right w:type="dxa" w:w="300"/>
            </w:tcMar>
          </w:tcPr>
          <w:p>
            <w:pPr>
              <w:jc w:val="center"/>
            </w:pPr>
            <w:r>
              <w:rPr>
                <w:rFonts w:ascii="Arial" w:cs="Arial" w:eastAsia="Arial" w:hAnsi="Arial"/>
                <w:b/>
                <w:bCs/>
                <w:color w:val="FFFFFF"/>
                <w:sz w:val="30"/>
                <w:szCs w:val="30"/>
              </w:rPr>
              <w:t xml:space="preserve">PART 7: COMPUTER VISION &amp; GENERATIVE AI</w:t>
            </w:r>
          </w:p>
        </w:tc>
      </w:tr>
    </w:tbl>
    <w:p>
      <w:pPr>
        <w:spacing w:after="120" w:before="0"/>
      </w:pPr>
      <w:r>
        <w:t xml:space="preserve"/>
      </w:r>
    </w:p>
    <w:p>
      <w:pPr>
        <w:pStyle w:val="Heading1"/>
        <w:pBdr>
          <w:bottom w:val="single" w:color="E8A020" w:sz="8" w:space="4"/>
        </w:pBdr>
        <w:spacing w:after="200" w:before="480"/>
      </w:pPr>
      <w:r>
        <w:rPr>
          <w:rFonts w:ascii="Arial" w:cs="Arial" w:eastAsia="Arial" w:hAnsi="Arial"/>
          <w:b/>
          <w:bCs/>
          <w:color w:val="1A3A5C"/>
          <w:sz w:val="36"/>
          <w:szCs w:val="36"/>
        </w:rPr>
        <w:t xml:space="preserve">Chapter 7: Computer Vision — Teaching Machines to See</w:t>
      </w:r>
    </w:p>
    <w:p>
      <w:pPr>
        <w:spacing w:after="120" w:before="80"/>
        <w:jc w:val="left"/>
      </w:pPr>
      <w:r>
        <w:rPr>
          <w:rFonts w:ascii="Arial" w:cs="Arial" w:eastAsia="Arial" w:hAnsi="Arial"/>
          <w:b/>
          <w:bCs/>
          <w:color w:val="1C2733"/>
          <w:sz w:val="22"/>
          <w:szCs w:val="22"/>
        </w:rPr>
        <w:t xml:space="preserve">Computer Vision (CV)</w:t>
      </w:r>
      <w:r>
        <w:rPr>
          <w:rFonts w:ascii="Arial" w:cs="Arial" w:eastAsia="Arial" w:hAnsi="Arial"/>
          <w:color w:val="1C2733"/>
          <w:sz w:val="22"/>
          <w:szCs w:val="22"/>
        </w:rPr>
        <w:t xml:space="preserve"> is the field where AI processes and understands images and video. It is one of the oldest and most successful areas of deep learning.</w:t>
      </w:r>
    </w:p>
    <w:p>
      <w:pPr>
        <w:spacing w:after="120" w:before="0"/>
      </w:pPr>
      <w:r>
        <w:t xml:space="preserve"/>
      </w:r>
    </w:p>
    <w:p>
      <w:pPr>
        <w:pStyle w:val="Heading2"/>
        <w:spacing w:after="160" w:before="360"/>
      </w:pPr>
      <w:r>
        <w:rPr>
          <w:rFonts w:ascii="Arial" w:cs="Arial" w:eastAsia="Arial" w:hAnsi="Arial"/>
          <w:b/>
          <w:bCs/>
          <w:color w:val="2E6DA4"/>
          <w:sz w:val="28"/>
          <w:szCs w:val="28"/>
        </w:rPr>
        <w:t xml:space="preserve">7.1 Core Computer Vision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Image Classification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What is in this image? Cat/dog/car. Single label per image.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Object Detection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Where are the objects? Draw bounding boxes + classify each. YOLO, R-CNN.</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Semantic Segmentation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Classify every pixel. Used in self-driving cars, medical imaging.</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Instance Segmentation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Like semantic segmentation but distinguishes different instances. Mask R-CNN.</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Image Captioning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Generate text description of an image. Combines CV + NLP.</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OCR</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Optical Character Recognition. Read text in images. Tesseract, PaddleOCR.</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Pose Estimation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Detect human body keypoints (shoulders, elbows, knees). Used in sports, AR.</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Depth Estimation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Estimate 3D depth from 2D image. Used in AR/VR, robotics.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Image Generation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Generate new images from text (Stable Diffusion, DALL-E, Midjourney).</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Video Understanding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Action recognition, temporal analysis in videos.</w:t>
            </w:r>
          </w:p>
        </w:tc>
      </w:tr>
    </w:tbl>
    <w:p>
      <w:pPr>
        <w:spacing w:after="120" w:before="0"/>
      </w:pPr>
      <w:r>
        <w:t xml:space="preserve"/>
      </w:r>
    </w:p>
    <w:p>
      <w:pPr>
        <w:pStyle w:val="Heading2"/>
        <w:spacing w:after="160" w:before="360"/>
      </w:pPr>
      <w:r>
        <w:rPr>
          <w:rFonts w:ascii="Arial" w:cs="Arial" w:eastAsia="Arial" w:hAnsi="Arial"/>
          <w:b/>
          <w:bCs/>
          <w:color w:val="2E6DA4"/>
          <w:sz w:val="28"/>
          <w:szCs w:val="28"/>
        </w:rPr>
        <w:t xml:space="preserve">7.2 Key CV Architectures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CNN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Convolutional Neural Network. Uses filters sliding across images. LeNet → AlexNet → VGG → ResNet.</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ResNet</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Residual Network. Skip connections prevent vanishing gradient. Used as backbone in many systems.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Vision Transformer (ViT)</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Apply Transformer architecture to images. Split image into patches. Modern state-of-the-art.</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YOLO</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You Only Look Once. Real-time object detection. Version 8-11 now. Very fast.</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SAM</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Segment Anything Model by Meta. Can segment any object with a click. Foundation model for CV.</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CLIP</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Contrastive Language-Image Pre-training (OpenAI). Connects text and images. Backbone of DALL-E.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Stable Diffusion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Open-source image generator using diffusion models. Runs locally on GPU.</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DALL-E 3</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OpenAI's image generation. Integrated into ChatGPT. High quality, follows text precisely.</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Midjourney</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Commercial image generator. Best aesthetic quality. Used by artists and designers.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Sora</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OpenAI's video generation model. Generate 60-second HD videos from text.</w:t>
            </w:r>
          </w:p>
        </w:tc>
      </w:tr>
    </w:tbl>
    <w:p>
      <w:pPr>
        <w:spacing w:after="120" w:before="0"/>
      </w:pPr>
      <w:r>
        <w:t xml:space="preserve"/>
      </w:r>
    </w:p>
    <w:p>
      <w:pPr>
        <w:pStyle w:val="Heading2"/>
        <w:spacing w:after="160" w:before="360"/>
      </w:pPr>
      <w:r>
        <w:rPr>
          <w:rFonts w:ascii="Arial" w:cs="Arial" w:eastAsia="Arial" w:hAnsi="Arial"/>
          <w:b/>
          <w:bCs/>
          <w:color w:val="2E6DA4"/>
          <w:sz w:val="28"/>
          <w:szCs w:val="28"/>
        </w:rPr>
        <w:t xml:space="preserve">7.3 Diffusion Models — How AI Generates Images</w:t>
      </w:r>
    </w:p>
    <w:p>
      <w:pPr>
        <w:spacing w:after="120" w:before="80"/>
        <w:jc w:val="left"/>
      </w:pPr>
      <w:r>
        <w:rPr>
          <w:rFonts w:ascii="Arial" w:cs="Arial" w:eastAsia="Arial" w:hAnsi="Arial"/>
          <w:b/>
          <w:bCs/>
          <w:color w:val="1C2733"/>
          <w:sz w:val="22"/>
          <w:szCs w:val="22"/>
        </w:rPr>
        <w:t xml:space="preserve">Diffusion models</w:t>
      </w:r>
      <w:r>
        <w:rPr>
          <w:rFonts w:ascii="Arial" w:cs="Arial" w:eastAsia="Arial" w:hAnsi="Arial"/>
          <w:color w:val="1C2733"/>
          <w:sz w:val="22"/>
          <w:szCs w:val="22"/>
        </w:rPr>
        <w:t xml:space="preserve"> are the technology behind Stable Diffusion, DALL-E, and Midjourney. Here is how they work:</w:t>
      </w:r>
    </w:p>
    <w:p>
      <w:pPr>
        <w:pStyle w:val="ListParagraph"/>
        <w:numPr>
          <w:ilvl w:val="0"/>
          <w:numId w:val="2"/>
        </w:numPr>
        <w:spacing w:after="60" w:before="60"/>
      </w:pPr>
      <w:r>
        <w:rPr>
          <w:rFonts w:ascii="Arial" w:cs="Arial" w:eastAsia="Arial" w:hAnsi="Arial"/>
          <w:b/>
          <w:bCs/>
          <w:color w:val="1C2733"/>
          <w:sz w:val="22"/>
          <w:szCs w:val="22"/>
        </w:rPr>
        <w:t xml:space="preserve">Forward Process</w:t>
      </w:r>
      <w:r>
        <w:rPr>
          <w:rFonts w:ascii="Arial" w:cs="Arial" w:eastAsia="Arial" w:hAnsi="Arial"/>
          <w:color w:val="1C2733"/>
          <w:sz w:val="22"/>
          <w:szCs w:val="22"/>
        </w:rPr>
        <w:t xml:space="preserve">: Gradually add random Gaussian noise to an image over ~1000 steps until it becomes pure noise.</w:t>
      </w:r>
    </w:p>
    <w:p>
      <w:pPr>
        <w:pStyle w:val="ListParagraph"/>
        <w:numPr>
          <w:ilvl w:val="0"/>
          <w:numId w:val="2"/>
        </w:numPr>
        <w:spacing w:after="60" w:before="60"/>
      </w:pPr>
      <w:r>
        <w:rPr>
          <w:rFonts w:ascii="Arial" w:cs="Arial" w:eastAsia="Arial" w:hAnsi="Arial"/>
          <w:b/>
          <w:bCs/>
          <w:color w:val="1C2733"/>
          <w:sz w:val="22"/>
          <w:szCs w:val="22"/>
        </w:rPr>
        <w:t xml:space="preserve">Training</w:t>
      </w:r>
      <w:r>
        <w:rPr>
          <w:rFonts w:ascii="Arial" w:cs="Arial" w:eastAsia="Arial" w:hAnsi="Arial"/>
          <w:color w:val="1C2733"/>
          <w:sz w:val="22"/>
          <w:szCs w:val="22"/>
        </w:rPr>
        <w:t xml:space="preserve">: Train a neural network (U-Net) to predict and remove the noise at each step.</w:t>
      </w:r>
    </w:p>
    <w:p>
      <w:pPr>
        <w:pStyle w:val="ListParagraph"/>
        <w:numPr>
          <w:ilvl w:val="0"/>
          <w:numId w:val="2"/>
        </w:numPr>
        <w:spacing w:after="60" w:before="60"/>
      </w:pPr>
      <w:r>
        <w:rPr>
          <w:rFonts w:ascii="Arial" w:cs="Arial" w:eastAsia="Arial" w:hAnsi="Arial"/>
          <w:b/>
          <w:bCs/>
          <w:color w:val="1C2733"/>
          <w:sz w:val="22"/>
          <w:szCs w:val="22"/>
        </w:rPr>
        <w:t xml:space="preserve">Reverse Process (Generation)</w:t>
      </w:r>
      <w:r>
        <w:rPr>
          <w:rFonts w:ascii="Arial" w:cs="Arial" w:eastAsia="Arial" w:hAnsi="Arial"/>
          <w:color w:val="1C2733"/>
          <w:sz w:val="22"/>
          <w:szCs w:val="22"/>
        </w:rPr>
        <w:t xml:space="preserve">: Start from pure random noise. The trained network removes noise step by step, guided by a text condition, until a coherent image emerges.</w:t>
      </w:r>
    </w:p>
    <w:p>
      <w:pPr>
        <w:pStyle w:val="ListParagraph"/>
        <w:numPr>
          <w:ilvl w:val="0"/>
          <w:numId w:val="2"/>
        </w:numPr>
        <w:spacing w:after="60" w:before="60"/>
      </w:pPr>
      <w:r>
        <w:rPr>
          <w:rFonts w:ascii="Arial" w:cs="Arial" w:eastAsia="Arial" w:hAnsi="Arial"/>
          <w:b/>
          <w:bCs/>
          <w:color w:val="1C2733"/>
          <w:sz w:val="22"/>
          <w:szCs w:val="22"/>
        </w:rPr>
        <w:t xml:space="preserve">CLIP Guidance</w:t>
      </w:r>
      <w:r>
        <w:rPr>
          <w:rFonts w:ascii="Arial" w:cs="Arial" w:eastAsia="Arial" w:hAnsi="Arial"/>
          <w:color w:val="1C2733"/>
          <w:sz w:val="22"/>
          <w:szCs w:val="22"/>
        </w:rPr>
        <w:t xml:space="preserve">: A CLIP model encodes the text prompt as a vector. The diffusion model is conditioned on this vector to generate images matching the text.</w:t>
      </w:r>
    </w:p>
    <w:p>
      <w:pPr>
        <w:pStyle w:val="ListParagraph"/>
        <w:numPr>
          <w:ilvl w:val="0"/>
          <w:numId w:val="2"/>
        </w:numPr>
        <w:spacing w:after="60" w:before="60"/>
      </w:pPr>
      <w:r>
        <w:rPr>
          <w:rFonts w:ascii="Arial" w:cs="Arial" w:eastAsia="Arial" w:hAnsi="Arial"/>
          <w:b/>
          <w:bCs/>
          <w:color w:val="1C2733"/>
          <w:sz w:val="22"/>
          <w:szCs w:val="22"/>
        </w:rPr>
        <w:t xml:space="preserve">Latent Diffusion</w:t>
      </w:r>
      <w:r>
        <w:rPr>
          <w:rFonts w:ascii="Arial" w:cs="Arial" w:eastAsia="Arial" w:hAnsi="Arial"/>
          <w:color w:val="1C2733"/>
          <w:sz w:val="22"/>
          <w:szCs w:val="22"/>
        </w:rPr>
        <w:t xml:space="preserve">: Stable Diffusion runs diffusion in a compressed 'latent space' — 8x smaller than pixel space. This is why it can run on consumer GPUs.</w:t>
      </w:r>
    </w:p>
    <w:p>
      <w:pPr>
        <w:spacing w:after="120" w:before="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300"/>
              <w:bottom w:type="dxa" w:w="160"/>
              <w:right w:type="dxa" w:w="300"/>
            </w:tcMar>
          </w:tcPr>
          <w:p>
            <w:pPr>
              <w:jc w:val="center"/>
            </w:pPr>
            <w:r>
              <w:rPr>
                <w:rFonts w:ascii="Arial" w:cs="Arial" w:eastAsia="Arial" w:hAnsi="Arial"/>
                <w:b/>
                <w:bCs/>
                <w:color w:val="FFFFFF"/>
                <w:sz w:val="30"/>
                <w:szCs w:val="30"/>
              </w:rPr>
              <w:t xml:space="preserve">PART 8: MODEL TRAINING — HOW MODELS ARE BUILT</w:t>
            </w:r>
          </w:p>
        </w:tc>
      </w:tr>
    </w:tbl>
    <w:p>
      <w:pPr>
        <w:spacing w:after="120" w:before="0"/>
      </w:pPr>
      <w:r>
        <w:t xml:space="preserve"/>
      </w:r>
    </w:p>
    <w:p>
      <w:pPr>
        <w:pStyle w:val="Heading1"/>
        <w:pBdr>
          <w:bottom w:val="single" w:color="E8A020" w:sz="8" w:space="4"/>
        </w:pBdr>
        <w:spacing w:after="200" w:before="480"/>
      </w:pPr>
      <w:r>
        <w:rPr>
          <w:rFonts w:ascii="Arial" w:cs="Arial" w:eastAsia="Arial" w:hAnsi="Arial"/>
          <w:b/>
          <w:bCs/>
          <w:color w:val="1A3A5C"/>
          <w:sz w:val="36"/>
          <w:szCs w:val="36"/>
        </w:rPr>
        <w:t xml:space="preserve">Chapter 8: Training AI Models — The Full Picture</w:t>
      </w:r>
    </w:p>
    <w:p>
      <w:pPr>
        <w:spacing w:after="120" w:before="80"/>
        <w:jc w:val="left"/>
      </w:pPr>
      <w:r>
        <w:rPr>
          <w:rFonts w:ascii="Arial" w:cs="Arial" w:eastAsia="Arial" w:hAnsi="Arial"/>
          <w:color w:val="1C2733"/>
          <w:sz w:val="22"/>
          <w:szCs w:val="22"/>
        </w:rPr>
        <w:t xml:space="preserve">Understanding how models are trained separates AI practitioners from users. Even if you never train a model yourself, this knowledge is essential for conversations at senior levels.</w:t>
      </w:r>
    </w:p>
    <w:p>
      <w:pPr>
        <w:spacing w:after="120" w:before="0"/>
      </w:pPr>
      <w:r>
        <w:t xml:space="preserve"/>
      </w:r>
    </w:p>
    <w:p>
      <w:pPr>
        <w:pStyle w:val="Heading2"/>
        <w:spacing w:after="160" w:before="360"/>
      </w:pPr>
      <w:r>
        <w:rPr>
          <w:rFonts w:ascii="Arial" w:cs="Arial" w:eastAsia="Arial" w:hAnsi="Arial"/>
          <w:b/>
          <w:bCs/>
          <w:color w:val="2E6DA4"/>
          <w:sz w:val="28"/>
          <w:szCs w:val="28"/>
        </w:rPr>
        <w:t xml:space="preserve">8.1 The Training Pipeline</w:t>
      </w:r>
    </w:p>
    <w:p>
      <w:pPr>
        <w:pStyle w:val="ListParagraph"/>
        <w:numPr>
          <w:ilvl w:val="0"/>
          <w:numId w:val="2"/>
        </w:numPr>
        <w:spacing w:after="60" w:before="60"/>
      </w:pPr>
      <w:r>
        <w:rPr>
          <w:rFonts w:ascii="Arial" w:cs="Arial" w:eastAsia="Arial" w:hAnsi="Arial"/>
          <w:b/>
          <w:bCs/>
          <w:color w:val="1C2733"/>
          <w:sz w:val="22"/>
          <w:szCs w:val="22"/>
        </w:rPr>
        <w:t xml:space="preserve">1. Data Collection</w:t>
      </w:r>
      <w:r>
        <w:rPr>
          <w:rFonts w:ascii="Arial" w:cs="Arial" w:eastAsia="Arial" w:hAnsi="Arial"/>
          <w:color w:val="1C2733"/>
          <w:sz w:val="22"/>
          <w:szCs w:val="22"/>
        </w:rPr>
        <w:t xml:space="preserve">: Web scraping, licensed datasets, synthetic data generation.</w:t>
      </w:r>
    </w:p>
    <w:p>
      <w:pPr>
        <w:pStyle w:val="ListParagraph"/>
        <w:numPr>
          <w:ilvl w:val="0"/>
          <w:numId w:val="2"/>
        </w:numPr>
        <w:spacing w:after="60" w:before="60"/>
      </w:pPr>
      <w:r>
        <w:rPr>
          <w:rFonts w:ascii="Arial" w:cs="Arial" w:eastAsia="Arial" w:hAnsi="Arial"/>
          <w:b/>
          <w:bCs/>
          <w:color w:val="1C2733"/>
          <w:sz w:val="22"/>
          <w:szCs w:val="22"/>
        </w:rPr>
        <w:t xml:space="preserve">2. Data Cleaning</w:t>
      </w:r>
      <w:r>
        <w:rPr>
          <w:rFonts w:ascii="Arial" w:cs="Arial" w:eastAsia="Arial" w:hAnsi="Arial"/>
          <w:color w:val="1C2733"/>
          <w:sz w:val="22"/>
          <w:szCs w:val="22"/>
        </w:rPr>
        <w:t xml:space="preserve">: Remove duplicates, toxic content, low-quality text, PII.</w:t>
      </w:r>
    </w:p>
    <w:p>
      <w:pPr>
        <w:pStyle w:val="ListParagraph"/>
        <w:numPr>
          <w:ilvl w:val="0"/>
          <w:numId w:val="2"/>
        </w:numPr>
        <w:spacing w:after="60" w:before="60"/>
      </w:pPr>
      <w:r>
        <w:rPr>
          <w:rFonts w:ascii="Arial" w:cs="Arial" w:eastAsia="Arial" w:hAnsi="Arial"/>
          <w:b/>
          <w:bCs/>
          <w:color w:val="1C2733"/>
          <w:sz w:val="22"/>
          <w:szCs w:val="22"/>
        </w:rPr>
        <w:t xml:space="preserve">3. Tokenization</w:t>
      </w:r>
      <w:r>
        <w:rPr>
          <w:rFonts w:ascii="Arial" w:cs="Arial" w:eastAsia="Arial" w:hAnsi="Arial"/>
          <w:color w:val="1C2733"/>
          <w:sz w:val="22"/>
          <w:szCs w:val="22"/>
        </w:rPr>
        <w:t xml:space="preserve">: Convert text to token IDs using the model's tokenizer.</w:t>
      </w:r>
    </w:p>
    <w:p>
      <w:pPr>
        <w:pStyle w:val="ListParagraph"/>
        <w:numPr>
          <w:ilvl w:val="0"/>
          <w:numId w:val="2"/>
        </w:numPr>
        <w:spacing w:after="60" w:before="60"/>
      </w:pPr>
      <w:r>
        <w:rPr>
          <w:rFonts w:ascii="Arial" w:cs="Arial" w:eastAsia="Arial" w:hAnsi="Arial"/>
          <w:b/>
          <w:bCs/>
          <w:color w:val="1C2733"/>
          <w:sz w:val="22"/>
          <w:szCs w:val="22"/>
        </w:rPr>
        <w:t xml:space="preserve">4. Model Architecture</w:t>
      </w:r>
      <w:r>
        <w:rPr>
          <w:rFonts w:ascii="Arial" w:cs="Arial" w:eastAsia="Arial" w:hAnsi="Arial"/>
          <w:color w:val="1C2733"/>
          <w:sz w:val="22"/>
          <w:szCs w:val="22"/>
        </w:rPr>
        <w:t xml:space="preserve">: Design the network (number of layers, attention heads, hidden dimensions).</w:t>
      </w:r>
    </w:p>
    <w:p>
      <w:pPr>
        <w:pStyle w:val="ListParagraph"/>
        <w:numPr>
          <w:ilvl w:val="0"/>
          <w:numId w:val="2"/>
        </w:numPr>
        <w:spacing w:after="60" w:before="60"/>
      </w:pPr>
      <w:r>
        <w:rPr>
          <w:rFonts w:ascii="Arial" w:cs="Arial" w:eastAsia="Arial" w:hAnsi="Arial"/>
          <w:b/>
          <w:bCs/>
          <w:color w:val="1C2733"/>
          <w:sz w:val="22"/>
          <w:szCs w:val="22"/>
        </w:rPr>
        <w:t xml:space="preserve">5. Pre-training</w:t>
      </w:r>
      <w:r>
        <w:rPr>
          <w:rFonts w:ascii="Arial" w:cs="Arial" w:eastAsia="Arial" w:hAnsi="Arial"/>
          <w:color w:val="1C2733"/>
          <w:sz w:val="22"/>
          <w:szCs w:val="22"/>
        </w:rPr>
        <w:t xml:space="preserve">: Train on billions of tokens. Very expensive. Requires many GPUs (A100, H100).</w:t>
      </w:r>
    </w:p>
    <w:p>
      <w:pPr>
        <w:pStyle w:val="ListParagraph"/>
        <w:numPr>
          <w:ilvl w:val="0"/>
          <w:numId w:val="2"/>
        </w:numPr>
        <w:spacing w:after="60" w:before="60"/>
      </w:pPr>
      <w:r>
        <w:rPr>
          <w:rFonts w:ascii="Arial" w:cs="Arial" w:eastAsia="Arial" w:hAnsi="Arial"/>
          <w:b/>
          <w:bCs/>
          <w:color w:val="1C2733"/>
          <w:sz w:val="22"/>
          <w:szCs w:val="22"/>
        </w:rPr>
        <w:t xml:space="preserve">6. Evaluation</w:t>
      </w:r>
      <w:r>
        <w:rPr>
          <w:rFonts w:ascii="Arial" w:cs="Arial" w:eastAsia="Arial" w:hAnsi="Arial"/>
          <w:color w:val="1C2733"/>
          <w:sz w:val="22"/>
          <w:szCs w:val="22"/>
        </w:rPr>
        <w:t xml:space="preserve">: Measure on benchmarks: MMLU, HumanEval, HellaSwag, TruthfulQA.</w:t>
      </w:r>
    </w:p>
    <w:p>
      <w:pPr>
        <w:pStyle w:val="ListParagraph"/>
        <w:numPr>
          <w:ilvl w:val="0"/>
          <w:numId w:val="2"/>
        </w:numPr>
        <w:spacing w:after="60" w:before="60"/>
      </w:pPr>
      <w:r>
        <w:rPr>
          <w:rFonts w:ascii="Arial" w:cs="Arial" w:eastAsia="Arial" w:hAnsi="Arial"/>
          <w:b/>
          <w:bCs/>
          <w:color w:val="1C2733"/>
          <w:sz w:val="22"/>
          <w:szCs w:val="22"/>
        </w:rPr>
        <w:t xml:space="preserve">7. Fine-tuning / RLHF</w:t>
      </w:r>
      <w:r>
        <w:rPr>
          <w:rFonts w:ascii="Arial" w:cs="Arial" w:eastAsia="Arial" w:hAnsi="Arial"/>
          <w:color w:val="1C2733"/>
          <w:sz w:val="22"/>
          <w:szCs w:val="22"/>
        </w:rPr>
        <w:t xml:space="preserve">: Make the model helpful, harmless, honest.</w:t>
      </w:r>
    </w:p>
    <w:p>
      <w:pPr>
        <w:pStyle w:val="ListParagraph"/>
        <w:numPr>
          <w:ilvl w:val="0"/>
          <w:numId w:val="2"/>
        </w:numPr>
        <w:spacing w:after="60" w:before="60"/>
      </w:pPr>
      <w:r>
        <w:rPr>
          <w:rFonts w:ascii="Arial" w:cs="Arial" w:eastAsia="Arial" w:hAnsi="Arial"/>
          <w:b/>
          <w:bCs/>
          <w:color w:val="1C2733"/>
          <w:sz w:val="22"/>
          <w:szCs w:val="22"/>
        </w:rPr>
        <w:t xml:space="preserve">8. Alignment</w:t>
      </w:r>
      <w:r>
        <w:rPr>
          <w:rFonts w:ascii="Arial" w:cs="Arial" w:eastAsia="Arial" w:hAnsi="Arial"/>
          <w:color w:val="1C2733"/>
          <w:sz w:val="22"/>
          <w:szCs w:val="22"/>
        </w:rPr>
        <w:t xml:space="preserve">: Ensure model follows human values and doesn't produce harmful outputs.</w:t>
      </w:r>
    </w:p>
    <w:p>
      <w:pPr>
        <w:pStyle w:val="ListParagraph"/>
        <w:numPr>
          <w:ilvl w:val="0"/>
          <w:numId w:val="2"/>
        </w:numPr>
        <w:spacing w:after="60" w:before="60"/>
      </w:pPr>
      <w:r>
        <w:rPr>
          <w:rFonts w:ascii="Arial" w:cs="Arial" w:eastAsia="Arial" w:hAnsi="Arial"/>
          <w:b/>
          <w:bCs/>
          <w:color w:val="1C2733"/>
          <w:sz w:val="22"/>
          <w:szCs w:val="22"/>
        </w:rPr>
        <w:t xml:space="preserve">9. Inference Optimization</w:t>
      </w:r>
      <w:r>
        <w:rPr>
          <w:rFonts w:ascii="Arial" w:cs="Arial" w:eastAsia="Arial" w:hAnsi="Arial"/>
          <w:color w:val="1C2733"/>
          <w:sz w:val="22"/>
          <w:szCs w:val="22"/>
        </w:rPr>
        <w:t xml:space="preserve">: Quantize, distill, compile for fast serving.</w:t>
      </w:r>
    </w:p>
    <w:p>
      <w:pPr>
        <w:pStyle w:val="ListParagraph"/>
        <w:numPr>
          <w:ilvl w:val="0"/>
          <w:numId w:val="2"/>
        </w:numPr>
        <w:spacing w:after="60" w:before="60"/>
      </w:pPr>
      <w:r>
        <w:rPr>
          <w:rFonts w:ascii="Arial" w:cs="Arial" w:eastAsia="Arial" w:hAnsi="Arial"/>
          <w:b/>
          <w:bCs/>
          <w:color w:val="1C2733"/>
          <w:sz w:val="22"/>
          <w:szCs w:val="22"/>
        </w:rPr>
        <w:t xml:space="preserve">10. Deployment</w:t>
      </w:r>
      <w:r>
        <w:rPr>
          <w:rFonts w:ascii="Arial" w:cs="Arial" w:eastAsia="Arial" w:hAnsi="Arial"/>
          <w:color w:val="1C2733"/>
          <w:sz w:val="22"/>
          <w:szCs w:val="22"/>
        </w:rPr>
        <w:t xml:space="preserve">: Serve via API. Monitor for drift, degradation.</w:t>
      </w:r>
    </w:p>
    <w:p>
      <w:pPr>
        <w:spacing w:after="120" w:before="0"/>
      </w:pPr>
      <w:r>
        <w:t xml:space="preserve"/>
      </w:r>
    </w:p>
    <w:p>
      <w:pPr>
        <w:pStyle w:val="Heading2"/>
        <w:spacing w:after="160" w:before="360"/>
      </w:pPr>
      <w:r>
        <w:rPr>
          <w:rFonts w:ascii="Arial" w:cs="Arial" w:eastAsia="Arial" w:hAnsi="Arial"/>
          <w:b/>
          <w:bCs/>
          <w:color w:val="2E6DA4"/>
          <w:sz w:val="28"/>
          <w:szCs w:val="28"/>
        </w:rPr>
        <w:t xml:space="preserve">8.2 Hardware for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GPU</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Graphics Processing Unit. Originally for gaming. Excellent at parallel matrix math. NVIDIA dominates. A100/H100 used for AI training.</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TPU</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Tensor Processing Unit. Google's custom AI chip. Faster and more efficient than GPUs for certain workloads.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CUDA</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NVIDIA's parallel computing platform. All deep learning frameworks run on CUDA. Must know this exists.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FP32/FP16/BF16</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Floating point precision. Lower precision = faster and smaller. FP16 is standard now. BF16 preferred for training stability.</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INT8/INT4</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Integer quantization. Used for inference. Makes models 4-8x smaller. Slight quality loss.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VRAM</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GPU memory. Limits model size you can run. H100 has 80GB VRAM. Critical constraint.</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Data Center GPU</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NVIDIA A100 (older), H100 (current gen), H200 (latest). Single H100 costs ~$30,000.</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Consumer GPU</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RTX 4090 (24GB VRAM). Can run 7B-13B parameter models locally after quantization.</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Distributed Training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Training one model across multiple GPUs/machines. Data Parallel, Model Parallel, Pipeline Parallel.</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Mixed Precision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Use FP16 for most computation, FP32 for certain critical operations. Standard training approach.</w:t>
            </w:r>
          </w:p>
        </w:tc>
      </w:tr>
    </w:tbl>
    <w:p>
      <w:pPr>
        <w:spacing w:after="120" w:before="0"/>
      </w:pPr>
      <w:r>
        <w:t xml:space="preserve"/>
      </w:r>
    </w:p>
    <w:p>
      <w:pPr>
        <w:pStyle w:val="Heading2"/>
        <w:spacing w:after="160" w:before="360"/>
      </w:pPr>
      <w:r>
        <w:rPr>
          <w:rFonts w:ascii="Arial" w:cs="Arial" w:eastAsia="Arial" w:hAnsi="Arial"/>
          <w:b/>
          <w:bCs/>
          <w:color w:val="2E6DA4"/>
          <w:sz w:val="28"/>
          <w:szCs w:val="28"/>
        </w:rPr>
        <w:t xml:space="preserve">8.3 Key Training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Loss / Cost Function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Number representing how wrong the model is. Training minimizes this. Cross-entropy for classification, MSE for regression.</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Gradient</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Direction and magnitude of steepest increase in loss. We go OPPOSITE direction to minimize loss.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Backpropagation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Computing gradients for every weight using chain rule. The algorithm that makes neural networks trainable.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Batch Normalization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Normalize activations within a batch. Stabilizes training, allows higher learning rates.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Layer Normalization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Normalize across features within a single example. Used in Transformers instead of Batch Norm.</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Dropout</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Randomly disable neurons during training. Powerful regularization technique to prevent overfitting.</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Weight Initialization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How weights are set at the start. Xavier, He initialization. Crucial for training stability.</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Gradient Clipping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Cap gradient magnitude. Prevents exploding gradients, common in RNNs and large models.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Learning Rate Schedule</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Reduce learning rate during training. Warmup then cosine decay is standard for LLMs.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Early Stopping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Stop training when validation loss stops improving. Prevents overfitting.</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Data Augmentation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Artificially expand dataset: rotate/flip images, synonym replacement in text.</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Transfer Learning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Start from a pretrained model instead of random weights. Massively reduces data and compute needed.</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Curriculum Learning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Train on easy examples first, then harder ones. Used in LLM training.</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FLOP</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Floating Point Operation. Unit of compute. GPT-3 training used ~3×10²³ FLOPs.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Scaling Laws</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Predictable relationship between model size, data size, compute, and performance. Chinchilla paper.</w:t>
            </w:r>
          </w:p>
        </w:tc>
      </w:tr>
    </w:tbl>
    <w:p>
      <w:pPr>
        <w:spacing w:after="120" w:before="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300"/>
              <w:bottom w:type="dxa" w:w="160"/>
              <w:right w:type="dxa" w:w="300"/>
            </w:tcMar>
          </w:tcPr>
          <w:p>
            <w:pPr>
              <w:jc w:val="center"/>
            </w:pPr>
            <w:r>
              <w:rPr>
                <w:rFonts w:ascii="Arial" w:cs="Arial" w:eastAsia="Arial" w:hAnsi="Arial"/>
                <w:b/>
                <w:bCs/>
                <w:color w:val="FFFFFF"/>
                <w:sz w:val="30"/>
                <w:szCs w:val="30"/>
              </w:rPr>
              <w:t xml:space="preserve">PART 9: MLOps — TAKING AI TO PRODUCTION</w:t>
            </w:r>
          </w:p>
        </w:tc>
      </w:tr>
    </w:tbl>
    <w:p>
      <w:pPr>
        <w:spacing w:after="120" w:before="0"/>
      </w:pPr>
      <w:r>
        <w:t xml:space="preserve"/>
      </w:r>
    </w:p>
    <w:p>
      <w:pPr>
        <w:pStyle w:val="Heading1"/>
        <w:pBdr>
          <w:bottom w:val="single" w:color="E8A020" w:sz="8" w:space="4"/>
        </w:pBdr>
        <w:spacing w:after="200" w:before="480"/>
      </w:pPr>
      <w:r>
        <w:rPr>
          <w:rFonts w:ascii="Arial" w:cs="Arial" w:eastAsia="Arial" w:hAnsi="Arial"/>
          <w:b/>
          <w:bCs/>
          <w:color w:val="1A3A5C"/>
          <w:sz w:val="36"/>
          <w:szCs w:val="36"/>
        </w:rPr>
        <w:t xml:space="preserve">Chapter 9: MLOps — Machine Learning in the Real World</w:t>
      </w:r>
    </w:p>
    <w:p>
      <w:pPr>
        <w:spacing w:after="120" w:before="80"/>
        <w:jc w:val="left"/>
      </w:pPr>
      <w:r>
        <w:rPr>
          <w:rFonts w:ascii="Arial" w:cs="Arial" w:eastAsia="Arial" w:hAnsi="Arial"/>
          <w:b/>
          <w:bCs/>
          <w:color w:val="1C2733"/>
          <w:sz w:val="22"/>
          <w:szCs w:val="22"/>
        </w:rPr>
        <w:t xml:space="preserve">MLOps</w:t>
      </w:r>
      <w:r>
        <w:rPr>
          <w:rFonts w:ascii="Arial" w:cs="Arial" w:eastAsia="Arial" w:hAnsi="Arial"/>
          <w:color w:val="1C2733"/>
          <w:sz w:val="22"/>
          <w:szCs w:val="22"/>
        </w:rPr>
        <w:t xml:space="preserve"> (Machine Learning Operations) is the set of practices for deploying, monitoring, and maintaining ML models in production. It is DevOps applied to machine learning. A 5-year ML engineer spends most of their time here, not training models.</w:t>
      </w:r>
    </w:p>
    <w:p>
      <w:pPr>
        <w:spacing w:after="120" w:before="0"/>
      </w:pPr>
      <w:r>
        <w:t xml:space="preserve"/>
      </w:r>
    </w:p>
    <w:p>
      <w:pPr>
        <w:pStyle w:val="Heading2"/>
        <w:spacing w:after="160" w:before="360"/>
      </w:pPr>
      <w:r>
        <w:rPr>
          <w:rFonts w:ascii="Arial" w:cs="Arial" w:eastAsia="Arial" w:hAnsi="Arial"/>
          <w:b/>
          <w:bCs/>
          <w:color w:val="2E6DA4"/>
          <w:sz w:val="28"/>
          <w:szCs w:val="28"/>
        </w:rPr>
        <w:t xml:space="preserve">9.1 The ML Lifecycle</w:t>
      </w:r>
    </w:p>
    <w:p>
      <w:pPr>
        <w:pStyle w:val="ListParagraph"/>
        <w:numPr>
          <w:ilvl w:val="0"/>
          <w:numId w:val="2"/>
        </w:numPr>
        <w:spacing w:after="60" w:before="60"/>
      </w:pPr>
      <w:r>
        <w:rPr>
          <w:rFonts w:ascii="Arial" w:cs="Arial" w:eastAsia="Arial" w:hAnsi="Arial"/>
          <w:b/>
          <w:bCs/>
          <w:color w:val="1C2733"/>
          <w:sz w:val="22"/>
          <w:szCs w:val="22"/>
        </w:rPr>
        <w:t xml:space="preserve">Problem Definition</w:t>
      </w:r>
      <w:r>
        <w:rPr>
          <w:rFonts w:ascii="Arial" w:cs="Arial" w:eastAsia="Arial" w:hAnsi="Arial"/>
          <w:color w:val="1C2733"/>
          <w:sz w:val="22"/>
          <w:szCs w:val="22"/>
        </w:rPr>
        <w:t xml:space="preserve">: Business requirement → ML problem framing.</w:t>
      </w:r>
    </w:p>
    <w:p>
      <w:pPr>
        <w:pStyle w:val="ListParagraph"/>
        <w:numPr>
          <w:ilvl w:val="0"/>
          <w:numId w:val="2"/>
        </w:numPr>
        <w:spacing w:after="60" w:before="60"/>
      </w:pPr>
      <w:r>
        <w:rPr>
          <w:rFonts w:ascii="Arial" w:cs="Arial" w:eastAsia="Arial" w:hAnsi="Arial"/>
          <w:b/>
          <w:bCs/>
          <w:color w:val="1C2733"/>
          <w:sz w:val="22"/>
          <w:szCs w:val="22"/>
        </w:rPr>
        <w:t xml:space="preserve">Data Collection &amp; Labeling</w:t>
      </w:r>
      <w:r>
        <w:rPr>
          <w:rFonts w:ascii="Arial" w:cs="Arial" w:eastAsia="Arial" w:hAnsi="Arial"/>
          <w:color w:val="1C2733"/>
          <w:sz w:val="22"/>
          <w:szCs w:val="22"/>
        </w:rPr>
        <w:t xml:space="preserve">: Define schema, collect data, human annotation if needed.</w:t>
      </w:r>
    </w:p>
    <w:p>
      <w:pPr>
        <w:pStyle w:val="ListParagraph"/>
        <w:numPr>
          <w:ilvl w:val="0"/>
          <w:numId w:val="2"/>
        </w:numPr>
        <w:spacing w:after="60" w:before="60"/>
      </w:pPr>
      <w:r>
        <w:rPr>
          <w:rFonts w:ascii="Arial" w:cs="Arial" w:eastAsia="Arial" w:hAnsi="Arial"/>
          <w:b/>
          <w:bCs/>
          <w:color w:val="1C2733"/>
          <w:sz w:val="22"/>
          <w:szCs w:val="22"/>
        </w:rPr>
        <w:t xml:space="preserve">Feature Engineering</w:t>
      </w:r>
      <w:r>
        <w:rPr>
          <w:rFonts w:ascii="Arial" w:cs="Arial" w:eastAsia="Arial" w:hAnsi="Arial"/>
          <w:color w:val="1C2733"/>
          <w:sz w:val="22"/>
          <w:szCs w:val="22"/>
        </w:rPr>
        <w:t xml:space="preserve">: Transform raw data into model-ready features.</w:t>
      </w:r>
    </w:p>
    <w:p>
      <w:pPr>
        <w:pStyle w:val="ListParagraph"/>
        <w:numPr>
          <w:ilvl w:val="0"/>
          <w:numId w:val="2"/>
        </w:numPr>
        <w:spacing w:after="60" w:before="60"/>
      </w:pPr>
      <w:r>
        <w:rPr>
          <w:rFonts w:ascii="Arial" w:cs="Arial" w:eastAsia="Arial" w:hAnsi="Arial"/>
          <w:b/>
          <w:bCs/>
          <w:color w:val="1C2733"/>
          <w:sz w:val="22"/>
          <w:szCs w:val="22"/>
        </w:rPr>
        <w:t xml:space="preserve">Experiment Tracking</w:t>
      </w:r>
      <w:r>
        <w:rPr>
          <w:rFonts w:ascii="Arial" w:cs="Arial" w:eastAsia="Arial" w:hAnsi="Arial"/>
          <w:color w:val="1C2733"/>
          <w:sz w:val="22"/>
          <w:szCs w:val="22"/>
        </w:rPr>
        <w:t xml:space="preserve">: Track model versions, hyperparameters, metrics. MLflow, W&amp;B.</w:t>
      </w:r>
    </w:p>
    <w:p>
      <w:pPr>
        <w:pStyle w:val="ListParagraph"/>
        <w:numPr>
          <w:ilvl w:val="0"/>
          <w:numId w:val="2"/>
        </w:numPr>
        <w:spacing w:after="60" w:before="60"/>
      </w:pPr>
      <w:r>
        <w:rPr>
          <w:rFonts w:ascii="Arial" w:cs="Arial" w:eastAsia="Arial" w:hAnsi="Arial"/>
          <w:b/>
          <w:bCs/>
          <w:color w:val="1C2733"/>
          <w:sz w:val="22"/>
          <w:szCs w:val="22"/>
        </w:rPr>
        <w:t xml:space="preserve">Model Training</w:t>
      </w:r>
      <w:r>
        <w:rPr>
          <w:rFonts w:ascii="Arial" w:cs="Arial" w:eastAsia="Arial" w:hAnsi="Arial"/>
          <w:color w:val="1C2733"/>
          <w:sz w:val="22"/>
          <w:szCs w:val="22"/>
        </w:rPr>
        <w:t xml:space="preserve">: Train and validate on held-out data.</w:t>
      </w:r>
    </w:p>
    <w:p>
      <w:pPr>
        <w:pStyle w:val="ListParagraph"/>
        <w:numPr>
          <w:ilvl w:val="0"/>
          <w:numId w:val="2"/>
        </w:numPr>
        <w:spacing w:after="60" w:before="60"/>
      </w:pPr>
      <w:r>
        <w:rPr>
          <w:rFonts w:ascii="Arial" w:cs="Arial" w:eastAsia="Arial" w:hAnsi="Arial"/>
          <w:b/>
          <w:bCs/>
          <w:color w:val="1C2733"/>
          <w:sz w:val="22"/>
          <w:szCs w:val="22"/>
        </w:rPr>
        <w:t xml:space="preserve">Model Evaluation</w:t>
      </w:r>
      <w:r>
        <w:rPr>
          <w:rFonts w:ascii="Arial" w:cs="Arial" w:eastAsia="Arial" w:hAnsi="Arial"/>
          <w:color w:val="1C2733"/>
          <w:sz w:val="22"/>
          <w:szCs w:val="22"/>
        </w:rPr>
        <w:t xml:space="preserve">: Offline metrics (accuracy, F1), online metrics (CTR, revenue).</w:t>
      </w:r>
    </w:p>
    <w:p>
      <w:pPr>
        <w:pStyle w:val="ListParagraph"/>
        <w:numPr>
          <w:ilvl w:val="0"/>
          <w:numId w:val="2"/>
        </w:numPr>
        <w:spacing w:after="60" w:before="60"/>
      </w:pPr>
      <w:r>
        <w:rPr>
          <w:rFonts w:ascii="Arial" w:cs="Arial" w:eastAsia="Arial" w:hAnsi="Arial"/>
          <w:b/>
          <w:bCs/>
          <w:color w:val="1C2733"/>
          <w:sz w:val="22"/>
          <w:szCs w:val="22"/>
        </w:rPr>
        <w:t xml:space="preserve">Model Registry</w:t>
      </w:r>
      <w:r>
        <w:rPr>
          <w:rFonts w:ascii="Arial" w:cs="Arial" w:eastAsia="Arial" w:hAnsi="Arial"/>
          <w:color w:val="1C2733"/>
          <w:sz w:val="22"/>
          <w:szCs w:val="22"/>
        </w:rPr>
        <w:t xml:space="preserve">: Version and store trained models. MLflow Model Registry.</w:t>
      </w:r>
    </w:p>
    <w:p>
      <w:pPr>
        <w:pStyle w:val="ListParagraph"/>
        <w:numPr>
          <w:ilvl w:val="0"/>
          <w:numId w:val="2"/>
        </w:numPr>
        <w:spacing w:after="60" w:before="60"/>
      </w:pPr>
      <w:r>
        <w:rPr>
          <w:rFonts w:ascii="Arial" w:cs="Arial" w:eastAsia="Arial" w:hAnsi="Arial"/>
          <w:b/>
          <w:bCs/>
          <w:color w:val="1C2733"/>
          <w:sz w:val="22"/>
          <w:szCs w:val="22"/>
        </w:rPr>
        <w:t xml:space="preserve">Deployment</w:t>
      </w:r>
      <w:r>
        <w:rPr>
          <w:rFonts w:ascii="Arial" w:cs="Arial" w:eastAsia="Arial" w:hAnsi="Arial"/>
          <w:color w:val="1C2733"/>
          <w:sz w:val="22"/>
          <w:szCs w:val="22"/>
        </w:rPr>
        <w:t xml:space="preserve">: Serve model via REST API (Flask, FastAPI), containerize with Docker.</w:t>
      </w:r>
    </w:p>
    <w:p>
      <w:pPr>
        <w:pStyle w:val="ListParagraph"/>
        <w:numPr>
          <w:ilvl w:val="0"/>
          <w:numId w:val="2"/>
        </w:numPr>
        <w:spacing w:after="60" w:before="60"/>
      </w:pPr>
      <w:r>
        <w:rPr>
          <w:rFonts w:ascii="Arial" w:cs="Arial" w:eastAsia="Arial" w:hAnsi="Arial"/>
          <w:b/>
          <w:bCs/>
          <w:color w:val="1C2733"/>
          <w:sz w:val="22"/>
          <w:szCs w:val="22"/>
        </w:rPr>
        <w:t xml:space="preserve">Monitoring</w:t>
      </w:r>
      <w:r>
        <w:rPr>
          <w:rFonts w:ascii="Arial" w:cs="Arial" w:eastAsia="Arial" w:hAnsi="Arial"/>
          <w:color w:val="1C2733"/>
          <w:sz w:val="22"/>
          <w:szCs w:val="22"/>
        </w:rPr>
        <w:t xml:space="preserve">: Watch for data drift, concept drift, performance degradation.</w:t>
      </w:r>
    </w:p>
    <w:p>
      <w:pPr>
        <w:pStyle w:val="ListParagraph"/>
        <w:numPr>
          <w:ilvl w:val="0"/>
          <w:numId w:val="2"/>
        </w:numPr>
        <w:spacing w:after="60" w:before="60"/>
      </w:pPr>
      <w:r>
        <w:rPr>
          <w:rFonts w:ascii="Arial" w:cs="Arial" w:eastAsia="Arial" w:hAnsi="Arial"/>
          <w:b/>
          <w:bCs/>
          <w:color w:val="1C2733"/>
          <w:sz w:val="22"/>
          <w:szCs w:val="22"/>
        </w:rPr>
        <w:t xml:space="preserve">Retraining</w:t>
      </w:r>
      <w:r>
        <w:rPr>
          <w:rFonts w:ascii="Arial" w:cs="Arial" w:eastAsia="Arial" w:hAnsi="Arial"/>
          <w:color w:val="1C2733"/>
          <w:sz w:val="22"/>
          <w:szCs w:val="22"/>
        </w:rPr>
        <w:t xml:space="preserve">: Schedule or trigger-based retraining when quality drops.</w:t>
      </w:r>
    </w:p>
    <w:p>
      <w:pPr>
        <w:spacing w:after="120" w:before="0"/>
      </w:pPr>
      <w:r>
        <w:t xml:space="preserve"/>
      </w:r>
    </w:p>
    <w:p>
      <w:pPr>
        <w:pStyle w:val="Heading2"/>
        <w:spacing w:after="160" w:before="360"/>
      </w:pPr>
      <w:r>
        <w:rPr>
          <w:rFonts w:ascii="Arial" w:cs="Arial" w:eastAsia="Arial" w:hAnsi="Arial"/>
          <w:b/>
          <w:bCs/>
          <w:color w:val="2E6DA4"/>
          <w:sz w:val="28"/>
          <w:szCs w:val="28"/>
        </w:rPr>
        <w:t xml:space="preserve">9.2 MLOps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Feature Store</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Centralized repository for computed features. Reuse across models. Feast, Tecton, Vertex Feature Store.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Data Pipeline</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Automated flow from raw data to model-ready features. Airflow, Prefect, dbt.</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Experiment Tracking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Log every experiment: params, metrics, artifacts. MLflow, Weights &amp; Biases (W&amp;B), Neptune.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Model Registry</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Version control for trained models. Store, compare, deploy different versions.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CI/CD for ML</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Continuous Integration/Deployment adapted for ML. Auto-test, auto-deploy on code push.</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Docker</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Containerize your model with all dependencies. 'It works on my machine' problem solved.</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Kubernetes (K8s)</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Orchestrate Docker containers at scale. Auto-scaling, self-healing, rollbacks.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Model Serving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Deploying model as an API. TorchServe, TF Serving, Triton Inference Server, BentoML.</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Batch Inference</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Run predictions on large datasets overnight. Cheaper but not real-time.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Online Inference</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Real-time predictions via API. Latency matters. Requires model optimization.</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A/B Testing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Route X% of traffic to model A, Y% to model B. Compare business metrics.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Shadow Mode</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Run new model in parallel with old one, log predictions, don't show to users yet. Validation step.</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Data Drift</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Distribution of input data changes over time. Model performance degrades. Must monitor.</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Concept Drift</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Relationship between input and output changes. E.g., fraud patterns evolve.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Model Monitoring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Track prediction distributions, latency, errors in production. Evidently AI, Arize, WhyLabs.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GPU Cluster</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Multiple GPUs connected for distributed training/inference. AWS p4d/p5, Azure NC, GCP A100.</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Inference Latency</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Time from request to response. P50 (median), P95, P99 latencies tracked. Critical for UX.</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Throughput</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Requests per second the system can handle.</w:t>
            </w:r>
          </w:p>
        </w:tc>
      </w:tr>
    </w:tbl>
    <w:p>
      <w:pPr>
        <w:spacing w:after="120" w:before="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300"/>
              <w:bottom w:type="dxa" w:w="160"/>
              <w:right w:type="dxa" w:w="300"/>
            </w:tcMar>
          </w:tcPr>
          <w:p>
            <w:pPr>
              <w:jc w:val="center"/>
            </w:pPr>
            <w:r>
              <w:rPr>
                <w:rFonts w:ascii="Arial" w:cs="Arial" w:eastAsia="Arial" w:hAnsi="Arial"/>
                <w:b/>
                <w:bCs/>
                <w:color w:val="FFFFFF"/>
                <w:sz w:val="30"/>
                <w:szCs w:val="30"/>
              </w:rPr>
              <w:t xml:space="preserve">PART 10: THE COMPLETE AI/ML TECH STACK</w:t>
            </w:r>
          </w:p>
        </w:tc>
      </w:tr>
    </w:tbl>
    <w:p>
      <w:pPr>
        <w:spacing w:after="120" w:before="0"/>
      </w:pPr>
      <w:r>
        <w:t xml:space="preserve"/>
      </w:r>
    </w:p>
    <w:p>
      <w:pPr>
        <w:pStyle w:val="Heading1"/>
        <w:pBdr>
          <w:bottom w:val="single" w:color="E8A020" w:sz="8" w:space="4"/>
        </w:pBdr>
        <w:spacing w:after="200" w:before="480"/>
      </w:pPr>
      <w:r>
        <w:rPr>
          <w:rFonts w:ascii="Arial" w:cs="Arial" w:eastAsia="Arial" w:hAnsi="Arial"/>
          <w:b/>
          <w:bCs/>
          <w:color w:val="1A3A5C"/>
          <w:sz w:val="36"/>
          <w:szCs w:val="36"/>
        </w:rPr>
        <w:t xml:space="preserve">Chapter 10: Tools, Libraries &amp; Frameworks — Everything You Need</w:t>
      </w:r>
    </w:p>
    <w:p>
      <w:pPr>
        <w:spacing w:after="120" w:before="80"/>
        <w:jc w:val="left"/>
      </w:pPr>
      <w:r>
        <w:rPr>
          <w:rFonts w:ascii="Arial" w:cs="Arial" w:eastAsia="Arial" w:hAnsi="Arial"/>
          <w:color w:val="1C2733"/>
          <w:sz w:val="22"/>
          <w:szCs w:val="22"/>
        </w:rPr>
        <w:t xml:space="preserve">This is the complete map of tools that an AI/ML engineer with 5 years of experience would know. Organized by category.</w:t>
      </w:r>
    </w:p>
    <w:p>
      <w:pPr>
        <w:spacing w:after="120" w:before="0"/>
      </w:pPr>
      <w:r>
        <w:t xml:space="preserve"/>
      </w:r>
    </w:p>
    <w:p>
      <w:pPr>
        <w:pStyle w:val="Heading2"/>
        <w:spacing w:after="160" w:before="360"/>
      </w:pPr>
      <w:r>
        <w:rPr>
          <w:rFonts w:ascii="Arial" w:cs="Arial" w:eastAsia="Arial" w:hAnsi="Arial"/>
          <w:b/>
          <w:bCs/>
          <w:color w:val="2E6DA4"/>
          <w:sz w:val="28"/>
          <w:szCs w:val="28"/>
        </w:rPr>
        <w:t xml:space="preserve">10.1 Programming Languages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Python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THE language of AI/ML. 95% of all AI code. Must learn. TensorFlow, PyTorch, scikit-learn, NumPy all Python.</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SQL</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Essential for data work. Query databases, feature engineering. PostgreSQL, BigQuery, Snowflake.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Bash/Shell</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For running scripts, managing servers, automating tasks. Every ML engineer uses it.</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JavaScript/TypeScript</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For AI applications, frontends, LLM-powered web apps. Node.js backend for AI APIs.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Rust/C++</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For performance-critical inference code. LLM inference kernels written in these.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R</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Statistical computing. Used in some data science roles, especially finance and biostatistics.</w:t>
            </w:r>
          </w:p>
        </w:tc>
      </w:tr>
    </w:tbl>
    <w:p>
      <w:pPr>
        <w:spacing w:after="120" w:before="0"/>
      </w:pPr>
      <w:r>
        <w:t xml:space="preserve"/>
      </w:r>
    </w:p>
    <w:p>
      <w:pPr>
        <w:pStyle w:val="Heading2"/>
        <w:spacing w:after="160" w:before="360"/>
      </w:pPr>
      <w:r>
        <w:rPr>
          <w:rFonts w:ascii="Arial" w:cs="Arial" w:eastAsia="Arial" w:hAnsi="Arial"/>
          <w:b/>
          <w:bCs/>
          <w:color w:val="2E6DA4"/>
          <w:sz w:val="28"/>
          <w:szCs w:val="28"/>
        </w:rPr>
        <w:t xml:space="preserve">10.2 Core Python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NumPy</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N-dimensional arrays. Foundation of all scientific computing in Python. Fast matrix math.</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Pandas</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DataFrames for data manipulation. Read/write CSV, JSON, SQL. Join, filter, aggregate.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Matplotlib / Seaborn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Data visualization. Plot training curves, distributions, confusion matrices.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Scikit-learn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Classical ML algorithms: Random Forest, SVM, k-means, PCA. Also preprocessing, pipelines.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SciPy</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Scientific computing: statistics, optimization, signal processing. Built on NumPy.</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Statsmodels</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Statistical tests, regression, time series analysis.</w:t>
            </w:r>
          </w:p>
        </w:tc>
      </w:tr>
    </w:tbl>
    <w:p>
      <w:pPr>
        <w:spacing w:after="120" w:before="0"/>
      </w:pPr>
      <w:r>
        <w:t xml:space="preserve"/>
      </w:r>
    </w:p>
    <w:p>
      <w:pPr>
        <w:pStyle w:val="Heading2"/>
        <w:spacing w:after="160" w:before="360"/>
      </w:pPr>
      <w:r>
        <w:rPr>
          <w:rFonts w:ascii="Arial" w:cs="Arial" w:eastAsia="Arial" w:hAnsi="Arial"/>
          <w:b/>
          <w:bCs/>
          <w:color w:val="2E6DA4"/>
          <w:sz w:val="28"/>
          <w:szCs w:val="28"/>
        </w:rPr>
        <w:t xml:space="preserve">10.3 Deep Learning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PyTorch</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Meta's framework. Most popular in research and increasingly in industry. Dynamic computation graphs. Must know.</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TensorFlow / Keras</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Google's framework. Keras is the high-level API. Popular in production, especially at Google.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JAX</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Google's functional framework. Best for custom research. Used by DeepMind, Gemini training.</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ONNX</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Open Neural Network Exchange. Convert models between frameworks. Interoperability standard.</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TensorRT</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NVIDIA's inference optimizer. Compiles models for maximum GPU performance.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OpenVINO</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Intel's inference toolkit. Optimize models for Intel CPUs and integrated GPUs.</w:t>
            </w:r>
          </w:p>
        </w:tc>
      </w:tr>
    </w:tbl>
    <w:p>
      <w:pPr>
        <w:spacing w:after="120" w:before="0"/>
      </w:pPr>
      <w:r>
        <w:t xml:space="preserve"/>
      </w:r>
    </w:p>
    <w:p>
      <w:pPr>
        <w:pStyle w:val="Heading2"/>
        <w:spacing w:after="160" w:before="360"/>
      </w:pPr>
      <w:r>
        <w:rPr>
          <w:rFonts w:ascii="Arial" w:cs="Arial" w:eastAsia="Arial" w:hAnsi="Arial"/>
          <w:b/>
          <w:bCs/>
          <w:color w:val="2E6DA4"/>
          <w:sz w:val="28"/>
          <w:szCs w:val="28"/>
        </w:rPr>
        <w:t xml:space="preserve">10.4 LLM / NLP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Hugging Face Transformers</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THE library for LLMs. Access 500,000+ models. Fine-tune BERT, Llama, Mistral. Central to the ecosystem.</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Hugging Face Datasets</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Huge collection of NLP, CV, multimodal datasets. Easy loading.</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Hugging Face PEFT</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Parameter-Efficient Fine-Tuning library. LoRA, QLoRA, Adapters.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Hugging Face TRL</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Transformer Reinforcement Learning. RLHF, DPO fine-tuning library.</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sentence-transformers</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Easy-to-use library for embedding models. Used in RAG pipelines.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tiktoken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OpenAI's tokenizer. Count tokens before sending to API.</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LangChain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Building blocks for LLM applications. Chains, agents, tools, memory, RAG.</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LlamaIndex</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Data framework for LLM apps. Excellent RAG, data connectors, query engines.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Ollama</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Run LLMs locally on your laptop. Llama 3, Mistral, Phi-3. Free, private.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vLLM</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High-performance LLM inference server. PagedAttention. Used to serve open-source LLMs.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llama.cpp</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Run quantized LLMs on CPU or consumer GPU. C++ implementation. Very efficient.</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Unsloth</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Fast fine-tuning library. 2x faster, 60% less memory. QLoRA on consumer GPUs.</w:t>
            </w:r>
          </w:p>
        </w:tc>
      </w:tr>
    </w:tbl>
    <w:p>
      <w:pPr>
        <w:spacing w:after="120" w:before="0"/>
      </w:pPr>
      <w:r>
        <w:t xml:space="preserve"/>
      </w:r>
    </w:p>
    <w:p>
      <w:pPr>
        <w:pStyle w:val="Heading2"/>
        <w:spacing w:after="160" w:before="360"/>
      </w:pPr>
      <w:r>
        <w:rPr>
          <w:rFonts w:ascii="Arial" w:cs="Arial" w:eastAsia="Arial" w:hAnsi="Arial"/>
          <w:b/>
          <w:bCs/>
          <w:color w:val="2E6DA4"/>
          <w:sz w:val="28"/>
          <w:szCs w:val="28"/>
        </w:rPr>
        <w:t xml:space="preserve">10.5 Vector Databases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Pinecone</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Managed vector DB as a service. Most popular in production. Easy to start, scales well.</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Weaviate</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Open-source vector DB. Self-host or cloud. Built-in BM25 hybrid search.</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Chroma</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Lightweight, open-source. Perfect for local development and prototyping. Python native.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Qdrant</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Open-source, Rust-based. High performance. Great filtering capabilities.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Milvus</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Scalable open-source. Used at Alibaba, Baidu for billions of vectors.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pgvector</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Vector extension for PostgreSQL. Keep vectors in your existing Postgres DB. Simple approach.</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FAISS</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Facebook AI Similarity Search. Library (not database). Local vector similarity search. Very fast.</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Redis Vector</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Redis with vector search. If you already use Redis, add vector capability easily.</w:t>
            </w:r>
          </w:p>
        </w:tc>
      </w:tr>
    </w:tbl>
    <w:p>
      <w:pPr>
        <w:spacing w:after="120" w:before="0"/>
      </w:pPr>
      <w:r>
        <w:t xml:space="preserve"/>
      </w:r>
    </w:p>
    <w:p>
      <w:pPr>
        <w:pStyle w:val="Heading2"/>
        <w:spacing w:after="160" w:before="360"/>
      </w:pPr>
      <w:r>
        <w:rPr>
          <w:rFonts w:ascii="Arial" w:cs="Arial" w:eastAsia="Arial" w:hAnsi="Arial"/>
          <w:b/>
          <w:bCs/>
          <w:color w:val="2E6DA4"/>
          <w:sz w:val="28"/>
          <w:szCs w:val="28"/>
        </w:rPr>
        <w:t xml:space="preserve">10.6 ML Experiment &amp; Data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MLflow</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Open-source experiment tracking, model registry, deployment. Most widely used in enterprise.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Weights &amp; Biases (W&amp;B)</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SaaS experiment tracking. Beautiful dashboards. Popular in research.</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DVC</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Data Version Control. Version datasets and models like Git. Integrates with Git.</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Airflow</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Workflow orchestration. Schedule and monitor complex data pipelines. Industry standard.</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Prefect</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Modern alternative to Airflow. Python-native, easier to use.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dbt</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Data Build Tool. Transform data in your warehouse using SQL + version control.</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Great Expectations</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Data quality testing framework. Define expectations for your data.</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Label Studio</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Open-source data labeling. Annotate text, images, audio for supervised learning.</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Scale AI / Labelbox</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Enterprise data labeling platforms. Human + AI labeling at scale.</w:t>
            </w:r>
          </w:p>
        </w:tc>
      </w:tr>
    </w:tbl>
    <w:p>
      <w:pPr>
        <w:spacing w:after="120" w:before="0"/>
      </w:pPr>
      <w:r>
        <w:t xml:space="preserve"/>
      </w:r>
    </w:p>
    <w:p>
      <w:pPr>
        <w:pStyle w:val="Heading2"/>
        <w:spacing w:after="160" w:before="360"/>
      </w:pPr>
      <w:r>
        <w:rPr>
          <w:rFonts w:ascii="Arial" w:cs="Arial" w:eastAsia="Arial" w:hAnsi="Arial"/>
          <w:b/>
          <w:bCs/>
          <w:color w:val="2E6DA4"/>
          <w:sz w:val="28"/>
          <w:szCs w:val="28"/>
        </w:rPr>
        <w:t xml:space="preserve">10.7 Cloud AI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AWS SageMaker</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Amazon's end-to-end ML platform. Training, hosting, pipelines, feature store. Enterprise standard.</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Google Vertex AI</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Google's ML platform. Tight integration with BigQuery, Dataflow, Kubernetes.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Azure Machine Learning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Microsoft's ML platform. Strong enterprise features, integrates with Azure DevOps.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Databricks</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Unified analytics platform built on Apache Spark. MLflow included. Strong data engineering + ML.</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Snowflake ML</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Run ML inside your data warehouse. Snowpark for ML, Cortex for LLMs.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Hugging Face Hub</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Platform to share/download models, datasets. The 'GitHub of AI.'</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Together AI</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Run open-source LLMs via API. Cheaper than OpenAI. Llama, Mistral, etc.</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Replicate</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Run open-source models via simple API. Pay per inference. Good for prototyping.</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Modal</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Serverless GPU compute for ML workloads. Deploy Python functions that run on cloud GPUs.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RunPod</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Cheap cloud GPU rental. Good for training and fine-tuning on a budget.</w:t>
            </w:r>
          </w:p>
        </w:tc>
      </w:tr>
    </w:tbl>
    <w:p>
      <w:pPr>
        <w:spacing w:after="120" w:before="0"/>
      </w:pPr>
      <w:r>
        <w:t xml:space="preserve"/>
      </w:r>
    </w:p>
    <w:p>
      <w:pPr>
        <w:pStyle w:val="Heading2"/>
        <w:spacing w:after="160" w:before="360"/>
      </w:pPr>
      <w:r>
        <w:rPr>
          <w:rFonts w:ascii="Arial" w:cs="Arial" w:eastAsia="Arial" w:hAnsi="Arial"/>
          <w:b/>
          <w:bCs/>
          <w:color w:val="2E6DA4"/>
          <w:sz w:val="28"/>
          <w:szCs w:val="28"/>
        </w:rPr>
        <w:t xml:space="preserve">10.8 LLM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OpenAI API</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GPT-4, DALL-E, Whisper, Embeddings. The most widely used AI API. Industry standard.</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Anthropic API</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Claude 3.5/4. Strong reasoning, long context, safety. Growing rapidly.</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Google AI API</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Gemini 1.5/2.0. Multimodal, 1M context. Free tier available.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Cohere API</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Enterprise-focused. Command models, strong embeddings and reranking for RAG.</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Groq</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Extremely fast LLM inference (750 tokens/sec). Llama, Mixtral. When speed matters.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Mistral API</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European LLM. GDPR compliant. Strong open models.</w:t>
            </w:r>
          </w:p>
        </w:tc>
      </w:tr>
    </w:tbl>
    <w:p>
      <w:pPr>
        <w:spacing w:after="120" w:before="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300"/>
              <w:bottom w:type="dxa" w:w="160"/>
              <w:right w:type="dxa" w:w="300"/>
            </w:tcMar>
          </w:tcPr>
          <w:p>
            <w:pPr>
              <w:jc w:val="center"/>
            </w:pPr>
            <w:r>
              <w:rPr>
                <w:rFonts w:ascii="Arial" w:cs="Arial" w:eastAsia="Arial" w:hAnsi="Arial"/>
                <w:b/>
                <w:bCs/>
                <w:color w:val="FFFFFF"/>
                <w:sz w:val="30"/>
                <w:szCs w:val="30"/>
              </w:rPr>
              <w:t xml:space="preserve">PART 11: ADVANCED AI CONCEPTS</w:t>
            </w:r>
          </w:p>
        </w:tc>
      </w:tr>
    </w:tbl>
    <w:p>
      <w:pPr>
        <w:spacing w:after="120" w:before="0"/>
      </w:pPr>
      <w:r>
        <w:t xml:space="preserve"/>
      </w:r>
    </w:p>
    <w:p>
      <w:pPr>
        <w:pStyle w:val="Heading1"/>
        <w:pBdr>
          <w:bottom w:val="single" w:color="E8A020" w:sz="8" w:space="4"/>
        </w:pBdr>
        <w:spacing w:after="200" w:before="480"/>
      </w:pPr>
      <w:r>
        <w:rPr>
          <w:rFonts w:ascii="Arial" w:cs="Arial" w:eastAsia="Arial" w:hAnsi="Arial"/>
          <w:b/>
          <w:bCs/>
          <w:color w:val="1A3A5C"/>
          <w:sz w:val="36"/>
          <w:szCs w:val="36"/>
        </w:rPr>
        <w:t xml:space="preserve">Chapter 11: Advanced Topics That Define Senior AI Engineers</w:t>
      </w:r>
    </w:p>
    <w:p>
      <w:pPr>
        <w:spacing w:after="120" w:before="0"/>
      </w:pPr>
      <w:r>
        <w:t xml:space="preserve"/>
      </w:r>
    </w:p>
    <w:p>
      <w:pPr>
        <w:pStyle w:val="Heading2"/>
        <w:spacing w:after="160" w:before="360"/>
      </w:pPr>
      <w:r>
        <w:rPr>
          <w:rFonts w:ascii="Arial" w:cs="Arial" w:eastAsia="Arial" w:hAnsi="Arial"/>
          <w:b/>
          <w:bCs/>
          <w:color w:val="2E6DA4"/>
          <w:sz w:val="28"/>
          <w:szCs w:val="28"/>
        </w:rPr>
        <w:t xml:space="preserve">11.1 AI Alignment &amp; Safety</w:t>
      </w:r>
    </w:p>
    <w:p>
      <w:pPr>
        <w:spacing w:after="120" w:before="80"/>
        <w:jc w:val="left"/>
      </w:pPr>
      <w:r>
        <w:rPr>
          <w:rFonts w:ascii="Arial" w:cs="Arial" w:eastAsia="Arial" w:hAnsi="Arial"/>
          <w:b/>
          <w:bCs/>
          <w:color w:val="1C2733"/>
          <w:sz w:val="22"/>
          <w:szCs w:val="22"/>
        </w:rPr>
        <w:t xml:space="preserve">AI Alignment</w:t>
      </w:r>
      <w:r>
        <w:rPr>
          <w:rFonts w:ascii="Arial" w:cs="Arial" w:eastAsia="Arial" w:hAnsi="Arial"/>
          <w:color w:val="1C2733"/>
          <w:sz w:val="22"/>
          <w:szCs w:val="22"/>
        </w:rPr>
        <w:t xml:space="preserve"> is the problem of ensuring AI systems do what humans actually want them to do. As AI becomes more powerful, this becomes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Alignment</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Ensuring AI goals and behavior match human intentions and values.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RLHF</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Reinforcement Learning from Human Feedback. Used to align ChatGPT, Claude, Gemini.</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Constitutional AI</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Anthropic's approach: give the AI a set of principles (constitution) to follow. Used to train Claude.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DPO</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Direct Preference Optimization. Simpler alternative to RLHF. Directly optimize on human preferences.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Red-teaming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Adversarially test AI systems to find harmful outputs before deployment.</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Jailbreaking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Prompts designed to bypass model safety guardrails. Active adversarial research area.</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Bias in AI</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AI models can perpetuate or amplify societal biases from training data. Major ethical issue.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Explainability (XAI)</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Understanding why a model made a prediction. Critical for healthcare, finance, legal applications.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LIME</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Local Interpretable Model-agnostic Explanations. Explains individual predictions.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SHAP</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SHapley Additive exPlanations. Quantify each feature's contribution to a prediction.</w:t>
            </w:r>
          </w:p>
        </w:tc>
      </w:tr>
    </w:tbl>
    <w:p>
      <w:pPr>
        <w:spacing w:after="120" w:before="0"/>
      </w:pPr>
      <w:r>
        <w:t xml:space="preserve"/>
      </w:r>
    </w:p>
    <w:p>
      <w:pPr>
        <w:pStyle w:val="Heading2"/>
        <w:spacing w:after="160" w:before="360"/>
      </w:pPr>
      <w:r>
        <w:rPr>
          <w:rFonts w:ascii="Arial" w:cs="Arial" w:eastAsia="Arial" w:hAnsi="Arial"/>
          <w:b/>
          <w:bCs/>
          <w:color w:val="2E6DA4"/>
          <w:sz w:val="28"/>
          <w:szCs w:val="28"/>
        </w:rPr>
        <w:t xml:space="preserve">11.2 Evaluation of LLMs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MMLU</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Massive Multitask Language Understanding. 57 subjects. Tests broad knowledge.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HumanEval</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OpenAI's coding benchmark. Tests Python coding ability.</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HellaSwag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Commonsense reasoning. Which sentence continuation makes more sense?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TruthfulQA</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Does the model answer truthfully even when the common answer is wrong?</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MT-Bench</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Multi-turn benchmark. Evaluates conversational ability over multi-turn dialogues.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LMSYS Chatbot Arena</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Humans vote on which model gives better responses. ELO-based ranking. Most credible.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Big-Bench</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200+ tasks designed to be beyond current model capabilities. Research benchmark.</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RAGAs</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Evaluation framework for RAG systems. Faithfulness, answer relevancy, context precision.</w:t>
            </w:r>
          </w:p>
        </w:tc>
      </w:tr>
    </w:tbl>
    <w:p>
      <w:pPr>
        <w:spacing w:after="120" w:before="0"/>
      </w:pPr>
      <w:r>
        <w:t xml:space="preserve"/>
      </w:r>
    </w:p>
    <w:p>
      <w:pPr>
        <w:pStyle w:val="Heading2"/>
        <w:spacing w:after="160" w:before="360"/>
      </w:pPr>
      <w:r>
        <w:rPr>
          <w:rFonts w:ascii="Arial" w:cs="Arial" w:eastAsia="Arial" w:hAnsi="Arial"/>
          <w:b/>
          <w:bCs/>
          <w:color w:val="2E6DA4"/>
          <w:sz w:val="28"/>
          <w:szCs w:val="28"/>
        </w:rPr>
        <w:t xml:space="preserve">11.3 AI Architecture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Inference Pipeline</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Model loaded once, handles many requests. Batching for efficiency.</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Streaming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Stream tokens as they are generated instead of waiting for full response. Better UX.</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Caching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Cache LLM responses for common queries. Semantic caching (similar queries hit cache).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Guardrails</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Input/output validation layer. Block harmful inputs, validate outputs. Guardrails AI, NeMo Guardrails.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Structured Output</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Force LLM to output JSON/XML instead of free text. Instructor library, JSON mode.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Function Calling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LLM outputs a function call instead of text. Runtime executes it, returns result to LLM.</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Tool Use</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Same as function calling. The modern paradigm for connecting LLMs to the real world.</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MCP</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Model Context Protocol. Anthropic's standard for connecting LLMs to tools and data sources.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Semantic Caching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Cache not exact queries but semantically similar ones. Reduce API costs 30-60%.</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LLM Gateway</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Middleware layer: route to different models, add caching, logging, cost tracking. LiteLLM.</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Evaluation Pipeline</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Automated testing of LLM outputs using another LLM as judge. LLM-as-a-judge pattern.</w:t>
            </w:r>
          </w:p>
        </w:tc>
      </w:tr>
    </w:tbl>
    <w:p>
      <w:pPr>
        <w:spacing w:after="120" w:before="0"/>
      </w:pPr>
      <w:r>
        <w:t xml:space="preserve"/>
      </w:r>
    </w:p>
    <w:p>
      <w:pPr>
        <w:pStyle w:val="Heading2"/>
        <w:spacing w:after="160" w:before="360"/>
      </w:pPr>
      <w:r>
        <w:rPr>
          <w:rFonts w:ascii="Arial" w:cs="Arial" w:eastAsia="Arial" w:hAnsi="Arial"/>
          <w:b/>
          <w:bCs/>
          <w:color w:val="2E6DA4"/>
          <w:sz w:val="28"/>
          <w:szCs w:val="28"/>
        </w:rPr>
        <w:t xml:space="preserve">11.4 Time Series &amp; Specialized 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Time Series</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Sequential data with a time dimension. Stock prices, sensor readings, weather.</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ARIMA</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AutoRegressive Integrated Moving Average. Classical time series model.</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Prophet</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Facebook's time series forecasting. Easy to use, handles seasonality.</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Temporal Fusion Transformer</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State-of-the-art deep learning for time series forecasting.</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Anomaly Detection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Find unusual patterns: fraud, equipment failure, network intrusion. Isolation Forest, Autoencoders.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Recommendation Systems</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Suggest items to users. Collaborative filtering, matrix factorization, two-tower models.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Graph ML</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ML on graph-structured data. GNNs for social networks, fraud detection, drug discovery.</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Tabular ML</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ML on tables (most business data). XGBoost, LightGBM, CatBoost dominate. Often beats deep learning.</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AutoML</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Automated ML: auto hyperparameter tuning, architecture search. H2O, AutoGluon, TPOT.</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Federated Learning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Train on data without centralizing it. Data stays on devices. Privacy-preserving.</w:t>
            </w:r>
          </w:p>
        </w:tc>
      </w:tr>
    </w:tbl>
    <w:p>
      <w:pPr>
        <w:spacing w:after="120" w:before="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300"/>
              <w:bottom w:type="dxa" w:w="160"/>
              <w:right w:type="dxa" w:w="300"/>
            </w:tcMar>
          </w:tcPr>
          <w:p>
            <w:pPr>
              <w:jc w:val="center"/>
            </w:pPr>
            <w:r>
              <w:rPr>
                <w:rFonts w:ascii="Arial" w:cs="Arial" w:eastAsia="Arial" w:hAnsi="Arial"/>
                <w:b/>
                <w:bCs/>
                <w:color w:val="FFFFFF"/>
                <w:sz w:val="30"/>
                <w:szCs w:val="30"/>
              </w:rPr>
              <w:t xml:space="preserve">PART 12: CAREER ROADMAP — YOUR PATH TO AI MASTERY</w:t>
            </w:r>
          </w:p>
        </w:tc>
      </w:tr>
    </w:tbl>
    <w:p>
      <w:pPr>
        <w:spacing w:after="120" w:before="0"/>
      </w:pPr>
      <w:r>
        <w:t xml:space="preserve"/>
      </w:r>
    </w:p>
    <w:p>
      <w:pPr>
        <w:pStyle w:val="Heading1"/>
        <w:pBdr>
          <w:bottom w:val="single" w:color="E8A020" w:sz="8" w:space="4"/>
        </w:pBdr>
        <w:spacing w:after="200" w:before="480"/>
      </w:pPr>
      <w:r>
        <w:rPr>
          <w:rFonts w:ascii="Arial" w:cs="Arial" w:eastAsia="Arial" w:hAnsi="Arial"/>
          <w:b/>
          <w:bCs/>
          <w:color w:val="1A3A5C"/>
          <w:sz w:val="36"/>
          <w:szCs w:val="36"/>
        </w:rPr>
        <w:t xml:space="preserve">Chapter 12: Your 12-Month Learning Roadmap</w:t>
      </w:r>
    </w:p>
    <w:p>
      <w:pPr>
        <w:spacing w:after="120" w:before="80"/>
        <w:jc w:val="left"/>
      </w:pPr>
      <w:r>
        <w:rPr>
          <w:rFonts w:ascii="Arial" w:cs="Arial" w:eastAsia="Arial" w:hAnsi="Arial"/>
          <w:color w:val="1C2733"/>
          <w:sz w:val="22"/>
          <w:szCs w:val="22"/>
        </w:rPr>
        <w:t xml:space="preserve">You have a CS degree and know Java, OOP, MySQL, and web development. This is a STRONG foundation. Here is your personalized path:</w:t>
      </w:r>
    </w:p>
    <w:p>
      <w:pPr>
        <w:spacing w:after="120" w:before="0"/>
      </w:pPr>
      <w:r>
        <w:t xml:space="preserve"/>
      </w:r>
    </w:p>
    <w:p>
      <w:pPr>
        <w:pStyle w:val="Heading2"/>
        <w:spacing w:after="160" w:before="360"/>
      </w:pPr>
      <w:r>
        <w:rPr>
          <w:rFonts w:ascii="Arial" w:cs="Arial" w:eastAsia="Arial" w:hAnsi="Arial"/>
          <w:b/>
          <w:bCs/>
          <w:color w:val="2E6DA4"/>
          <w:sz w:val="28"/>
          <w:szCs w:val="28"/>
        </w:rPr>
        <w:t xml:space="preserve">Month 1–2: Python &amp; Data Foundations</w:t>
      </w:r>
    </w:p>
    <w:p>
      <w:pPr>
        <w:pStyle w:val="ListParagraph"/>
        <w:numPr>
          <w:ilvl w:val="0"/>
          <w:numId w:val="2"/>
        </w:numPr>
        <w:spacing w:after="60" w:before="60"/>
      </w:pPr>
      <w:r>
        <w:rPr>
          <w:rFonts w:ascii="Arial" w:cs="Arial" w:eastAsia="Arial" w:hAnsi="Arial"/>
          <w:color w:val="1C2733"/>
          <w:sz w:val="22"/>
          <w:szCs w:val="22"/>
        </w:rPr>
        <w:t xml:space="preserve">Learn Python if you do not know it. Your Java OOP skills transfer directly.</w:t>
      </w:r>
    </w:p>
    <w:p>
      <w:pPr>
        <w:pStyle w:val="ListParagraph"/>
        <w:numPr>
          <w:ilvl w:val="0"/>
          <w:numId w:val="2"/>
        </w:numPr>
        <w:spacing w:after="60" w:before="60"/>
      </w:pPr>
      <w:r>
        <w:rPr>
          <w:rFonts w:ascii="Arial" w:cs="Arial" w:eastAsia="Arial" w:hAnsi="Arial"/>
          <w:color w:val="1C2733"/>
          <w:sz w:val="22"/>
          <w:szCs w:val="22"/>
        </w:rPr>
        <w:t xml:space="preserve">NumPy: arrays, indexing, broadcasting, linear algebra basics</w:t>
      </w:r>
    </w:p>
    <w:p>
      <w:pPr>
        <w:pStyle w:val="ListParagraph"/>
        <w:numPr>
          <w:ilvl w:val="0"/>
          <w:numId w:val="2"/>
        </w:numPr>
        <w:spacing w:after="60" w:before="60"/>
      </w:pPr>
      <w:r>
        <w:rPr>
          <w:rFonts w:ascii="Arial" w:cs="Arial" w:eastAsia="Arial" w:hAnsi="Arial"/>
          <w:color w:val="1C2733"/>
          <w:sz w:val="22"/>
          <w:szCs w:val="22"/>
        </w:rPr>
        <w:t xml:space="preserve">Pandas: DataFrames, groupby, merge, apply, handling missing data</w:t>
      </w:r>
    </w:p>
    <w:p>
      <w:pPr>
        <w:pStyle w:val="ListParagraph"/>
        <w:numPr>
          <w:ilvl w:val="0"/>
          <w:numId w:val="2"/>
        </w:numPr>
        <w:spacing w:after="60" w:before="60"/>
      </w:pPr>
      <w:r>
        <w:rPr>
          <w:rFonts w:ascii="Arial" w:cs="Arial" w:eastAsia="Arial" w:hAnsi="Arial"/>
          <w:color w:val="1C2733"/>
          <w:sz w:val="22"/>
          <w:szCs w:val="22"/>
        </w:rPr>
        <w:t xml:space="preserve">Matplotlib/Seaborn: plotting distributions, correlations, time series</w:t>
      </w:r>
    </w:p>
    <w:p>
      <w:pPr>
        <w:pStyle w:val="ListParagraph"/>
        <w:numPr>
          <w:ilvl w:val="0"/>
          <w:numId w:val="2"/>
        </w:numPr>
        <w:spacing w:after="60" w:before="60"/>
      </w:pPr>
      <w:r>
        <w:rPr>
          <w:rFonts w:ascii="Arial" w:cs="Arial" w:eastAsia="Arial" w:hAnsi="Arial"/>
          <w:b/>
          <w:bCs/>
          <w:color w:val="1C2733"/>
          <w:sz w:val="22"/>
          <w:szCs w:val="22"/>
        </w:rPr>
        <w:t xml:space="preserve">Project</w:t>
      </w:r>
      <w:r>
        <w:rPr>
          <w:rFonts w:ascii="Arial" w:cs="Arial" w:eastAsia="Arial" w:hAnsi="Arial"/>
          <w:color w:val="1C2733"/>
          <w:sz w:val="22"/>
          <w:szCs w:val="22"/>
        </w:rPr>
        <w:t xml:space="preserve">: Analyze a dataset from Kaggle. Answer business questions with data.</w:t>
      </w:r>
    </w:p>
    <w:p>
      <w:pPr>
        <w:pStyle w:val="ListParagraph"/>
        <w:numPr>
          <w:ilvl w:val="0"/>
          <w:numId w:val="2"/>
        </w:numPr>
        <w:spacing w:after="60" w:before="60"/>
      </w:pPr>
      <w:r>
        <w:rPr>
          <w:rFonts w:ascii="Arial" w:cs="Arial" w:eastAsia="Arial" w:hAnsi="Arial"/>
          <w:b/>
          <w:bCs/>
          <w:color w:val="1C2733"/>
          <w:sz w:val="22"/>
          <w:szCs w:val="22"/>
        </w:rPr>
        <w:t xml:space="preserve">Resource</w:t>
      </w:r>
      <w:r>
        <w:rPr>
          <w:rFonts w:ascii="Arial" w:cs="Arial" w:eastAsia="Arial" w:hAnsi="Arial"/>
          <w:color w:val="1C2733"/>
          <w:sz w:val="22"/>
          <w:szCs w:val="22"/>
        </w:rPr>
        <w:t xml:space="preserve">: 'Python for Data Analysis' by Wes McKinney</w:t>
      </w:r>
    </w:p>
    <w:p>
      <w:pPr>
        <w:spacing w:after="120" w:before="0"/>
      </w:pPr>
      <w:r>
        <w:t xml:space="preserve"/>
      </w:r>
    </w:p>
    <w:p>
      <w:pPr>
        <w:pStyle w:val="Heading2"/>
        <w:spacing w:after="160" w:before="360"/>
      </w:pPr>
      <w:r>
        <w:rPr>
          <w:rFonts w:ascii="Arial" w:cs="Arial" w:eastAsia="Arial" w:hAnsi="Arial"/>
          <w:b/>
          <w:bCs/>
          <w:color w:val="2E6DA4"/>
          <w:sz w:val="28"/>
          <w:szCs w:val="28"/>
        </w:rPr>
        <w:t xml:space="preserve">Month 3–4: Classical Machine Learning</w:t>
      </w:r>
    </w:p>
    <w:p>
      <w:pPr>
        <w:pStyle w:val="ListParagraph"/>
        <w:numPr>
          <w:ilvl w:val="0"/>
          <w:numId w:val="2"/>
        </w:numPr>
        <w:spacing w:after="60" w:before="60"/>
      </w:pPr>
      <w:r>
        <w:rPr>
          <w:rFonts w:ascii="Arial" w:cs="Arial" w:eastAsia="Arial" w:hAnsi="Arial"/>
          <w:color w:val="1C2733"/>
          <w:sz w:val="22"/>
          <w:szCs w:val="22"/>
        </w:rPr>
        <w:t xml:space="preserve">Scikit-learn: Linear/Logistic Regression, Decision Trees, Random Forest, k-means, SVM</w:t>
      </w:r>
    </w:p>
    <w:p>
      <w:pPr>
        <w:pStyle w:val="ListParagraph"/>
        <w:numPr>
          <w:ilvl w:val="0"/>
          <w:numId w:val="2"/>
        </w:numPr>
        <w:spacing w:after="60" w:before="60"/>
      </w:pPr>
      <w:r>
        <w:rPr>
          <w:rFonts w:ascii="Arial" w:cs="Arial" w:eastAsia="Arial" w:hAnsi="Arial"/>
          <w:color w:val="1C2733"/>
          <w:sz w:val="22"/>
          <w:szCs w:val="22"/>
        </w:rPr>
        <w:t xml:space="preserve">Understand train/val/test split, cross-validation, overfitting/underfitting</w:t>
      </w:r>
    </w:p>
    <w:p>
      <w:pPr>
        <w:pStyle w:val="ListParagraph"/>
        <w:numPr>
          <w:ilvl w:val="0"/>
          <w:numId w:val="2"/>
        </w:numPr>
        <w:spacing w:after="60" w:before="60"/>
      </w:pPr>
      <w:r>
        <w:rPr>
          <w:rFonts w:ascii="Arial" w:cs="Arial" w:eastAsia="Arial" w:hAnsi="Arial"/>
          <w:color w:val="1C2733"/>
          <w:sz w:val="22"/>
          <w:szCs w:val="22"/>
        </w:rPr>
        <w:t xml:space="preserve">Feature engineering: encoding, scaling, handling nulls, feature selection</w:t>
      </w:r>
    </w:p>
    <w:p>
      <w:pPr>
        <w:pStyle w:val="ListParagraph"/>
        <w:numPr>
          <w:ilvl w:val="0"/>
          <w:numId w:val="2"/>
        </w:numPr>
        <w:spacing w:after="60" w:before="60"/>
      </w:pPr>
      <w:r>
        <w:rPr>
          <w:rFonts w:ascii="Arial" w:cs="Arial" w:eastAsia="Arial" w:hAnsi="Arial"/>
          <w:color w:val="1C2733"/>
          <w:sz w:val="22"/>
          <w:szCs w:val="22"/>
        </w:rPr>
        <w:t xml:space="preserve">Evaluation metrics: accuracy, precision, recall, F1, ROC-AUC, confusion matrix</w:t>
      </w:r>
    </w:p>
    <w:p>
      <w:pPr>
        <w:pStyle w:val="ListParagraph"/>
        <w:numPr>
          <w:ilvl w:val="0"/>
          <w:numId w:val="2"/>
        </w:numPr>
        <w:spacing w:after="60" w:before="60"/>
      </w:pPr>
      <w:r>
        <w:rPr>
          <w:rFonts w:ascii="Arial" w:cs="Arial" w:eastAsia="Arial" w:hAnsi="Arial"/>
          <w:b/>
          <w:bCs/>
          <w:color w:val="1C2733"/>
          <w:sz w:val="22"/>
          <w:szCs w:val="22"/>
        </w:rPr>
        <w:t xml:space="preserve">Project</w:t>
      </w:r>
      <w:r>
        <w:rPr>
          <w:rFonts w:ascii="Arial" w:cs="Arial" w:eastAsia="Arial" w:hAnsi="Arial"/>
          <w:color w:val="1C2733"/>
          <w:sz w:val="22"/>
          <w:szCs w:val="22"/>
        </w:rPr>
        <w:t xml:space="preserve">: Build a classification model on a real dataset. Compete on Kaggle.</w:t>
      </w:r>
    </w:p>
    <w:p>
      <w:pPr>
        <w:pStyle w:val="ListParagraph"/>
        <w:numPr>
          <w:ilvl w:val="0"/>
          <w:numId w:val="2"/>
        </w:numPr>
        <w:spacing w:after="60" w:before="60"/>
      </w:pPr>
      <w:r>
        <w:rPr>
          <w:rFonts w:ascii="Arial" w:cs="Arial" w:eastAsia="Arial" w:hAnsi="Arial"/>
          <w:b/>
          <w:bCs/>
          <w:color w:val="1C2733"/>
          <w:sz w:val="22"/>
          <w:szCs w:val="22"/>
        </w:rPr>
        <w:t xml:space="preserve">Resource</w:t>
      </w:r>
      <w:r>
        <w:rPr>
          <w:rFonts w:ascii="Arial" w:cs="Arial" w:eastAsia="Arial" w:hAnsi="Arial"/>
          <w:color w:val="1C2733"/>
          <w:sz w:val="22"/>
          <w:szCs w:val="22"/>
        </w:rPr>
        <w:t xml:space="preserve">: 'Hands-On Machine Learning' by Aurélien Géron (Chapters 1-8)</w:t>
      </w:r>
    </w:p>
    <w:p>
      <w:pPr>
        <w:spacing w:after="120" w:before="0"/>
      </w:pPr>
      <w:r>
        <w:t xml:space="preserve"/>
      </w:r>
    </w:p>
    <w:p>
      <w:pPr>
        <w:pStyle w:val="Heading2"/>
        <w:spacing w:after="160" w:before="360"/>
      </w:pPr>
      <w:r>
        <w:rPr>
          <w:rFonts w:ascii="Arial" w:cs="Arial" w:eastAsia="Arial" w:hAnsi="Arial"/>
          <w:b/>
          <w:bCs/>
          <w:color w:val="2E6DA4"/>
          <w:sz w:val="28"/>
          <w:szCs w:val="28"/>
        </w:rPr>
        <w:t xml:space="preserve">Month 5–6: Deep Learning &amp; Neural Networks</w:t>
      </w:r>
    </w:p>
    <w:p>
      <w:pPr>
        <w:pStyle w:val="ListParagraph"/>
        <w:numPr>
          <w:ilvl w:val="0"/>
          <w:numId w:val="2"/>
        </w:numPr>
        <w:spacing w:after="60" w:before="60"/>
      </w:pPr>
      <w:r>
        <w:rPr>
          <w:rFonts w:ascii="Arial" w:cs="Arial" w:eastAsia="Arial" w:hAnsi="Arial"/>
          <w:color w:val="1C2733"/>
          <w:sz w:val="22"/>
          <w:szCs w:val="22"/>
        </w:rPr>
        <w:t xml:space="preserve">Learn PyTorch: tensors, autograd, nn.Module, DataLoader, training loop</w:t>
      </w:r>
    </w:p>
    <w:p>
      <w:pPr>
        <w:pStyle w:val="ListParagraph"/>
        <w:numPr>
          <w:ilvl w:val="0"/>
          <w:numId w:val="2"/>
        </w:numPr>
        <w:spacing w:after="60" w:before="60"/>
      </w:pPr>
      <w:r>
        <w:rPr>
          <w:rFonts w:ascii="Arial" w:cs="Arial" w:eastAsia="Arial" w:hAnsi="Arial"/>
          <w:color w:val="1C2733"/>
          <w:sz w:val="22"/>
          <w:szCs w:val="22"/>
        </w:rPr>
        <w:t xml:space="preserve">Build: feedforward network from scratch, understand backprop</w:t>
      </w:r>
    </w:p>
    <w:p>
      <w:pPr>
        <w:pStyle w:val="ListParagraph"/>
        <w:numPr>
          <w:ilvl w:val="0"/>
          <w:numId w:val="2"/>
        </w:numPr>
        <w:spacing w:after="60" w:before="60"/>
      </w:pPr>
      <w:r>
        <w:rPr>
          <w:rFonts w:ascii="Arial" w:cs="Arial" w:eastAsia="Arial" w:hAnsi="Arial"/>
          <w:color w:val="1C2733"/>
          <w:sz w:val="22"/>
          <w:szCs w:val="22"/>
        </w:rPr>
        <w:t xml:space="preserve">CNNs: build image classifier on CIFAR-10 or MNIST</w:t>
      </w:r>
    </w:p>
    <w:p>
      <w:pPr>
        <w:pStyle w:val="ListParagraph"/>
        <w:numPr>
          <w:ilvl w:val="0"/>
          <w:numId w:val="2"/>
        </w:numPr>
        <w:spacing w:after="60" w:before="60"/>
      </w:pPr>
      <w:r>
        <w:rPr>
          <w:rFonts w:ascii="Arial" w:cs="Arial" w:eastAsia="Arial" w:hAnsi="Arial"/>
          <w:color w:val="1C2733"/>
          <w:sz w:val="22"/>
          <w:szCs w:val="22"/>
        </w:rPr>
        <w:t xml:space="preserve">Understand transfer learning: use pretrained ResNet for custom classification</w:t>
      </w:r>
    </w:p>
    <w:p>
      <w:pPr>
        <w:pStyle w:val="ListParagraph"/>
        <w:numPr>
          <w:ilvl w:val="0"/>
          <w:numId w:val="2"/>
        </w:numPr>
        <w:spacing w:after="60" w:before="60"/>
      </w:pPr>
      <w:r>
        <w:rPr>
          <w:rFonts w:ascii="Arial" w:cs="Arial" w:eastAsia="Arial" w:hAnsi="Arial"/>
          <w:b/>
          <w:bCs/>
          <w:color w:val="1C2733"/>
          <w:sz w:val="22"/>
          <w:szCs w:val="22"/>
        </w:rPr>
        <w:t xml:space="preserve">Project</w:t>
      </w:r>
      <w:r>
        <w:rPr>
          <w:rFonts w:ascii="Arial" w:cs="Arial" w:eastAsia="Arial" w:hAnsi="Arial"/>
          <w:color w:val="1C2733"/>
          <w:sz w:val="22"/>
          <w:szCs w:val="22"/>
        </w:rPr>
        <w:t xml:space="preserve">: Build an image classifier that identifies something you care about</w:t>
      </w:r>
    </w:p>
    <w:p>
      <w:pPr>
        <w:pStyle w:val="ListParagraph"/>
        <w:numPr>
          <w:ilvl w:val="0"/>
          <w:numId w:val="2"/>
        </w:numPr>
        <w:spacing w:after="60" w:before="60"/>
      </w:pPr>
      <w:r>
        <w:rPr>
          <w:rFonts w:ascii="Arial" w:cs="Arial" w:eastAsia="Arial" w:hAnsi="Arial"/>
          <w:b/>
          <w:bCs/>
          <w:color w:val="1C2733"/>
          <w:sz w:val="22"/>
          <w:szCs w:val="22"/>
        </w:rPr>
        <w:t xml:space="preserve">Resource</w:t>
      </w:r>
      <w:r>
        <w:rPr>
          <w:rFonts w:ascii="Arial" w:cs="Arial" w:eastAsia="Arial" w:hAnsi="Arial"/>
          <w:color w:val="1C2733"/>
          <w:sz w:val="22"/>
          <w:szCs w:val="22"/>
        </w:rPr>
        <w:t xml:space="preserve">: fast.ai Practical Deep Learning course (free, excellent)</w:t>
      </w:r>
    </w:p>
    <w:p>
      <w:pPr>
        <w:spacing w:after="120" w:before="0"/>
      </w:pPr>
      <w:r>
        <w:t xml:space="preserve"/>
      </w:r>
    </w:p>
    <w:p>
      <w:pPr>
        <w:pStyle w:val="Heading2"/>
        <w:spacing w:after="160" w:before="360"/>
      </w:pPr>
      <w:r>
        <w:rPr>
          <w:rFonts w:ascii="Arial" w:cs="Arial" w:eastAsia="Arial" w:hAnsi="Arial"/>
          <w:b/>
          <w:bCs/>
          <w:color w:val="2E6DA4"/>
          <w:sz w:val="28"/>
          <w:szCs w:val="28"/>
        </w:rPr>
        <w:t xml:space="preserve">Month 7–8: NLP, Transformers &amp; LLMs</w:t>
      </w:r>
    </w:p>
    <w:p>
      <w:pPr>
        <w:pStyle w:val="ListParagraph"/>
        <w:numPr>
          <w:ilvl w:val="0"/>
          <w:numId w:val="2"/>
        </w:numPr>
        <w:spacing w:after="60" w:before="60"/>
      </w:pPr>
      <w:r>
        <w:rPr>
          <w:rFonts w:ascii="Arial" w:cs="Arial" w:eastAsia="Arial" w:hAnsi="Arial"/>
          <w:color w:val="1C2733"/>
          <w:sz w:val="22"/>
          <w:szCs w:val="22"/>
        </w:rPr>
        <w:t xml:space="preserve">Hugging Face Transformers: load, fine-tune, inference</w:t>
      </w:r>
    </w:p>
    <w:p>
      <w:pPr>
        <w:pStyle w:val="ListParagraph"/>
        <w:numPr>
          <w:ilvl w:val="0"/>
          <w:numId w:val="2"/>
        </w:numPr>
        <w:spacing w:after="60" w:before="60"/>
      </w:pPr>
      <w:r>
        <w:rPr>
          <w:rFonts w:ascii="Arial" w:cs="Arial" w:eastAsia="Arial" w:hAnsi="Arial"/>
          <w:color w:val="1C2733"/>
          <w:sz w:val="22"/>
          <w:szCs w:val="22"/>
        </w:rPr>
        <w:t xml:space="preserve">Fine-tune BERT for text classification on a custom dataset</w:t>
      </w:r>
    </w:p>
    <w:p>
      <w:pPr>
        <w:pStyle w:val="ListParagraph"/>
        <w:numPr>
          <w:ilvl w:val="0"/>
          <w:numId w:val="2"/>
        </w:numPr>
        <w:spacing w:after="60" w:before="60"/>
      </w:pPr>
      <w:r>
        <w:rPr>
          <w:rFonts w:ascii="Arial" w:cs="Arial" w:eastAsia="Arial" w:hAnsi="Arial"/>
          <w:color w:val="1C2733"/>
          <w:sz w:val="22"/>
          <w:szCs w:val="22"/>
        </w:rPr>
        <w:t xml:space="preserve">Understand Transformer architecture: attention, positional encoding, encoder/decoder</w:t>
      </w:r>
    </w:p>
    <w:p>
      <w:pPr>
        <w:pStyle w:val="ListParagraph"/>
        <w:numPr>
          <w:ilvl w:val="0"/>
          <w:numId w:val="2"/>
        </w:numPr>
        <w:spacing w:after="60" w:before="60"/>
      </w:pPr>
      <w:r>
        <w:rPr>
          <w:rFonts w:ascii="Arial" w:cs="Arial" w:eastAsia="Arial" w:hAnsi="Arial"/>
          <w:color w:val="1C2733"/>
          <w:sz w:val="22"/>
          <w:szCs w:val="22"/>
        </w:rPr>
        <w:t xml:space="preserve">Work with OpenAI/Anthropic/Google APIs. Build a chatbot.</w:t>
      </w:r>
    </w:p>
    <w:p>
      <w:pPr>
        <w:pStyle w:val="ListParagraph"/>
        <w:numPr>
          <w:ilvl w:val="0"/>
          <w:numId w:val="2"/>
        </w:numPr>
        <w:spacing w:after="60" w:before="60"/>
      </w:pPr>
      <w:r>
        <w:rPr>
          <w:rFonts w:ascii="Arial" w:cs="Arial" w:eastAsia="Arial" w:hAnsi="Arial"/>
          <w:color w:val="1C2733"/>
          <w:sz w:val="22"/>
          <w:szCs w:val="22"/>
        </w:rPr>
        <w:t xml:space="preserve">Learn prompt engineering: few-shot, chain-of-thought, system prompts</w:t>
      </w:r>
    </w:p>
    <w:p>
      <w:pPr>
        <w:pStyle w:val="ListParagraph"/>
        <w:numPr>
          <w:ilvl w:val="0"/>
          <w:numId w:val="2"/>
        </w:numPr>
        <w:spacing w:after="60" w:before="60"/>
      </w:pPr>
      <w:r>
        <w:rPr>
          <w:rFonts w:ascii="Arial" w:cs="Arial" w:eastAsia="Arial" w:hAnsi="Arial"/>
          <w:b/>
          <w:bCs/>
          <w:color w:val="1C2733"/>
          <w:sz w:val="22"/>
          <w:szCs w:val="22"/>
        </w:rPr>
        <w:t xml:space="preserve">Project</w:t>
      </w:r>
      <w:r>
        <w:rPr>
          <w:rFonts w:ascii="Arial" w:cs="Arial" w:eastAsia="Arial" w:hAnsi="Arial"/>
          <w:color w:val="1C2733"/>
          <w:sz w:val="22"/>
          <w:szCs w:val="22"/>
        </w:rPr>
        <w:t xml:space="preserve">: Build a document Q&amp;A system using an LLM API</w:t>
      </w:r>
    </w:p>
    <w:p>
      <w:pPr>
        <w:pStyle w:val="ListParagraph"/>
        <w:numPr>
          <w:ilvl w:val="0"/>
          <w:numId w:val="2"/>
        </w:numPr>
        <w:spacing w:after="60" w:before="60"/>
      </w:pPr>
      <w:r>
        <w:rPr>
          <w:rFonts w:ascii="Arial" w:cs="Arial" w:eastAsia="Arial" w:hAnsi="Arial"/>
          <w:b/>
          <w:bCs/>
          <w:color w:val="1C2733"/>
          <w:sz w:val="22"/>
          <w:szCs w:val="22"/>
        </w:rPr>
        <w:t xml:space="preserve">Resource</w:t>
      </w:r>
      <w:r>
        <w:rPr>
          <w:rFonts w:ascii="Arial" w:cs="Arial" w:eastAsia="Arial" w:hAnsi="Arial"/>
          <w:color w:val="1C2733"/>
          <w:sz w:val="22"/>
          <w:szCs w:val="22"/>
        </w:rPr>
        <w:t xml:space="preserve">: Andrej Karpathy's 'Neural Networks: Zero to Hero' (YouTube, free, legendary)</w:t>
      </w:r>
    </w:p>
    <w:p>
      <w:pPr>
        <w:spacing w:after="120" w:before="0"/>
      </w:pPr>
      <w:r>
        <w:t xml:space="preserve"/>
      </w:r>
    </w:p>
    <w:p>
      <w:pPr>
        <w:pStyle w:val="Heading2"/>
        <w:spacing w:after="160" w:before="360"/>
      </w:pPr>
      <w:r>
        <w:rPr>
          <w:rFonts w:ascii="Arial" w:cs="Arial" w:eastAsia="Arial" w:hAnsi="Arial"/>
          <w:b/>
          <w:bCs/>
          <w:color w:val="2E6DA4"/>
          <w:sz w:val="28"/>
          <w:szCs w:val="28"/>
        </w:rPr>
        <w:t xml:space="preserve">Month 9–10: RAG &amp; LLM Applications</w:t>
      </w:r>
    </w:p>
    <w:p>
      <w:pPr>
        <w:pStyle w:val="ListParagraph"/>
        <w:numPr>
          <w:ilvl w:val="0"/>
          <w:numId w:val="2"/>
        </w:numPr>
        <w:spacing w:after="60" w:before="60"/>
      </w:pPr>
      <w:r>
        <w:rPr>
          <w:rFonts w:ascii="Arial" w:cs="Arial" w:eastAsia="Arial" w:hAnsi="Arial"/>
          <w:color w:val="1C2733"/>
          <w:sz w:val="22"/>
          <w:szCs w:val="22"/>
        </w:rPr>
        <w:t xml:space="preserve">Build a complete RAG pipeline from scratch: chunking → embedding → vector DB → retrieval → generation</w:t>
      </w:r>
    </w:p>
    <w:p>
      <w:pPr>
        <w:pStyle w:val="ListParagraph"/>
        <w:numPr>
          <w:ilvl w:val="0"/>
          <w:numId w:val="2"/>
        </w:numPr>
        <w:spacing w:after="60" w:before="60"/>
      </w:pPr>
      <w:r>
        <w:rPr>
          <w:rFonts w:ascii="Arial" w:cs="Arial" w:eastAsia="Arial" w:hAnsi="Arial"/>
          <w:color w:val="1C2733"/>
          <w:sz w:val="22"/>
          <w:szCs w:val="22"/>
        </w:rPr>
        <w:t xml:space="preserve">LangChain: chains, retrievers, agents, memory</w:t>
      </w:r>
    </w:p>
    <w:p>
      <w:pPr>
        <w:pStyle w:val="ListParagraph"/>
        <w:numPr>
          <w:ilvl w:val="0"/>
          <w:numId w:val="2"/>
        </w:numPr>
        <w:spacing w:after="60" w:before="60"/>
      </w:pPr>
      <w:r>
        <w:rPr>
          <w:rFonts w:ascii="Arial" w:cs="Arial" w:eastAsia="Arial" w:hAnsi="Arial"/>
          <w:color w:val="1C2733"/>
          <w:sz w:val="22"/>
          <w:szCs w:val="22"/>
        </w:rPr>
        <w:t xml:space="preserve">LlamaIndex: data connectors, index types, query engines</w:t>
      </w:r>
    </w:p>
    <w:p>
      <w:pPr>
        <w:pStyle w:val="ListParagraph"/>
        <w:numPr>
          <w:ilvl w:val="0"/>
          <w:numId w:val="2"/>
        </w:numPr>
        <w:spacing w:after="60" w:before="60"/>
      </w:pPr>
      <w:r>
        <w:rPr>
          <w:rFonts w:ascii="Arial" w:cs="Arial" w:eastAsia="Arial" w:hAnsi="Arial"/>
          <w:color w:val="1C2733"/>
          <w:sz w:val="22"/>
          <w:szCs w:val="22"/>
        </w:rPr>
        <w:t xml:space="preserve">Vector databases: set up Chroma locally, try Pinecone on cloud</w:t>
      </w:r>
    </w:p>
    <w:p>
      <w:pPr>
        <w:pStyle w:val="ListParagraph"/>
        <w:numPr>
          <w:ilvl w:val="0"/>
          <w:numId w:val="2"/>
        </w:numPr>
        <w:spacing w:after="60" w:before="60"/>
      </w:pPr>
      <w:r>
        <w:rPr>
          <w:rFonts w:ascii="Arial" w:cs="Arial" w:eastAsia="Arial" w:hAnsi="Arial"/>
          <w:b/>
          <w:bCs/>
          <w:color w:val="1C2733"/>
          <w:sz w:val="22"/>
          <w:szCs w:val="22"/>
        </w:rPr>
        <w:t xml:space="preserve">Project</w:t>
      </w:r>
      <w:r>
        <w:rPr>
          <w:rFonts w:ascii="Arial" w:cs="Arial" w:eastAsia="Arial" w:hAnsi="Arial"/>
          <w:color w:val="1C2733"/>
          <w:sz w:val="22"/>
          <w:szCs w:val="22"/>
        </w:rPr>
        <w:t xml:space="preserve">: Build a RAG chatbot over your own documents (resume, notes, books)</w:t>
      </w:r>
    </w:p>
    <w:p>
      <w:pPr>
        <w:pStyle w:val="ListParagraph"/>
        <w:numPr>
          <w:ilvl w:val="0"/>
          <w:numId w:val="2"/>
        </w:numPr>
        <w:spacing w:after="60" w:before="60"/>
      </w:pPr>
      <w:r>
        <w:rPr>
          <w:rFonts w:ascii="Arial" w:cs="Arial" w:eastAsia="Arial" w:hAnsi="Arial"/>
          <w:b/>
          <w:bCs/>
          <w:color w:val="1C2733"/>
          <w:sz w:val="22"/>
          <w:szCs w:val="22"/>
        </w:rPr>
        <w:t xml:space="preserve">Resource</w:t>
      </w:r>
      <w:r>
        <w:rPr>
          <w:rFonts w:ascii="Arial" w:cs="Arial" w:eastAsia="Arial" w:hAnsi="Arial"/>
          <w:color w:val="1C2733"/>
          <w:sz w:val="22"/>
          <w:szCs w:val="22"/>
        </w:rPr>
        <w:t xml:space="preserve">: LangChain documentation + DeepLearning.AI short courses (free)</w:t>
      </w:r>
    </w:p>
    <w:p>
      <w:pPr>
        <w:spacing w:after="120" w:before="0"/>
      </w:pPr>
      <w:r>
        <w:t xml:space="preserve"/>
      </w:r>
    </w:p>
    <w:p>
      <w:pPr>
        <w:pStyle w:val="Heading2"/>
        <w:spacing w:after="160" w:before="360"/>
      </w:pPr>
      <w:r>
        <w:rPr>
          <w:rFonts w:ascii="Arial" w:cs="Arial" w:eastAsia="Arial" w:hAnsi="Arial"/>
          <w:b/>
          <w:bCs/>
          <w:color w:val="2E6DA4"/>
          <w:sz w:val="28"/>
          <w:szCs w:val="28"/>
        </w:rPr>
        <w:t xml:space="preserve">Month 11–12: Agents, MLOps &amp; Deployment</w:t>
      </w:r>
    </w:p>
    <w:p>
      <w:pPr>
        <w:pStyle w:val="ListParagraph"/>
        <w:numPr>
          <w:ilvl w:val="0"/>
          <w:numId w:val="2"/>
        </w:numPr>
        <w:spacing w:after="60" w:before="60"/>
      </w:pPr>
      <w:r>
        <w:rPr>
          <w:rFonts w:ascii="Arial" w:cs="Arial" w:eastAsia="Arial" w:hAnsi="Arial"/>
          <w:color w:val="1C2733"/>
          <w:sz w:val="22"/>
          <w:szCs w:val="22"/>
        </w:rPr>
        <w:t xml:space="preserve">Build an AI agent with tool use (web search, code execution, file reading)</w:t>
      </w:r>
    </w:p>
    <w:p>
      <w:pPr>
        <w:pStyle w:val="ListParagraph"/>
        <w:numPr>
          <w:ilvl w:val="0"/>
          <w:numId w:val="2"/>
        </w:numPr>
        <w:spacing w:after="60" w:before="60"/>
      </w:pPr>
      <w:r>
        <w:rPr>
          <w:rFonts w:ascii="Arial" w:cs="Arial" w:eastAsia="Arial" w:hAnsi="Arial"/>
          <w:color w:val="1C2733"/>
          <w:sz w:val="22"/>
          <w:szCs w:val="22"/>
        </w:rPr>
        <w:t xml:space="preserve">MLflow: experiment tracking, model registry</w:t>
      </w:r>
    </w:p>
    <w:p>
      <w:pPr>
        <w:pStyle w:val="ListParagraph"/>
        <w:numPr>
          <w:ilvl w:val="0"/>
          <w:numId w:val="2"/>
        </w:numPr>
        <w:spacing w:after="60" w:before="60"/>
      </w:pPr>
      <w:r>
        <w:rPr>
          <w:rFonts w:ascii="Arial" w:cs="Arial" w:eastAsia="Arial" w:hAnsi="Arial"/>
          <w:color w:val="1C2733"/>
          <w:sz w:val="22"/>
          <w:szCs w:val="22"/>
        </w:rPr>
        <w:t xml:space="preserve">Docker: containerize your ML models</w:t>
      </w:r>
    </w:p>
    <w:p>
      <w:pPr>
        <w:pStyle w:val="ListParagraph"/>
        <w:numPr>
          <w:ilvl w:val="0"/>
          <w:numId w:val="2"/>
        </w:numPr>
        <w:spacing w:after="60" w:before="60"/>
      </w:pPr>
      <w:r>
        <w:rPr>
          <w:rFonts w:ascii="Arial" w:cs="Arial" w:eastAsia="Arial" w:hAnsi="Arial"/>
          <w:color w:val="1C2733"/>
          <w:sz w:val="22"/>
          <w:szCs w:val="22"/>
        </w:rPr>
        <w:t xml:space="preserve">FastAPI: deploy model as REST API</w:t>
      </w:r>
    </w:p>
    <w:p>
      <w:pPr>
        <w:pStyle w:val="ListParagraph"/>
        <w:numPr>
          <w:ilvl w:val="0"/>
          <w:numId w:val="2"/>
        </w:numPr>
        <w:spacing w:after="60" w:before="60"/>
      </w:pPr>
      <w:r>
        <w:rPr>
          <w:rFonts w:ascii="Arial" w:cs="Arial" w:eastAsia="Arial" w:hAnsi="Arial"/>
          <w:color w:val="1C2733"/>
          <w:sz w:val="22"/>
          <w:szCs w:val="22"/>
        </w:rPr>
        <w:t xml:space="preserve">Basic AWS/GCP: EC2/Compute Engine, S3/GCS, SageMaker/Vertex basics</w:t>
      </w:r>
    </w:p>
    <w:p>
      <w:pPr>
        <w:pStyle w:val="ListParagraph"/>
        <w:numPr>
          <w:ilvl w:val="0"/>
          <w:numId w:val="2"/>
        </w:numPr>
        <w:spacing w:after="60" w:before="60"/>
      </w:pPr>
      <w:r>
        <w:rPr>
          <w:rFonts w:ascii="Arial" w:cs="Arial" w:eastAsia="Arial" w:hAnsi="Arial"/>
          <w:b/>
          <w:bCs/>
          <w:color w:val="1C2733"/>
          <w:sz w:val="22"/>
          <w:szCs w:val="22"/>
        </w:rPr>
        <w:t xml:space="preserve">Project</w:t>
      </w:r>
      <w:r>
        <w:rPr>
          <w:rFonts w:ascii="Arial" w:cs="Arial" w:eastAsia="Arial" w:hAnsi="Arial"/>
          <w:color w:val="1C2733"/>
          <w:sz w:val="22"/>
          <w:szCs w:val="22"/>
        </w:rPr>
        <w:t xml:space="preserve">: Deploy a complete AI application to the cloud. Share the URL.</w:t>
      </w:r>
    </w:p>
    <w:p>
      <w:pPr>
        <w:pStyle w:val="ListParagraph"/>
        <w:numPr>
          <w:ilvl w:val="0"/>
          <w:numId w:val="2"/>
        </w:numPr>
        <w:spacing w:after="60" w:before="60"/>
      </w:pPr>
      <w:r>
        <w:rPr>
          <w:rFonts w:ascii="Arial" w:cs="Arial" w:eastAsia="Arial" w:hAnsi="Arial"/>
          <w:b/>
          <w:bCs/>
          <w:color w:val="1C2733"/>
          <w:sz w:val="22"/>
          <w:szCs w:val="22"/>
        </w:rPr>
        <w:t xml:space="preserve">Resource</w:t>
      </w:r>
      <w:r>
        <w:rPr>
          <w:rFonts w:ascii="Arial" w:cs="Arial" w:eastAsia="Arial" w:hAnsi="Arial"/>
          <w:color w:val="1C2733"/>
          <w:sz w:val="22"/>
          <w:szCs w:val="22"/>
        </w:rPr>
        <w:t xml:space="preserve">: MLOps Zoomcamp by DataTalks.Club (free)</w:t>
      </w:r>
    </w:p>
    <w:p>
      <w:pPr>
        <w:spacing w:after="120" w:before="0"/>
      </w:pPr>
      <w:r>
        <w:t xml:space="preserve"/>
      </w:r>
    </w:p>
    <w:p>
      <w:pPr>
        <w:pStyle w:val="Heading2"/>
        <w:spacing w:after="160" w:before="360"/>
      </w:pPr>
      <w:r>
        <w:rPr>
          <w:rFonts w:ascii="Arial" w:cs="Arial" w:eastAsia="Arial" w:hAnsi="Arial"/>
          <w:b/>
          <w:bCs/>
          <w:color w:val="2E6DA4"/>
          <w:sz w:val="28"/>
          <w:szCs w:val="28"/>
        </w:rPr>
        <w:t xml:space="preserve">12.1 Essential Benchmarks of AI Knowledge</w:t>
      </w:r>
    </w:p>
    <w:p>
      <w:pPr>
        <w:spacing w:after="120" w:before="80"/>
        <w:jc w:val="left"/>
      </w:pPr>
      <w:r>
        <w:rPr>
          <w:rFonts w:ascii="Arial" w:cs="Arial" w:eastAsia="Arial" w:hAnsi="Arial"/>
          <w:color w:val="1C2733"/>
          <w:sz w:val="22"/>
          <w:szCs w:val="22"/>
        </w:rPr>
        <w:t xml:space="preserve">A 5-year experienced AI/ML engineer can do all of the following:</w:t>
      </w:r>
    </w:p>
    <w:p>
      <w:pPr>
        <w:pStyle w:val="ListParagraph"/>
        <w:numPr>
          <w:ilvl w:val="0"/>
          <w:numId w:val="2"/>
        </w:numPr>
        <w:spacing w:after="60" w:before="60"/>
      </w:pPr>
      <w:r>
        <w:rPr>
          <w:rFonts w:ascii="Arial" w:cs="Arial" w:eastAsia="Arial" w:hAnsi="Arial"/>
          <w:color w:val="1C2733"/>
          <w:sz w:val="22"/>
          <w:szCs w:val="22"/>
        </w:rPr>
        <w:t xml:space="preserve">Explain gradient descent and backpropagation with equations on a whiteboard</w:t>
      </w:r>
    </w:p>
    <w:p>
      <w:pPr>
        <w:pStyle w:val="ListParagraph"/>
        <w:numPr>
          <w:ilvl w:val="0"/>
          <w:numId w:val="2"/>
        </w:numPr>
        <w:spacing w:after="60" w:before="60"/>
      </w:pPr>
      <w:r>
        <w:rPr>
          <w:rFonts w:ascii="Arial" w:cs="Arial" w:eastAsia="Arial" w:hAnsi="Arial"/>
          <w:color w:val="1C2733"/>
          <w:sz w:val="22"/>
          <w:szCs w:val="22"/>
        </w:rPr>
        <w:t xml:space="preserve">Describe the Transformer architecture in detail: attention, positional encoding, layers</w:t>
      </w:r>
    </w:p>
    <w:p>
      <w:pPr>
        <w:pStyle w:val="ListParagraph"/>
        <w:numPr>
          <w:ilvl w:val="0"/>
          <w:numId w:val="2"/>
        </w:numPr>
        <w:spacing w:after="60" w:before="60"/>
      </w:pPr>
      <w:r>
        <w:rPr>
          <w:rFonts w:ascii="Arial" w:cs="Arial" w:eastAsia="Arial" w:hAnsi="Arial"/>
          <w:color w:val="1C2733"/>
          <w:sz w:val="22"/>
          <w:szCs w:val="22"/>
        </w:rPr>
        <w:t xml:space="preserve">Choose the right ML algorithm for a given problem and justify it</w:t>
      </w:r>
    </w:p>
    <w:p>
      <w:pPr>
        <w:pStyle w:val="ListParagraph"/>
        <w:numPr>
          <w:ilvl w:val="0"/>
          <w:numId w:val="2"/>
        </w:numPr>
        <w:spacing w:after="60" w:before="60"/>
      </w:pPr>
      <w:r>
        <w:rPr>
          <w:rFonts w:ascii="Arial" w:cs="Arial" w:eastAsia="Arial" w:hAnsi="Arial"/>
          <w:color w:val="1C2733"/>
          <w:sz w:val="22"/>
          <w:szCs w:val="22"/>
        </w:rPr>
        <w:t xml:space="preserve">Debug model training: diagnose overfitting, underfitting, vanishing gradients</w:t>
      </w:r>
    </w:p>
    <w:p>
      <w:pPr>
        <w:pStyle w:val="ListParagraph"/>
        <w:numPr>
          <w:ilvl w:val="0"/>
          <w:numId w:val="2"/>
        </w:numPr>
        <w:spacing w:after="60" w:before="60"/>
      </w:pPr>
      <w:r>
        <w:rPr>
          <w:rFonts w:ascii="Arial" w:cs="Arial" w:eastAsia="Arial" w:hAnsi="Arial"/>
          <w:color w:val="1C2733"/>
          <w:sz w:val="22"/>
          <w:szCs w:val="22"/>
        </w:rPr>
        <w:t xml:space="preserve">Build a production RAG pipeline with reranking and hybrid search</w:t>
      </w:r>
    </w:p>
    <w:p>
      <w:pPr>
        <w:pStyle w:val="ListParagraph"/>
        <w:numPr>
          <w:ilvl w:val="0"/>
          <w:numId w:val="2"/>
        </w:numPr>
        <w:spacing w:after="60" w:before="60"/>
      </w:pPr>
      <w:r>
        <w:rPr>
          <w:rFonts w:ascii="Arial" w:cs="Arial" w:eastAsia="Arial" w:hAnsi="Arial"/>
          <w:color w:val="1C2733"/>
          <w:sz w:val="22"/>
          <w:szCs w:val="22"/>
        </w:rPr>
        <w:t xml:space="preserve">Fine-tune an open-source LLM using LoRA/QLoRA</w:t>
      </w:r>
    </w:p>
    <w:p>
      <w:pPr>
        <w:pStyle w:val="ListParagraph"/>
        <w:numPr>
          <w:ilvl w:val="0"/>
          <w:numId w:val="2"/>
        </w:numPr>
        <w:spacing w:after="60" w:before="60"/>
      </w:pPr>
      <w:r>
        <w:rPr>
          <w:rFonts w:ascii="Arial" w:cs="Arial" w:eastAsia="Arial" w:hAnsi="Arial"/>
          <w:color w:val="1C2733"/>
          <w:sz w:val="22"/>
          <w:szCs w:val="22"/>
        </w:rPr>
        <w:t xml:space="preserve">Architect a multi-agent system with tool use and memory</w:t>
      </w:r>
    </w:p>
    <w:p>
      <w:pPr>
        <w:pStyle w:val="ListParagraph"/>
        <w:numPr>
          <w:ilvl w:val="0"/>
          <w:numId w:val="2"/>
        </w:numPr>
        <w:spacing w:after="60" w:before="60"/>
      </w:pPr>
      <w:r>
        <w:rPr>
          <w:rFonts w:ascii="Arial" w:cs="Arial" w:eastAsia="Arial" w:hAnsi="Arial"/>
          <w:color w:val="1C2733"/>
          <w:sz w:val="22"/>
          <w:szCs w:val="22"/>
        </w:rPr>
        <w:t xml:space="preserve">Set up ML experiment tracking and model versioning</w:t>
      </w:r>
    </w:p>
    <w:p>
      <w:pPr>
        <w:pStyle w:val="ListParagraph"/>
        <w:numPr>
          <w:ilvl w:val="0"/>
          <w:numId w:val="2"/>
        </w:numPr>
        <w:spacing w:after="60" w:before="60"/>
      </w:pPr>
      <w:r>
        <w:rPr>
          <w:rFonts w:ascii="Arial" w:cs="Arial" w:eastAsia="Arial" w:hAnsi="Arial"/>
          <w:color w:val="1C2733"/>
          <w:sz w:val="22"/>
          <w:szCs w:val="22"/>
        </w:rPr>
        <w:t xml:space="preserve">Deploy a model as a scalable API with monitoring</w:t>
      </w:r>
    </w:p>
    <w:p>
      <w:pPr>
        <w:pStyle w:val="ListParagraph"/>
        <w:numPr>
          <w:ilvl w:val="0"/>
          <w:numId w:val="2"/>
        </w:numPr>
        <w:spacing w:after="60" w:before="60"/>
      </w:pPr>
      <w:r>
        <w:rPr>
          <w:rFonts w:ascii="Arial" w:cs="Arial" w:eastAsia="Arial" w:hAnsi="Arial"/>
          <w:color w:val="1C2733"/>
          <w:sz w:val="22"/>
          <w:szCs w:val="22"/>
        </w:rPr>
        <w:t xml:space="preserve">Read and understand recent AI papers (arxiv.org)</w:t>
      </w:r>
    </w:p>
    <w:p>
      <w:pPr>
        <w:spacing w:after="120" w:before="0"/>
      </w:pPr>
      <w:r>
        <w:t xml:space="preserve"/>
      </w:r>
    </w:p>
    <w:p>
      <w:pPr>
        <w:pStyle w:val="Heading2"/>
        <w:spacing w:after="160" w:before="360"/>
      </w:pPr>
      <w:r>
        <w:rPr>
          <w:rFonts w:ascii="Arial" w:cs="Arial" w:eastAsia="Arial" w:hAnsi="Arial"/>
          <w:b/>
          <w:bCs/>
          <w:color w:val="2E6DA4"/>
          <w:sz w:val="28"/>
          <w:szCs w:val="28"/>
        </w:rPr>
        <w:t xml:space="preserve">12.2 Communities &amp;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Papers with Code</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paperswithcode.com — Every ML paper with its code. Track state-of-the-art.</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Arxiv</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arxiv.org/cs.LG — Where all AI research is published before journals.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Hugging Face Hub</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huggingface.co — Models, datasets, spaces. The GitHub of AI.</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Kaggle</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kaggle.com — Competitions, datasets, notebooks. Learn by doing.</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DeepLearning.AI</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Short courses by Andrew Ng. Free and excellent. LLMOps, RAG, Agents courses.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fast.ai</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Practical deep learning. Top-down approach. Free. Loved by practitioners.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Andrej Karpathy YouTube</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Former Tesla AI director, OpenAI co-founder. Best explanations of neural networks.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3Blue1Brown YouTube</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Visual explanations of math behind AI. Neural network series is legendary.</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Weights &amp; Biases Blog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Practical AI tutorials, research summaries.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Simon Willison's Blog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Best coverage of LLM developments, practical tools.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LessWrong / Alignment Forum</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AI safety and alignment research discussions.</w:t>
            </w:r>
          </w:p>
        </w:tc>
      </w:tr>
    </w:tbl>
    <w:p>
      <w:pPr>
        <w:spacing w:after="120" w:before="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300"/>
              <w:bottom w:type="dxa" w:w="160"/>
              <w:right w:type="dxa" w:w="300"/>
            </w:tcMar>
          </w:tcPr>
          <w:p>
            <w:pPr>
              <w:jc w:val="center"/>
            </w:pPr>
            <w:r>
              <w:rPr>
                <w:rFonts w:ascii="Arial" w:cs="Arial" w:eastAsia="Arial" w:hAnsi="Arial"/>
                <w:b/>
                <w:bCs/>
                <w:color w:val="FFFFFF"/>
                <w:sz w:val="30"/>
                <w:szCs w:val="30"/>
              </w:rPr>
              <w:t xml:space="preserve">PART 13: MASTER GLOSSARY — 150+ TERMS</w:t>
            </w:r>
          </w:p>
        </w:tc>
      </w:tr>
    </w:tbl>
    <w:p>
      <w:pPr>
        <w:spacing w:after="120" w:before="0"/>
      </w:pPr>
      <w:r>
        <w:t xml:space="preserve"/>
      </w:r>
    </w:p>
    <w:p>
      <w:pPr>
        <w:pStyle w:val="Heading1"/>
        <w:pBdr>
          <w:bottom w:val="single" w:color="E8A020" w:sz="8" w:space="4"/>
        </w:pBdr>
        <w:spacing w:after="200" w:before="480"/>
      </w:pPr>
      <w:r>
        <w:rPr>
          <w:rFonts w:ascii="Arial" w:cs="Arial" w:eastAsia="Arial" w:hAnsi="Arial"/>
          <w:b/>
          <w:bCs/>
          <w:color w:val="1A3A5C"/>
          <w:sz w:val="36"/>
          <w:szCs w:val="36"/>
        </w:rPr>
        <w:t xml:space="preserve">Chapter 13: Complete AI/ML Glossary</w:t>
      </w:r>
    </w:p>
    <w:p>
      <w:pPr>
        <w:spacing w:after="120" w:before="80"/>
        <w:jc w:val="left"/>
      </w:pPr>
      <w:r>
        <w:rPr>
          <w:rFonts w:ascii="Arial" w:cs="Arial" w:eastAsia="Arial" w:hAnsi="Arial"/>
          <w:color w:val="1C2733"/>
          <w:sz w:val="22"/>
          <w:szCs w:val="22"/>
        </w:rPr>
        <w:t xml:space="preserve">All key terms defined in plain language. Print this and reference it when reading papers, job descriptions, or articles.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AGI</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Artificial General Intelligence. Hypothetical AI with human-level intelligence across all tasks. Not yet achieved.</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ASI</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Artificial Superintelligence. AI surpassing human intelligence in every domain. Theoretical.</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Attention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Core mechanism of Transformers. Allows model to focus on relevant parts of input when processing any token.</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AutoML</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Automated Machine Learning. Automatically search for best model architecture and hyperparameters.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Bayesian ML</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Using probability distributions over model parameters. Quantifies uncertainty in predictions.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Benchmark</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Standardized test to compare model performance. MMLU, HumanEval, ImageNet.</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BERT</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Bidirectional Encoder Representations from Transformers. Google's pre-trained language model (2018).</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Causal AI</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AI that reasons about cause-and-effect, not just correlations. Harder but more powerful.</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CNN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Convolutional Neural Network. Dominant architecture for image tasks.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Contrastive Learning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Learn by comparing positive pairs (similar) vs negative pairs (dissimilar). Used in CLIP.</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Cross-entropy</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Common loss function for classification. Measures difference between predicted and true probability distributions.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Data Augmentation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Artificially increase dataset size by transforming existing examples.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Decoder</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Part of Transformer that generates output autoregressively. Used in GPT.</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Diffusion Model</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Generative model that learns to reverse noise. Powers image generation (Stable Diffusion).</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Dimensionality Reduction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Reduce number of features while preserving structure. PCA, t-SNE, UMAP.</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DPO</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Direct Preference Optimization. Train model on human preferences without separate reward model.</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Embedding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Dense vector representation of data in a continuous space.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Encoder</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Part of Transformer that reads input and creates rich representation. Used in BERT.</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Ensemble</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Combining multiple models to get better predictions. Random Forest is an ensemble.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Epoch</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One complete pass through the training dataset.</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Federated Learning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Train without centralizing data. Each device trains locally, shares gradients.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Few-shot Learning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Model learns new tasks from very few examples.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Fine-tuning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Continue training a pretrained model on task-specific data.</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Foundation Model</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Large model pre-trained on broad data, adaptable to many tasks. GPT, BERT, CLIP.</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GAN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Generative Adversarial Network. Generator + Discriminator trained in competition.</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Gradient</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Derivative of loss with respect to parameters. Points direction of steepest increase.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Gradient Descent</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Optimization algorithm that updates parameters opposite to gradient direction.</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Graph Neural Network</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Neural network that operates on graph-structured data.</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Hallucination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LLM generating confidently stated but factually incorrect information.</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Hyperparameter</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Configuration setting chosen before training (learning rate, batch size).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In-Context Learning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Model learns from examples in the prompt without weight updates.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Inference</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Using a trained model to make predictions on new data.</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KV Cache</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Key-Value cache in Transformers. Stores previously computed attention states for efficiency.</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Knowledge Distillation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Train small model to mimic large model. Smaller, faster, similar quality.</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Knowledge Graph</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Structured representation of entities and relationships. Used in GraphRAG.</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Latent Space</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Compressed internal representation learned by the model. Hidden space where meaning lives.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LLM</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Large Language Model. Transformer trained on massive text. GPT, Claude, Gemini.</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LoRA</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Low-Rank Adaptation. Efficient fine-tuning by adding small trainable matrices.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Loss Function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Measures how wrong predictions are. Minimize this during training.</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LSTM</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Long Short-Term Memory. Recurrent network with gating mechanism for long-term memory.</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Matrix Multiplication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Core mathematical operation in neural networks. GPUs are built to do this fast.</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Model Collapse</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Fine-tuned model forgets previously learned knowledge. Catastrophic forgetting.</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Multimodal</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AI model that processes multiple data types: text, images, audio, video.</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NLP</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Natural Language Processing. AI field for understanding and generating human language.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Objective Function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Same as loss function. What the model optimizes during training.</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Ontology</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Formal representation of knowledge: concepts, categories, relationships.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Overfitting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Model memorizes training data, fails on new data. Variance too high.</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Parameter</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Learned weight or bias inside a neural network. Adjusted during training.</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Perceptron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Simplest neural network unit. Computes weighted sum + bias, applies activation.</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Pipeline</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Sequence of data processing steps. Load → preprocess → model → postprocess.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Precision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True positives / (True positives + False positives). Accuracy of positive predictions.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Prompt Engineering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Craft inputs to LLMs to get better outputs. Zero-shot, few-shot, CoT techniques.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QLoRA</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Quantized LoRA. Fine-tune quantized (4-bit) models with LoRA. Enables fine-tuning on consumer GPUs.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Quantization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Reduce model precision from 32-bit to 8-bit or 4-bit. Smaller, faster, slight quality loss.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RAG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Retrieval-Augmented Generation. Retrieve relevant documents, inject into LLM context.</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Recall</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True positives / (True positives + False negatives). Sensitivity. How many positives you found.</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Regularization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Prevent overfitting: L1, L2, Dropout, Early Stopping.</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Reinforcement Learning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Agent learns by trial and error in an environment, maximizing cumulative reward.</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ResNet</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Residual Network. Uses skip connections. Won ImageNet 2015. Core CV backbone.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RLHF</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Reinforcement Learning from Human Feedback. How ChatGPT was trained to be helpful.</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ROC Curve</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Receiver Operating Characteristic. Trade-off between true positive rate and false positive rate.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Self-Attention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Attention where query, key, value all come from the same sequence. Core of Transformers.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Self-Supervised Learning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Labels generated from data itself. LLMs use 'predict next token' as objective.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Semantic Search</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Search by meaning, not keywords. Use vector embeddings to find similar content.</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Softmax</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Converts raw scores to probabilities summing to 1. Used in classification output layer.</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Structured Prediction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Predict structured output (sequence, tree, graph) rather than single label.</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Supervised Learning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Train on labeled data (input + correct output). Most common ML paradigm.</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Temperature</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LLM sampling randomness control. Low = deterministic. High = creative/random.</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Tensor</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Multi-dimensional array. The fundamental data structure in deep learning.</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Token</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Basic unit of text processed by LLMs. Word, subword, or character.</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Transfer Learning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Use model trained on one task as starting point for another. Core technique.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Transformer</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Attention-based neural network architecture. Powers all modern LLMs.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Underfitting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Model too simple to learn patterns. High bias, low variance.</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Unsupervised Learning</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Find patterns in unlabeled data. Clustering, dimensionality reduction.</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Validation Set</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Held-out data used to tune hyperparameters. Not training data, not test data.</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Vanishing Gradient</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Gradients become near-zero in deep networks, preventing learning in early layers.</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Vector Database</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Database optimized for storing and searching high-dimensional vectors. Pinecone, Chroma.</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Vision Transformer</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Transformer applied to images by splitting into patches. ViT, DINO, SAM.</w:t>
            </w:r>
          </w:p>
        </w:tc>
      </w:tr>
      <w:tr>
        <w:tc>
          <w:tcPr>
            <w:tcW w:type="dxa" w:w="2600"/>
            <w:tcBorders>
              <w:top w:val="single" w:color="DEE3EA" w:sz="1"/>
              <w:left w:val="single" w:color="DEE3EA" w:sz="1"/>
              <w:bottom w:val="single" w:color="DEE3EA" w:sz="1"/>
              <w:right w:val="single" w:color="DEE3EA" w:sz="1"/>
            </w:tcBorders>
            <w:shd w:fill="D6E4F0" w:val="clear"/>
            <w:tcMar>
              <w:top w:type="dxa" w:w="80"/>
              <w:left w:type="dxa" w:w="120"/>
              <w:bottom w:type="dxa" w:w="80"/>
              <w:right w:type="dxa" w:w="120"/>
            </w:tcMar>
          </w:tcPr>
          <w:p>
            <w:r>
              <w:rPr>
                <w:rFonts w:ascii="Arial" w:cs="Arial" w:eastAsia="Arial" w:hAnsi="Arial"/>
                <w:b/>
                <w:bCs/>
                <w:color w:val="1A3A5C"/>
                <w:sz w:val="21"/>
                <w:szCs w:val="21"/>
              </w:rPr>
              <w:t xml:space="preserve">Zero-shot</w:t>
            </w:r>
          </w:p>
        </w:tc>
        <w:tc>
          <w:tcPr>
            <w:tcW w:type="dxa" w:w="6760"/>
            <w:tcBorders>
              <w:top w:val="single" w:color="DEE3EA" w:sz="1"/>
              <w:left w:val="single" w:color="DEE3EA" w:sz="1"/>
              <w:bottom w:val="single" w:color="DEE3EA" w:sz="1"/>
              <w:right w:val="single" w:color="DEE3EA" w:sz="1"/>
            </w:tcBorders>
            <w:tcMar>
              <w:top w:type="dxa" w:w="80"/>
              <w:left w:type="dxa" w:w="120"/>
              <w:bottom w:type="dxa" w:w="80"/>
              <w:right w:type="dxa" w:w="120"/>
            </w:tcMar>
          </w:tcPr>
          <w:p>
            <w:r>
              <w:rPr>
                <w:rFonts w:ascii="Arial" w:cs="Arial" w:eastAsia="Arial" w:hAnsi="Arial"/>
                <w:color w:val="1C2733"/>
                <w:sz w:val="21"/>
                <w:szCs w:val="21"/>
              </w:rPr>
              <w:t xml:space="preserve">Model performs task without any examples, using only instruction.</w:t>
            </w:r>
          </w:p>
        </w:tc>
      </w:tr>
    </w:tbl>
    <w:p>
      <w:pPr>
        <w:spacing w:after="120" w:before="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300"/>
              <w:bottom w:type="dxa" w:w="160"/>
              <w:right w:type="dxa" w:w="300"/>
            </w:tcMar>
          </w:tcPr>
          <w:p>
            <w:pPr>
              <w:jc w:val="center"/>
            </w:pPr>
            <w:r>
              <w:rPr>
                <w:rFonts w:ascii="Arial" w:cs="Arial" w:eastAsia="Arial" w:hAnsi="Arial"/>
                <w:b/>
                <w:bCs/>
                <w:color w:val="FFFFFF"/>
                <w:sz w:val="30"/>
                <w:szCs w:val="30"/>
              </w:rPr>
              <w:t xml:space="preserve">CLOSING THOUGHTS</w:t>
            </w:r>
          </w:p>
        </w:tc>
      </w:tr>
    </w:tbl>
    <w:p>
      <w:pPr>
        <w:spacing w:after="120" w:before="0"/>
      </w:pPr>
      <w:r>
        <w:t xml:space="preserve"/>
      </w:r>
    </w:p>
    <w:p>
      <w:pPr>
        <w:pStyle w:val="Heading1"/>
        <w:pBdr>
          <w:bottom w:val="single" w:color="E8A020" w:sz="8" w:space="4"/>
        </w:pBdr>
        <w:spacing w:after="200" w:before="480"/>
      </w:pPr>
      <w:r>
        <w:rPr>
          <w:rFonts w:ascii="Arial" w:cs="Arial" w:eastAsia="Arial" w:hAnsi="Arial"/>
          <w:b/>
          <w:bCs/>
          <w:color w:val="1A3A5C"/>
          <w:sz w:val="36"/>
          <w:szCs w:val="36"/>
        </w:rPr>
        <w:t xml:space="preserve">You Are Ready to Start</w:t>
      </w:r>
    </w:p>
    <w:p>
      <w:pPr>
        <w:spacing w:after="120" w:before="80"/>
        <w:jc w:val="left"/>
      </w:pPr>
      <w:r>
        <w:rPr>
          <w:rFonts w:ascii="Arial" w:cs="Arial" w:eastAsia="Arial" w:hAnsi="Arial"/>
          <w:color w:val="1C2733"/>
          <w:sz w:val="22"/>
          <w:szCs w:val="22"/>
        </w:rPr>
        <w:t xml:space="preserve">You have just read what most AI engineers learn over years of work. This document is your map. The territory — actually building things — is where real mastery comes from.</w:t>
      </w:r>
    </w:p>
    <w:p>
      <w:pPr>
        <w:spacing w:after="120" w:before="0"/>
      </w:pPr>
      <w:r>
        <w:t xml:space="preserve"/>
      </w:r>
    </w:p>
    <w:p>
      <w:pPr>
        <w:spacing w:after="120" w:before="80"/>
        <w:jc w:val="left"/>
      </w:pPr>
      <w:r>
        <w:rPr>
          <w:rFonts w:ascii="Arial" w:cs="Arial" w:eastAsia="Arial" w:hAnsi="Arial"/>
          <w:color w:val="1C2733"/>
          <w:sz w:val="22"/>
          <w:szCs w:val="22"/>
        </w:rPr>
        <w:t xml:space="preserve">With your CS background in Java, OOP, MySQL, and web development, you have a massive head start. AI is fundamentally software engineering with mathematics. You already know how to think like a programmer.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1"/>
              <w:left w:val="single" w:color="E8A020" w:sz="12"/>
              <w:bottom w:val="single" w:color="E8A020" w:sz="1"/>
              <w:right w:val="single" w:color="E8A020" w:sz="1"/>
            </w:tcBorders>
            <w:shd w:fill="FEF3DC" w:val="clear"/>
            <w:tcMar>
              <w:top w:type="dxa" w:w="120"/>
              <w:left w:type="dxa" w:w="200"/>
              <w:bottom w:type="dxa" w:w="120"/>
              <w:right w:type="dxa" w:w="200"/>
            </w:tcMar>
          </w:tcPr>
          <w:p>
            <w:pPr>
              <w:spacing w:after="80" w:before="0"/>
            </w:pPr>
            <w:r>
              <w:rPr>
                <w:rFonts w:ascii="Arial" w:cs="Arial" w:eastAsia="Arial" w:hAnsi="Arial"/>
                <w:b/>
                <w:bCs/>
                <w:color w:val="E8A020"/>
                <w:sz w:val="22"/>
                <w:szCs w:val="22"/>
              </w:rPr>
              <w:t xml:space="preserve">The Most Important Advice</w:t>
            </w:r>
          </w:p>
          <w:p>
            <w:pPr>
              <w:spacing w:after="0" w:before="0"/>
            </w:pPr>
            <w:r>
              <w:rPr>
                <w:rFonts w:ascii="Arial" w:cs="Arial" w:eastAsia="Arial" w:hAnsi="Arial"/>
                <w:color w:val="1C2733"/>
                <w:sz w:val="21"/>
                <w:szCs w:val="21"/>
              </w:rPr>
              <w:t xml:space="preserve">Don't try to learn everything before starting to build. Pick ONE project — a RAG chatbot, a classifier, an agent — and build it today. Break things. Read the error messages. Fix them. The concepts in this document will crystallize when you see them in action.</w:t>
            </w:r>
          </w:p>
        </w:tc>
      </w:tr>
    </w:tbl>
    <w:p>
      <w:pPr>
        <w:spacing w:after="120" w:before="0"/>
      </w:pPr>
      <w:r>
        <w:t xml:space="preserve"/>
      </w:r>
    </w:p>
    <w:p>
      <w:pPr>
        <w:spacing w:after="120" w:before="80"/>
        <w:jc w:val="left"/>
      </w:pPr>
      <w:r>
        <w:rPr>
          <w:rFonts w:ascii="Arial" w:cs="Arial" w:eastAsia="Arial" w:hAnsi="Arial"/>
          <w:color w:val="1C2733"/>
          <w:sz w:val="22"/>
          <w:szCs w:val="22"/>
        </w:rPr>
        <w:t xml:space="preserve">The AI field is moving faster than any field in history. In 2026, knowing how to work with AI — as a tool, as a platform, as a co-developer — is the most valuable technical skill in the world. You are at the beginning of that journey at the perfect time.</w:t>
      </w:r>
    </w:p>
    <w:p>
      <w:pPr>
        <w:spacing w:after="120" w:before="0"/>
      </w:pPr>
      <w:r>
        <w:t xml:space="preserve"/>
      </w:r>
    </w:p>
    <w:p>
      <w:pPr>
        <w:spacing w:after="120" w:before="80"/>
        <w:jc w:val="center"/>
      </w:pPr>
      <w:r>
        <w:rPr>
          <w:rFonts w:ascii="Arial" w:cs="Arial" w:eastAsia="Arial" w:hAnsi="Arial"/>
          <w:b/>
          <w:bCs/>
          <w:color w:val="1C2733"/>
          <w:sz w:val="22"/>
          <w:szCs w:val="22"/>
        </w:rPr>
        <w:t xml:space="preserve">Good luck, Harsha. The AI world is waiting.</w:t>
      </w:r>
    </w:p>
    <w:p>
      <w:pPr>
        <w:spacing w:after="400" w:before="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rFonts w:ascii="Arial" w:cs="Arial" w:eastAsia="Arial" w:hAnsi="Arial"/>
        <w:sz w:val="22"/>
        <w:szCs w:val="22"/>
      </w:rPr>
    </w:lvl>
    <w:lvl w:ilvl="1" w15:tentative="1">
      <w:start w:val="1"/>
      <w:numFmt w:val="bullet"/>
      <w:lvlText w:val="◦"/>
      <w:lvlJc w:val="left"/>
      <w:pPr>
        <w:ind w:left="900" w:hanging="30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7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3A5C"/>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E6DA4"/>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2026-05-10T07:34:25.889Z</dcterms:created>
  <dcterms:modified xsi:type="dcterms:W3CDTF">2026-05-10T07:34:25.898Z</dcterms:modified>
</cp:coreProperties>
</file>

<file path=docProps/custom.xml><?xml version="1.0" encoding="utf-8"?>
<Properties xmlns="http://schemas.openxmlformats.org/officeDocument/2006/custom-properties" xmlns:vt="http://schemas.openxmlformats.org/officeDocument/2006/docPropsVTypes"/>
</file>