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DD8FA5C" w14:textId="754AC843" w:rsidR="002B501A" w:rsidRDefault="002B501A" w:rsidP="002B501A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Answer  :</w:t>
      </w:r>
      <w:r>
        <w:rPr>
          <w:rFonts w:ascii="Muli" w:eastAsia="Muli" w:hAnsi="Muli" w:cs="Muli"/>
          <w:sz w:val="24"/>
          <w:szCs w:val="24"/>
        </w:rPr>
        <w:t>Java</w:t>
      </w:r>
      <w:proofErr w:type="gramEnd"/>
      <w:r>
        <w:rPr>
          <w:rFonts w:ascii="Muli" w:eastAsia="Muli" w:hAnsi="Muli" w:cs="Muli"/>
          <w:sz w:val="24"/>
          <w:szCs w:val="24"/>
        </w:rPr>
        <w:t xml:space="preserve"> Script</w:t>
      </w:r>
    </w:p>
    <w:p w14:paraId="0000000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E43611D" w14:textId="2959CE44" w:rsidR="002B501A" w:rsidRDefault="009526BB" w:rsidP="002B501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2B501A">
        <w:rPr>
          <w:rFonts w:ascii="Muli" w:eastAsia="Muli" w:hAnsi="Muli" w:cs="Muli"/>
          <w:sz w:val="24"/>
          <w:szCs w:val="24"/>
          <w:u w:val="single"/>
        </w:rPr>
        <w:t xml:space="preserve">:  </w:t>
      </w:r>
      <w:r w:rsidR="002B501A" w:rsidRPr="002B501A">
        <w:rPr>
          <w:rFonts w:ascii="Muli" w:eastAsia="Muli" w:hAnsi="Muli" w:cs="Muli"/>
          <w:sz w:val="24"/>
          <w:szCs w:val="24"/>
        </w:rPr>
        <w:t xml:space="preserve"> </w:t>
      </w:r>
      <w:r w:rsidR="002B501A">
        <w:rPr>
          <w:rFonts w:ascii="Muli" w:eastAsia="Muli" w:hAnsi="Muli" w:cs="Muli"/>
          <w:sz w:val="24"/>
          <w:szCs w:val="24"/>
        </w:rPr>
        <w:t>HTML</w:t>
      </w:r>
    </w:p>
    <w:p w14:paraId="2E6E56CE" w14:textId="0A80E7A5" w:rsidR="002B501A" w:rsidRDefault="002B501A" w:rsidP="002B501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A520D1" w:rsidR="00173A24" w:rsidRDefault="009526BB">
      <w:pPr>
        <w:spacing w:line="240" w:lineRule="auto"/>
        <w:rPr>
          <w:b/>
          <w:bCs/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B501A" w:rsidRPr="002B501A">
        <w:rPr>
          <w:b/>
          <w:bCs/>
          <w:color w:val="202124"/>
          <w:shd w:val="clear" w:color="auto" w:fill="FFFFFF"/>
        </w:rPr>
        <w:t xml:space="preserve"> </w:t>
      </w:r>
      <w:r w:rsidR="002B501A">
        <w:rPr>
          <w:b/>
          <w:bCs/>
          <w:color w:val="202124"/>
          <w:shd w:val="clear" w:color="auto" w:fill="FFFFFF"/>
        </w:rPr>
        <w:t xml:space="preserve"> 1.</w:t>
      </w:r>
      <w:r w:rsidR="002B501A">
        <w:rPr>
          <w:b/>
          <w:bCs/>
          <w:color w:val="202124"/>
          <w:shd w:val="clear" w:color="auto" w:fill="FFFFFF"/>
        </w:rPr>
        <w:t>to make divisions of content</w:t>
      </w:r>
      <w:bookmarkStart w:id="0" w:name="_GoBack"/>
      <w:bookmarkEnd w:id="0"/>
    </w:p>
    <w:p w14:paraId="299DE4DC" w14:textId="6B86A97A" w:rsidR="002B501A" w:rsidRPr="002B501A" w:rsidRDefault="002B501A" w:rsidP="002B501A">
      <w:pPr>
        <w:shd w:val="clear" w:color="auto" w:fill="FFFFFF"/>
        <w:spacing w:line="240" w:lineRule="auto"/>
        <w:ind w:left="360"/>
        <w:textAlignment w:val="baseline"/>
        <w:rPr>
          <w:rFonts w:eastAsia="Times New Roman"/>
          <w:color w:val="000000" w:themeColor="text1"/>
          <w:spacing w:val="2"/>
          <w:sz w:val="26"/>
          <w:szCs w:val="26"/>
          <w:lang w:val="en-US" w:eastAsia="en-US"/>
        </w:rPr>
      </w:pPr>
      <w:r>
        <w:rPr>
          <w:b/>
          <w:bCs/>
          <w:color w:val="202124"/>
          <w:shd w:val="clear" w:color="auto" w:fill="FFFFFF"/>
        </w:rPr>
        <w:t xml:space="preserve">           2.</w:t>
      </w:r>
      <w:r w:rsidRPr="002B501A">
        <w:rPr>
          <w:color w:val="273239"/>
          <w:spacing w:val="2"/>
          <w:sz w:val="26"/>
          <w:szCs w:val="26"/>
        </w:rPr>
        <w:t xml:space="preserve"> </w:t>
      </w:r>
      <w:r w:rsidRPr="002B501A">
        <w:rPr>
          <w:rFonts w:eastAsia="Times New Roman"/>
          <w:color w:val="000000" w:themeColor="text1"/>
          <w:spacing w:val="2"/>
          <w:sz w:val="26"/>
          <w:szCs w:val="26"/>
          <w:lang w:val="en-US" w:eastAsia="en-US"/>
        </w:rPr>
        <w:t>It is used to the group of various tags of HTML so that sections                                           can be created and style can be applied to them.</w:t>
      </w:r>
    </w:p>
    <w:p w14:paraId="14E8F50E" w14:textId="480DC8C4" w:rsidR="002B501A" w:rsidRDefault="002B501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F2C730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B501A">
        <w:rPr>
          <w:color w:val="202124"/>
          <w:shd w:val="clear" w:color="auto" w:fill="FFFFFF"/>
        </w:rPr>
        <w:t>position: relative places an element relative to its current position without changing the layo</w:t>
      </w:r>
      <w:r w:rsidR="002B501A">
        <w:rPr>
          <w:color w:val="202124"/>
          <w:shd w:val="clear" w:color="auto" w:fill="FFFFFF"/>
        </w:rPr>
        <w:t xml:space="preserve">ut around it, whereas position </w:t>
      </w:r>
      <w:r w:rsidR="002B501A">
        <w:rPr>
          <w:color w:val="202124"/>
          <w:shd w:val="clear" w:color="auto" w:fill="FFFFFF"/>
        </w:rPr>
        <w:t>absolute places an element </w:t>
      </w:r>
      <w:r w:rsidR="002B501A">
        <w:rPr>
          <w:b/>
          <w:bCs/>
          <w:color w:val="202124"/>
          <w:shd w:val="clear" w:color="auto" w:fill="FFFFFF"/>
        </w:rPr>
        <w:t>relative to its parent's position and changing the</w:t>
      </w:r>
      <w:r w:rsidR="002B501A">
        <w:rPr>
          <w:color w:val="202124"/>
          <w:shd w:val="clear" w:color="auto" w:fill="FFFFFF"/>
        </w:rPr>
        <w:t> layout around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3BCAE8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B501A">
        <w:rPr>
          <w:rFonts w:ascii="Segoe UI" w:hAnsi="Segoe UI" w:cs="Segoe UI"/>
          <w:color w:val="333333"/>
          <w:shd w:val="clear" w:color="auto" w:fill="FFFFFF"/>
        </w:rPr>
        <w:t>Opacity setting is applied uniformly across the entire object and the opacity value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9C5AA7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B501A" w:rsidRPr="002B501A">
        <w:rPr>
          <w:color w:val="202124"/>
          <w:sz w:val="24"/>
          <w:szCs w:val="24"/>
          <w:shd w:val="clear" w:color="auto" w:fill="FFFFFF"/>
        </w:rPr>
        <w:t>JavaScript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150CB467" w:rsidR="00173A24" w:rsidRDefault="00D63C28" w:rsidP="00D63C28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Download expo go in mobile </w:t>
      </w:r>
    </w:p>
    <w:p w14:paraId="1CD0E5CD" w14:textId="027D83B1" w:rsidR="00D63C28" w:rsidRDefault="00D63C28" w:rsidP="00D63C28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Open expo go</w:t>
      </w:r>
    </w:p>
    <w:p w14:paraId="5D4D8894" w14:textId="5D57B86D" w:rsidR="00D63C28" w:rsidRPr="00D63C28" w:rsidRDefault="00D63C28" w:rsidP="00D63C28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Scan QR code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ADE8B0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63C28">
        <w:rPr>
          <w:rFonts w:ascii="Muli" w:eastAsia="Muli" w:hAnsi="Muli" w:cs="Muli"/>
          <w:sz w:val="24"/>
          <w:szCs w:val="24"/>
          <w:u w:val="single"/>
        </w:rPr>
        <w:t>render is used to save and return code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F22DF7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63C28" w:rsidRPr="00D63C28">
        <w:rPr>
          <w:color w:val="202124"/>
          <w:shd w:val="clear" w:color="auto" w:fill="FFFFFF"/>
        </w:rPr>
        <w:t xml:space="preserve"> </w:t>
      </w:r>
      <w:r w:rsidR="00D63C28">
        <w:rPr>
          <w:color w:val="202124"/>
          <w:shd w:val="clear" w:color="auto" w:fill="FFFFFF"/>
        </w:rPr>
        <w:t> function component returns is rendered as a React element.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6152794F" w:rsidR="00173A24" w:rsidRDefault="00D63C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Input unit</w:t>
      </w:r>
    </w:p>
    <w:p w14:paraId="12D06F82" w14:textId="2FB3E187" w:rsidR="00D63C28" w:rsidRDefault="00D63C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Output unit</w:t>
      </w:r>
    </w:p>
    <w:sectPr w:rsidR="00D63C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1A55317"/>
    <w:multiLevelType w:val="multilevel"/>
    <w:tmpl w:val="C6CE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B501A"/>
    <w:rsid w:val="009526BB"/>
    <w:rsid w:val="00D6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3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2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Harsha.M</cp:lastModifiedBy>
  <cp:revision>4</cp:revision>
  <dcterms:created xsi:type="dcterms:W3CDTF">2021-01-06T05:46:00Z</dcterms:created>
  <dcterms:modified xsi:type="dcterms:W3CDTF">2021-09-22T09:57:00Z</dcterms:modified>
</cp:coreProperties>
</file>