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  <w:rtl w:val="0"/>
        </w:rPr>
        <w:t>Change the Volume Size of an Instance</w:t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bookmarkStart w:id="0" w:name="_GoBack"/>
      <w:bookmarkEnd w:id="0"/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5943600"/>
            <wp:effectExtent l="0" t="0" r="254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  <w:u w:val="single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15000" cy="5848350"/>
            <wp:effectExtent l="0" t="0" r="0" b="381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443855" cy="4825365"/>
            <wp:effectExtent l="0" t="0" r="12065" b="5715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  <w:u w:val="single"/>
        </w:rPr>
      </w:pPr>
      <w:r>
        <w:rPr>
          <w:rFonts w:ascii="Open Sans" w:hAnsi="Open Sans" w:eastAsia="Open Sans" w:cs="Open Sans"/>
          <w:color w:val="3F3F3F"/>
          <w:sz w:val="24"/>
          <w:szCs w:val="24"/>
          <w:u w:val="single"/>
        </w:rPr>
        <w:drawing>
          <wp:inline distT="0" distB="0" distL="0" distR="0">
            <wp:extent cx="5439410" cy="5523865"/>
            <wp:effectExtent l="0" t="0" r="1270" b="8255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  <w:u w:val="single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6037580"/>
            <wp:effectExtent l="0" t="0" r="2540" b="1270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  <w:u w:val="single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943600" cy="5143500"/>
            <wp:effectExtent l="0" t="0" r="0" b="762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ind w:left="0" w:firstLine="0"/>
        <w:rPr>
          <w:rFonts w:ascii="Open Sans" w:hAnsi="Open Sans" w:eastAsia="Open Sans" w:cs="Open Sans"/>
          <w:color w:val="3F3F3F"/>
          <w:sz w:val="24"/>
          <w:szCs w:val="24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549FE"/>
    <w:rsid w:val="174E67C7"/>
    <w:rsid w:val="18250055"/>
    <w:rsid w:val="1DF549FE"/>
    <w:rsid w:val="259F3855"/>
    <w:rsid w:val="2AF71401"/>
    <w:rsid w:val="2F8F4ECF"/>
    <w:rsid w:val="38577901"/>
    <w:rsid w:val="3C1254A2"/>
    <w:rsid w:val="68E9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2022-10-13T10:40:00Z</dcterms:created>
  <dc:creator>HARSHA</dc:creator>
  <cp:lastModifiedBy>HARSHA</cp:lastModifiedBy>
  <dcterms:modified xsi:type="dcterms:W3CDTF">2022-10-13T11:20:03Z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F9BEF4F5E5CC42EDB5EA31BF55D18715</vt:lpwstr>
  </property>
</Properties>
</file>