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Session Tracking Using URL Rewrite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&lt;title&gt;URL Rewriting Demo&lt;/title&gt;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 href="login?userid=admin"&gt;Dashboard with URL Rewriting based login&lt;/a&gt;&lt;br&gt;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 href="dashboard"&gt;Dashboard without URL Rewriting based login&lt;/a&gt;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LoginServlet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@WebServlet("/LoginServlet")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LoginServlet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LoginServlet()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String userId = request.getParameter("userid");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response.sendRedirect("dashboard?userid=" + userId);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Dashboard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@WebServlet("/Dashboard")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Dashboard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Dashboard()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PrintWriter out = response.getWriter();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out.println("&lt;html&gt;&lt;body&gt;");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String userId = request.getParameter("userid");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(userId == null 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out.println("No UserId was found in the URL.&lt;br&gt;");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out.println("UserId obtained from URL Rewriting:" + userId + "&lt;br&gt;");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out.println("&lt;/body&gt;&lt;/html&gt;");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&lt;display-name&gt;URLRewriteDemo&lt;/display-name&gt;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&lt;servlet-name&gt;LoginServlet&lt;/servlet-name&gt;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&lt;servlet-class&gt;LoginServlet&lt;/servlet-class&gt;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&lt;servlet-name&gt;Dashboard&lt;/servlet-name&gt;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&lt;servlet-class&gt;Dashboard&lt;/servlet-class&gt;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&lt;servlet-name&gt;Dashboard&lt;/servlet-name&gt;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&lt;url-pattern&gt;/dashboard&lt;/url-pattern&gt;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&lt;servlet-name&gt;LoginServlet&lt;/servlet-name&gt;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&lt;url-pattern&gt;/login&lt;/url-pattern&gt;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p>
      <w:pPr>
        <w:rPr>
          <w:rFonts w:hint="default"/>
          <w:lang w:val="en-IN"/>
        </w:rPr>
      </w:pP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4D4738"/>
    <w:rsid w:val="10FC3D14"/>
    <w:rsid w:val="1122701E"/>
    <w:rsid w:val="130A38E2"/>
    <w:rsid w:val="29BE003E"/>
    <w:rsid w:val="40E25E91"/>
    <w:rsid w:val="5E9611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2022-09-03T09:21:45Z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F94D55EFC9BE4D88B13B378914AFCA6E</vt:lpwstr>
  </property>
</Properties>
</file>