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</w:rPr>
      </w:pPr>
      <w:r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</w:rPr>
        <w:t>Linear Search</w:t>
      </w:r>
    </w:p>
    <w:p>
      <w:pPr>
        <w:spacing w:after="160" w:line="256" w:lineRule="auto"/>
        <w:jc w:val="center"/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  <w:lang w:val="en-IN"/>
        </w:rPr>
      </w:pP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public class LinearSearchExample{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public static int linearSearch(int[] arr, int key){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for(int i=0;i&lt;arr.length;i++){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    if(arr[i] == key){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        return i;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    }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}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return -1;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}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public static void main(String a[]){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int[] a1= {10,20,30,50,70,90};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int key = 50;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System.out.println(key+" is found at index: "+linearSearch(a1, key));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}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bookmarkStart w:id="0" w:name="_GoBack"/>
      <w:bookmarkEnd w:id="0"/>
    </w:p>
    <w:sectPr>
      <w:pgSz w:w="1191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04610"/>
    <w:rsid w:val="2DF07B0C"/>
    <w:rsid w:val="31015045"/>
    <w:rsid w:val="59053B4F"/>
    <w:rsid w:val="6C691104"/>
    <w:rsid w:val="6D7B0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92" w:right="2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toc 1"/>
    <w:basedOn w:val="1"/>
    <w:next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9">
    <w:name w:val="toc 2"/>
    <w:basedOn w:val="1"/>
    <w:next w:val="1"/>
    <w:qFormat/>
    <w:uiPriority w:val="1"/>
    <w:pPr>
      <w:spacing w:before="156"/>
      <w:ind w:left="764" w:hanging="6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0">
    <w:name w:val="toc 3"/>
    <w:basedOn w:val="1"/>
    <w:next w:val="1"/>
    <w:qFormat/>
    <w:uiPriority w:val="1"/>
    <w:pPr>
      <w:spacing w:before="134"/>
      <w:ind w:left="8358" w:right="638" w:firstLine="6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2021-11-20T10:03:00Z</dcterms:created>
  <dc:creator>HARSHA</dc:creator>
  <cp:lastModifiedBy>HARSHA</cp:lastModifiedBy>
  <dcterms:modified xsi:type="dcterms:W3CDTF">2022-07-30T17:25:16Z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2021-11-20T00:00:00Z</vt:filetime>
  </property>
  <property fmtid="{D5CDD505-2E9C-101B-9397-08002B2CF9AE}" pid="4" name="KSOProductBuildVer">
    <vt:lpwstr>1033-11.2.0.11191</vt:lpwstr>
  </property>
  <property fmtid="{D5CDD505-2E9C-101B-9397-08002B2CF9AE}" pid="5" name="ICV">
    <vt:lpwstr>00AC03880D674235B3BCF07A1CC379C9</vt:lpwstr>
  </property>
</Properties>
</file>