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Running Tests on Selenium Grid</w:t>
      </w:r>
      <w:bookmarkStart w:id="0" w:name="_GoBack"/>
      <w:bookmarkEnd w:id="0"/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4403090" cy="2661920"/>
            <wp:effectExtent l="0" t="0" r="1270" b="5080"/>
            <wp:docPr id="7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01" cy="26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429250" cy="4420235"/>
            <wp:effectExtent l="0" t="0" r="11430" b="14605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020945" cy="653415"/>
            <wp:effectExtent l="0" t="0" r="8255" b="1905"/>
            <wp:docPr id="7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325745" cy="1222375"/>
            <wp:effectExtent l="0" t="0" r="8255" b="12065"/>
            <wp:docPr id="7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331460" cy="1697355"/>
            <wp:effectExtent l="0" t="0" r="2540" b="9525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74E67C7"/>
    <w:rsid w:val="18250055"/>
    <w:rsid w:val="1DF549FE"/>
    <w:rsid w:val="259F3855"/>
    <w:rsid w:val="2F8F4ECF"/>
    <w:rsid w:val="38577901"/>
    <w:rsid w:val="3C1254A2"/>
    <w:rsid w:val="68E9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2022-10-13T11:18:16Z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3B44843AFF93494D9429A8E45541E604</vt:lpwstr>
  </property>
</Properties>
</file>