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ascii="Arial" w:hAnsi="Arial"/>
          <w:sz w:val="24"/>
        </w:rPr>
        <w:t xml:space="preserve">Medical</w:t>
      </w:r>
      <w:r>
        <w:rPr>
          <w:rFonts w:ascii="Arial" w:hAnsi="Arial"/>
          <w:sz w:val="24"/>
        </w:rPr>
        <w:t xml:space="preserve"> </w:t>
      </w:r>
      <w:r>
        <w:rPr>
          <w:rFonts w:ascii="Arial" w:hAnsi="Arial"/>
          <w:sz w:val="24"/>
        </w:rPr>
        <w:t xml:space="preserve">Chatbot</w:t>
      </w:r>
      <w:r>
        <w:rPr>
          <w:rFonts w:ascii="Arial" w:hAnsi="Arial"/>
          <w:sz w:val="24"/>
        </w:rPr>
        <w:t xml:space="preserve"> </w:t>
      </w:r>
      <w:r>
        <w:rPr>
          <w:rFonts w:ascii="Arial" w:hAnsi="Arial"/>
          <w:sz w:val="24"/>
        </w:rPr>
        <w:t xml:space="preserve">Project</w:t>
      </w:r>
      <w:r>
        <w:rPr>
          <w:rFonts w:ascii="Arial" w:hAnsi="Arial"/>
          <w:sz w:val="24"/>
        </w:rPr>
        <w:t xml:space="preserve"> </w:t>
      </w:r>
      <w:r>
        <w:rPr>
          <w:rFonts w:ascii="Arial" w:hAnsi="Arial"/>
          <w:sz w:val="24"/>
        </w:rPr>
        <w:t xml:space="preserve">Report</w:t>
      </w:r>
    </w:p>
    <w:bookmarkStart w:id="25" w:name="medical-chatbot-project-report"/>
    <w:p>
      <w:pPr>
        <w:pStyle w:val="Heading1"/>
      </w:pPr>
      <w:r>
        <w:rPr>
          <w:rFonts w:ascii="Arial" w:hAnsi="Arial"/>
          <w:sz w:val="48"/>
        </w:rPr>
        <w:t xml:space="preserve">Medical Chatbot Project Report</w:t>
      </w:r>
    </w:p>
    <w:bookmarkStart w:id="20" w:name="introduction"/>
    <w:p>
      <w:pPr>
        <w:pStyle w:val="Heading2"/>
      </w:pPr>
      <w:r>
        <w:rPr>
          <w:rFonts w:ascii="Arial" w:hAnsi="Arial"/>
          <w:sz w:val="40"/>
        </w:rPr>
        <w:t xml:space="preserve">Introduction</w:t>
      </w:r>
    </w:p>
    <w:p>
      <w:pPr>
        <w:pStyle w:val="FirstParagraph"/>
      </w:pPr>
      <w:r>
        <w:rPr>
          <w:rFonts w:ascii="Arial" w:hAnsi="Arial"/>
          <w:sz w:val="24"/>
        </w:rPr>
        <w:t xml:space="preserve">This report details the development of a medical chatbot designed to provide preliminary health information and support to users. In an era where access to timely and accurate health information is crucial, intelligent conversational agents offer a promising solution. This project leverages advanced Natural Language Processing (NLP) techniques and modern frameworks to create an interactive and informative system capable of understanding user queries related to medical conditions, symptoms, and general health advice, thereby enhancing user engagement and accessibility to basic health knowledge.</w:t>
      </w:r>
    </w:p>
    <w:bookmarkEnd w:id="20"/>
    <w:bookmarkStart w:id="21" w:name="abstract"/>
    <w:p>
      <w:pPr>
        <w:pStyle w:val="Heading2"/>
      </w:pPr>
      <w:r>
        <w:rPr>
          <w:rFonts w:ascii="Arial" w:hAnsi="Arial"/>
          <w:sz w:val="40"/>
        </w:rPr>
        <w:t xml:space="preserve">Abstract</w:t>
      </w:r>
    </w:p>
    <w:p>
      <w:pPr>
        <w:pStyle w:val="FirstParagraph"/>
      </w:pPr>
      <w:r>
        <w:rPr>
          <w:rFonts w:ascii="Arial" w:hAnsi="Arial"/>
          <w:sz w:val="24"/>
        </w:rPr>
        <w:t xml:space="preserve">The objective of this project was to construct a robust medical chatbot utilizing cutting-edge technologies to facilitate health-related inquiries. The system integrates Natural Language Processing (NLP) for understanding human language, Langchain for orchestrating complex conversational flows, and Python as the primary programming language, with Hugging Face models providing state-of-the-art pre-trained language models. The chatbot aims to bridge the gap between medical information and the general public, offering a preliminary resource for health queries. This report outlines the methodologies, tools, and developmental stages involved in creating this intelligent medical assistant.</w:t>
      </w:r>
    </w:p>
    <w:bookmarkEnd w:id="21"/>
    <w:bookmarkStart w:id="22" w:name="tools-used"/>
    <w:p>
      <w:pPr>
        <w:pStyle w:val="Heading2"/>
      </w:pPr>
      <w:r>
        <w:rPr>
          <w:rFonts w:ascii="Arial" w:hAnsi="Arial"/>
          <w:sz w:val="40"/>
        </w:rPr>
        <w:t xml:space="preserve">Tools Used</w:t>
      </w:r>
    </w:p>
    <w:p>
      <w:pPr>
        <w:pStyle w:val="FirstParagraph"/>
      </w:pPr>
      <w:r>
        <w:rPr>
          <w:rFonts w:ascii="Arial" w:hAnsi="Arial"/>
          <w:sz w:val="24"/>
        </w:rPr>
        <w:t xml:space="preserve">The successful development of the medical chatbot relied on a synergistic combination of powerful tools and frameworks:</w:t>
      </w:r>
    </w:p>
    <w:p>
      <w:pPr>
        <w:numPr>
          <w:ilvl w:val="0"/>
          <w:numId w:val="1001"/>
        </w:numPr>
        <w:pStyle w:val="Compact"/>
      </w:pPr>
      <w:r>
        <w:rPr>
          <w:bCs/>
          <w:rFonts w:ascii="Arial" w:hAnsi="Arial"/>
          <w:b/>
          <w:sz w:val="24"/>
        </w:rPr>
        <w:t xml:space="preserve">Natural Language Processing (NLP):</w:t>
      </w:r>
      <w:r>
        <w:rPr>
          <w:rFonts w:ascii="Arial" w:hAnsi="Arial"/>
          <w:sz w:val="24"/>
        </w:rPr>
        <w:t xml:space="preserve"> </w:t>
      </w:r>
      <w:r>
        <w:rPr>
          <w:rFonts w:ascii="Arial" w:hAnsi="Arial"/>
          <w:sz w:val="24"/>
        </w:rPr>
        <w:t xml:space="preserve">Core to the chatbot's functionality, NLP techniques were employed for tasks such as text tokenization, entity recognition (e.g., symptoms, diseases), sentiment analysis, and intent classification, enabling the chatbot to comprehend and respond to natural language inputs.</w:t>
      </w:r>
    </w:p>
    <w:p>
      <w:pPr>
        <w:numPr>
          <w:ilvl w:val="0"/>
          <w:numId w:val="1001"/>
        </w:numPr>
        <w:pStyle w:val="Compact"/>
      </w:pPr>
      <w:r>
        <w:rPr>
          <w:bCs/>
          <w:rFonts w:ascii="Arial" w:hAnsi="Arial"/>
          <w:b/>
          <w:sz w:val="24"/>
        </w:rPr>
        <w:t xml:space="preserve">Langchain:</w:t>
      </w:r>
      <w:r>
        <w:rPr>
          <w:rFonts w:ascii="Arial" w:hAnsi="Arial"/>
          <w:sz w:val="24"/>
        </w:rPr>
        <w:t xml:space="preserve"> </w:t>
      </w:r>
      <w:r>
        <w:rPr>
          <w:rFonts w:ascii="Arial" w:hAnsi="Arial"/>
          <w:sz w:val="24"/>
        </w:rPr>
        <w:t xml:space="preserve">This framework served as the architectural backbone for orchestrating the various components of the chatbot. Langchain facilitated the chaining of different NLP models, data sources, and conversational logic, allowing for complex multi-turn interactions and efficient management of conversational memory.</w:t>
      </w:r>
    </w:p>
    <w:p>
      <w:pPr>
        <w:numPr>
          <w:ilvl w:val="0"/>
          <w:numId w:val="1001"/>
        </w:numPr>
        <w:pStyle w:val="Compact"/>
      </w:pPr>
      <w:r>
        <w:rPr>
          <w:bCs/>
          <w:rFonts w:ascii="Arial" w:hAnsi="Arial"/>
          <w:b/>
          <w:sz w:val="24"/>
        </w:rPr>
        <w:t xml:space="preserve">Python:</w:t>
      </w:r>
      <w:r>
        <w:rPr>
          <w:rFonts w:ascii="Arial" w:hAnsi="Arial"/>
          <w:sz w:val="24"/>
        </w:rPr>
        <w:t xml:space="preserve"> </w:t>
      </w:r>
      <w:r>
        <w:rPr>
          <w:rFonts w:ascii="Arial" w:hAnsi="Arial"/>
          <w:sz w:val="24"/>
        </w:rPr>
        <w:t xml:space="preserve">As the primary programming language, Python provided the flexibility and extensive libraries necessary for data processing, model integration, API development, and overall system implementation. Its rich ecosystem greatly accelerated the development process.</w:t>
      </w:r>
    </w:p>
    <w:p>
      <w:pPr>
        <w:numPr>
          <w:ilvl w:val="0"/>
          <w:numId w:val="1001"/>
        </w:numPr>
        <w:pStyle w:val="Compact"/>
      </w:pPr>
      <w:r>
        <w:rPr>
          <w:bCs/>
          <w:rFonts w:ascii="Arial" w:hAnsi="Arial"/>
          <w:b/>
          <w:sz w:val="24"/>
        </w:rPr>
        <w:t xml:space="preserve">Hugging Face:</w:t>
      </w:r>
      <w:r>
        <w:rPr>
          <w:rFonts w:ascii="Arial" w:hAnsi="Arial"/>
          <w:sz w:val="24"/>
        </w:rPr>
        <w:t xml:space="preserve"> </w:t>
      </w:r>
      <w:r>
        <w:rPr>
          <w:rFonts w:ascii="Arial" w:hAnsi="Arial"/>
          <w:sz w:val="24"/>
        </w:rPr>
        <w:t xml:space="preserve">Hugging Face's Transformers library and its vast repository of pre-trained models (e.g., BERT, GPT-like models) were instrumental. These models provided powerful language understanding and generation capabilities, significantly reducing the need for extensive custom model training and enabling high accuracy in interpreting medical terminology.</w:t>
      </w:r>
    </w:p>
    <w:bookmarkEnd w:id="22"/>
    <w:bookmarkStart w:id="23" w:name="steps-involved-in-building-the-project"/>
    <w:p>
      <w:pPr>
        <w:pStyle w:val="Heading2"/>
      </w:pPr>
      <w:r>
        <w:rPr>
          <w:rFonts w:ascii="Arial" w:hAnsi="Arial"/>
          <w:sz w:val="40"/>
        </w:rPr>
        <w:t xml:space="preserve">Steps Involved in Building the Project</w:t>
      </w:r>
    </w:p>
    <w:p>
      <w:pPr>
        <w:pStyle w:val="FirstParagraph"/>
      </w:pPr>
      <w:r>
        <w:rPr>
          <w:rFonts w:ascii="Arial" w:hAnsi="Arial"/>
          <w:sz w:val="24"/>
        </w:rPr>
        <w:t xml:space="preserve">The development of the medical chatbot followed a structured approach:</w:t>
      </w:r>
    </w:p>
    <w:p>
      <w:pPr>
        <w:numPr>
          <w:ilvl w:val="0"/>
          <w:numId w:val="1002"/>
        </w:numPr>
        <w:pStyle w:val="Compact"/>
      </w:pPr>
      <w:r>
        <w:rPr>
          <w:bCs/>
          <w:rFonts w:ascii="Arial" w:hAnsi="Arial"/>
          <w:b/>
          <w:sz w:val="24"/>
        </w:rPr>
        <w:t xml:space="preserve">Data Collection and Preprocessing:</w:t>
      </w:r>
      <w:r>
        <w:rPr>
          <w:rFonts w:ascii="Arial" w:hAnsi="Arial"/>
          <w:sz w:val="24"/>
        </w:rPr>
        <w:t xml:space="preserve"> </w:t>
      </w:r>
      <w:r>
        <w:rPr>
          <w:rFonts w:ascii="Arial" w:hAnsi="Arial"/>
          <w:sz w:val="24"/>
        </w:rPr>
        <w:t xml:space="preserve">Curating relevant medical datasets, including symptom-disease relationships, treatment information, and general health FAQs. This data was then cleaned, tokenized, and formatted for model training.</w:t>
      </w:r>
    </w:p>
    <w:p>
      <w:pPr>
        <w:numPr>
          <w:ilvl w:val="0"/>
          <w:numId w:val="1002"/>
        </w:numPr>
        <w:pStyle w:val="Compact"/>
      </w:pPr>
      <w:r>
        <w:rPr>
          <w:bCs/>
          <w:rFonts w:ascii="Arial" w:hAnsi="Arial"/>
          <w:b/>
          <w:sz w:val="24"/>
        </w:rPr>
        <w:t xml:space="preserve">Intent Recognition and Entity Extraction:</w:t>
      </w:r>
      <w:r>
        <w:rPr>
          <w:rFonts w:ascii="Arial" w:hAnsi="Arial"/>
          <w:sz w:val="24"/>
        </w:rPr>
        <w:t xml:space="preserve"> </w:t>
      </w:r>
      <w:r>
        <w:rPr>
          <w:rFonts w:ascii="Arial" w:hAnsi="Arial"/>
          <w:sz w:val="24"/>
        </w:rPr>
        <w:t xml:space="preserve">Training NLP models to identify user intent (e.g., "diagnose," "explain," "recommend") and extract key entities (e.g., "fever," "headache," "diabetes") from user queries.</w:t>
      </w:r>
    </w:p>
    <w:p>
      <w:pPr>
        <w:numPr>
          <w:ilvl w:val="0"/>
          <w:numId w:val="1002"/>
        </w:numPr>
        <w:pStyle w:val="Compact"/>
      </w:pPr>
      <w:r>
        <w:rPr>
          <w:bCs/>
          <w:rFonts w:ascii="Arial" w:hAnsi="Arial"/>
          <w:b/>
          <w:sz w:val="24"/>
        </w:rPr>
        <w:t xml:space="preserve">Knowledge Base Integration:</w:t>
      </w:r>
      <w:r>
        <w:rPr>
          <w:rFonts w:ascii="Arial" w:hAnsi="Arial"/>
          <w:sz w:val="24"/>
        </w:rPr>
        <w:t xml:space="preserve"> </w:t>
      </w:r>
      <w:r>
        <w:rPr>
          <w:rFonts w:ascii="Arial" w:hAnsi="Arial"/>
          <w:sz w:val="24"/>
        </w:rPr>
        <w:t xml:space="preserve">Building and integrating a comprehensive medical knowledge base that the chatbot could query to retrieve accurate information based on identified intents and entities.</w:t>
      </w:r>
    </w:p>
    <w:p>
      <w:pPr>
        <w:numPr>
          <w:ilvl w:val="0"/>
          <w:numId w:val="1002"/>
        </w:numPr>
        <w:pStyle w:val="Compact"/>
      </w:pPr>
      <w:r>
        <w:rPr>
          <w:bCs/>
          <w:rFonts w:ascii="Arial" w:hAnsi="Arial"/>
          <w:b/>
          <w:sz w:val="24"/>
        </w:rPr>
        <w:t xml:space="preserve">Conversational Flow Design with Langchain:</w:t>
      </w:r>
      <w:r>
        <w:rPr>
          <w:rFonts w:ascii="Arial" w:hAnsi="Arial"/>
          <w:sz w:val="24"/>
        </w:rPr>
        <w:t xml:space="preserve"> </w:t>
      </w:r>
      <w:r>
        <w:rPr>
          <w:rFonts w:ascii="Arial" w:hAnsi="Arial"/>
          <w:sz w:val="24"/>
        </w:rPr>
        <w:t xml:space="preserve">Designing the conversational pathways using Langchain to manage dialogue states, handle follow-up questions, and provide coherent responses. This involved creating chains for specific medical queries and integrating various NLP components.</w:t>
      </w:r>
    </w:p>
    <w:p>
      <w:pPr>
        <w:numPr>
          <w:ilvl w:val="0"/>
          <w:numId w:val="1002"/>
        </w:numPr>
        <w:pStyle w:val="Compact"/>
      </w:pPr>
      <w:r>
        <w:rPr>
          <w:bCs/>
          <w:rFonts w:ascii="Arial" w:hAnsi="Arial"/>
          <w:b/>
          <w:sz w:val="24"/>
        </w:rPr>
        <w:t xml:space="preserve">Model Fine-tuning (Hugging Face):</w:t>
      </w:r>
      <w:r>
        <w:rPr>
          <w:rFonts w:ascii="Arial" w:hAnsi="Arial"/>
          <w:sz w:val="24"/>
        </w:rPr>
        <w:t xml:space="preserve"> </w:t>
      </w:r>
      <w:r>
        <w:rPr>
          <w:rFonts w:ascii="Arial" w:hAnsi="Arial"/>
          <w:sz w:val="24"/>
        </w:rPr>
        <w:t xml:space="preserve">Fine-tuning pre-trained Hugging Face models on domain-specific medical text to enhance their understanding of medical jargon and improve response generation accuracy within the healthcare context.</w:t>
      </w:r>
    </w:p>
    <w:p>
      <w:pPr>
        <w:numPr>
          <w:ilvl w:val="0"/>
          <w:numId w:val="1002"/>
        </w:numPr>
        <w:pStyle w:val="Compact"/>
      </w:pPr>
      <w:r>
        <w:rPr>
          <w:bCs/>
          <w:rFonts w:ascii="Arial" w:hAnsi="Arial"/>
          <w:b/>
          <w:sz w:val="24"/>
        </w:rPr>
        <w:t xml:space="preserve">System Integration and API Development:</w:t>
      </w:r>
      <w:r>
        <w:rPr>
          <w:rFonts w:ascii="Arial" w:hAnsi="Arial"/>
          <w:sz w:val="24"/>
        </w:rPr>
        <w:t xml:space="preserve"> </w:t>
      </w:r>
      <w:r>
        <w:rPr>
          <w:rFonts w:ascii="Arial" w:hAnsi="Arial"/>
          <w:sz w:val="24"/>
        </w:rPr>
        <w:t xml:space="preserve">Integrating all components (NLP models, knowledge base, Langchain orchestration) into a cohesive system and exposing it via a user-friendly API for front-end interaction.</w:t>
      </w:r>
    </w:p>
    <w:p>
      <w:pPr>
        <w:numPr>
          <w:ilvl w:val="0"/>
          <w:numId w:val="1002"/>
        </w:numPr>
        <w:pStyle w:val="Compact"/>
      </w:pPr>
      <w:r>
        <w:rPr>
          <w:bCs/>
          <w:rFonts w:ascii="Arial" w:hAnsi="Arial"/>
          <w:b/>
          <w:sz w:val="24"/>
        </w:rPr>
        <w:t xml:space="preserve">Testing and Iteration:</w:t>
      </w:r>
      <w:r>
        <w:rPr>
          <w:rFonts w:ascii="Arial" w:hAnsi="Arial"/>
          <w:sz w:val="24"/>
        </w:rPr>
        <w:t xml:space="preserve"> </w:t>
      </w:r>
      <w:r>
        <w:rPr>
          <w:rFonts w:ascii="Arial" w:hAnsi="Arial"/>
          <w:sz w:val="24"/>
        </w:rPr>
        <w:t xml:space="preserve">Rigorous testing with diverse medical queries to identify limitations and refine model performance, response accuracy, and conversational flow.</w:t>
      </w:r>
    </w:p>
    <w:bookmarkEnd w:id="23"/>
    <w:bookmarkStart w:id="24" w:name="conclusion"/>
    <w:p>
      <w:pPr>
        <w:pStyle w:val="Heading2"/>
      </w:pPr>
      <w:r>
        <w:rPr>
          <w:rFonts w:ascii="Arial" w:hAnsi="Arial"/>
          <w:sz w:val="40"/>
        </w:rPr>
        <w:t xml:space="preserve">Conclusion</w:t>
      </w:r>
    </w:p>
    <w:p>
      <w:pPr>
        <w:pStyle w:val="FirstParagraph"/>
      </w:pPr>
      <w:r>
        <w:rPr>
          <w:rFonts w:ascii="Arial" w:hAnsi="Arial"/>
          <w:sz w:val="24"/>
        </w:rPr>
        <w:t xml:space="preserve">The development of this medical chatbot represents a significant step towards democratizing basic health information. By effectively combining the strengths of Natural Language Processing, the Langchain framework, Python's versatility, and Hugging Face's advanced models, the project has successfully created an intelligent conversational agent capable of assisting users with their preliminary medical inquiries. While not intended to replace professional medical advice, this chatbot serves as an invaluable first point of contact, offering accessible, quick, and accurate information, thereby empowering individuals to better understand and manage their health. Future enhancements could include integration with electronic health records (EHRs) for personalized advice and more sophisticated diagnostic capabilities.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Chatbot Project Report</dc:title>
  <dc:creator/>
  <dc:language>en</dc:language>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