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F871" w14:textId="77777777" w:rsidR="00A60F98" w:rsidRDefault="00A60F98"/>
    <w:p w14:paraId="5F9CDF04" w14:textId="77777777" w:rsidR="00A60F98" w:rsidRDefault="00A60F98"/>
    <w:p w14:paraId="20247FBC" w14:textId="77777777" w:rsidR="00A60F98" w:rsidRDefault="00A60F98"/>
    <w:tbl>
      <w:tblPr>
        <w:tblpPr w:leftFromText="187" w:rightFromText="187" w:vertAnchor="page" w:horzAnchor="margin" w:tblpY="4396"/>
        <w:tblW w:w="4000" w:type="pct"/>
        <w:tblBorders>
          <w:left w:val="single" w:sz="18" w:space="0" w:color="4472C4"/>
        </w:tblBorders>
        <w:tblLook w:val="0000" w:firstRow="0" w:lastRow="0" w:firstColumn="0" w:lastColumn="0" w:noHBand="0" w:noVBand="0"/>
      </w:tblPr>
      <w:tblGrid>
        <w:gridCol w:w="7202"/>
      </w:tblGrid>
      <w:tr w:rsidR="00A60F98" w14:paraId="7D67EAFB" w14:textId="77777777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3451CA0" w14:textId="7FD8E0BC" w:rsidR="00A60F98" w:rsidRDefault="00A60F98">
            <w:pPr>
              <w:pStyle w:val="NoSpacing1"/>
              <w:rPr>
                <w:rFonts w:ascii="Calibri Light" w:hAnsi="Calibri Light"/>
              </w:rPr>
            </w:pPr>
          </w:p>
        </w:tc>
      </w:tr>
      <w:tr w:rsidR="006B78FD" w14:paraId="4733E203" w14:textId="77777777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ED908CF" w14:textId="77777777" w:rsidR="006B78FD" w:rsidRDefault="006B78FD">
            <w:pPr>
              <w:pStyle w:val="NoSpacing1"/>
              <w:rPr>
                <w:rFonts w:ascii="Calibri Light" w:hAnsi="Calibri Light"/>
              </w:rPr>
            </w:pPr>
          </w:p>
        </w:tc>
      </w:tr>
      <w:tr w:rsidR="006B78FD" w14:paraId="54EA7CD2" w14:textId="77777777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E34C14" w14:textId="77777777" w:rsidR="006B78FD" w:rsidRDefault="006B78FD">
            <w:pPr>
              <w:pStyle w:val="NoSpacing1"/>
              <w:rPr>
                <w:rFonts w:ascii="Calibri Light" w:hAnsi="Calibri Light"/>
              </w:rPr>
            </w:pPr>
          </w:p>
        </w:tc>
      </w:tr>
      <w:tr w:rsidR="00A60F98" w14:paraId="43BB0F92" w14:textId="77777777">
        <w:tc>
          <w:tcPr>
            <w:tcW w:w="7405" w:type="dxa"/>
          </w:tcPr>
          <w:p w14:paraId="16AE9C9E" w14:textId="77777777" w:rsidR="00A60F98" w:rsidRDefault="00000000">
            <w:pPr>
              <w:pStyle w:val="NoSpacing1"/>
              <w:rPr>
                <w:rFonts w:ascii="Calibri Light" w:hAnsi="Calibri Light"/>
                <w:color w:val="4472C4"/>
                <w:sz w:val="80"/>
                <w:szCs w:val="80"/>
              </w:rPr>
            </w:pPr>
            <w:r>
              <w:rPr>
                <w:rFonts w:ascii="Calibri Light" w:hAnsi="Calibri Light"/>
                <w:color w:val="4472C4"/>
                <w:sz w:val="80"/>
                <w:szCs w:val="80"/>
              </w:rPr>
              <w:t>FLOOD MONITORING</w:t>
            </w:r>
          </w:p>
        </w:tc>
      </w:tr>
      <w:tr w:rsidR="00A60F98" w14:paraId="1939ECD1" w14:textId="77777777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A513A63" w14:textId="77777777" w:rsidR="00A60F98" w:rsidRDefault="00000000">
            <w:pPr>
              <w:pStyle w:val="NoSpacing1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color w:val="0D0D0D"/>
                <w:sz w:val="56"/>
                <w:szCs w:val="56"/>
              </w:rPr>
              <w:t>AND EARLY WARNING</w:t>
            </w:r>
          </w:p>
        </w:tc>
      </w:tr>
    </w:tbl>
    <w:p w14:paraId="5E3EC359" w14:textId="77777777" w:rsidR="00A60F98" w:rsidRDefault="00A60F98"/>
    <w:tbl>
      <w:tblPr>
        <w:tblpPr w:leftFromText="187" w:rightFromText="187" w:vertAnchor="page" w:horzAnchor="margin" w:tblpY="12020"/>
        <w:tblW w:w="4000" w:type="pct"/>
        <w:tblLook w:val="0000" w:firstRow="0" w:lastRow="0" w:firstColumn="0" w:lastColumn="0" w:noHBand="0" w:noVBand="0"/>
      </w:tblPr>
      <w:tblGrid>
        <w:gridCol w:w="7221"/>
      </w:tblGrid>
      <w:tr w:rsidR="00A60F98" w14:paraId="55EFA518" w14:textId="77777777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8D91ABB" w14:textId="77777777" w:rsidR="00A60F98" w:rsidRDefault="00000000">
            <w:pPr>
              <w:pStyle w:val="NoSpacing1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IN"/>
              </w:rPr>
              <w:t>SUMMITTED BY ,</w:t>
            </w:r>
          </w:p>
          <w:p w14:paraId="2BE332E7" w14:textId="77777777" w:rsidR="00A60F98" w:rsidRDefault="00A60F98">
            <w:pPr>
              <w:pStyle w:val="NoSpacing1"/>
              <w:rPr>
                <w:color w:val="4472C4"/>
                <w:sz w:val="32"/>
                <w:szCs w:val="32"/>
                <w:lang w:val="en-IN"/>
              </w:rPr>
            </w:pPr>
          </w:p>
          <w:p w14:paraId="46249FE2" w14:textId="77777777" w:rsidR="00A60F98" w:rsidRDefault="00000000">
            <w:pPr>
              <w:pStyle w:val="NoSpacing1"/>
              <w:rPr>
                <w:color w:val="4472C4"/>
                <w:sz w:val="32"/>
                <w:szCs w:val="32"/>
                <w:lang w:val="en-IN"/>
              </w:rPr>
            </w:pPr>
            <w:proofErr w:type="spellStart"/>
            <w:r>
              <w:rPr>
                <w:color w:val="4472C4"/>
                <w:sz w:val="32"/>
                <w:szCs w:val="32"/>
              </w:rPr>
              <w:t>V.</w:t>
            </w:r>
            <w:r w:rsidR="000D248A">
              <w:rPr>
                <w:color w:val="4472C4"/>
                <w:sz w:val="32"/>
                <w:szCs w:val="32"/>
              </w:rPr>
              <w:t>P</w:t>
            </w:r>
            <w:r>
              <w:rPr>
                <w:color w:val="4472C4"/>
                <w:sz w:val="32"/>
                <w:szCs w:val="32"/>
              </w:rPr>
              <w:t>raharsha</w:t>
            </w:r>
            <w:proofErr w:type="spellEnd"/>
          </w:p>
          <w:p w14:paraId="06168463" w14:textId="77777777" w:rsidR="00A60F98" w:rsidRDefault="00000000">
            <w:pPr>
              <w:pStyle w:val="NoSpacing1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IN"/>
              </w:rPr>
              <w:t>au</w:t>
            </w:r>
            <w:r>
              <w:rPr>
                <w:color w:val="4472C4"/>
                <w:sz w:val="32"/>
                <w:szCs w:val="32"/>
              </w:rPr>
              <w:t>723921243058</w:t>
            </w:r>
          </w:p>
          <w:p w14:paraId="28E170EE" w14:textId="77777777" w:rsidR="00A60F98" w:rsidRDefault="00000000">
            <w:pPr>
              <w:pStyle w:val="NoSpacing1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</w:rPr>
              <w:t>Praharshasingle@gmail.com</w:t>
            </w:r>
          </w:p>
          <w:p w14:paraId="6BB61F51" w14:textId="77777777" w:rsidR="00A60F98" w:rsidRDefault="00A60F98">
            <w:pPr>
              <w:pStyle w:val="NoSpacing1"/>
              <w:rPr>
                <w:color w:val="4472C4"/>
                <w:sz w:val="32"/>
                <w:szCs w:val="32"/>
              </w:rPr>
            </w:pPr>
          </w:p>
          <w:p w14:paraId="44DC63DB" w14:textId="77777777" w:rsidR="00A60F98" w:rsidRDefault="00A60F98">
            <w:pPr>
              <w:pStyle w:val="NoSpacing1"/>
              <w:rPr>
                <w:color w:val="4472C4"/>
                <w:sz w:val="32"/>
                <w:szCs w:val="32"/>
              </w:rPr>
            </w:pPr>
          </w:p>
        </w:tc>
      </w:tr>
    </w:tbl>
    <w:p w14:paraId="659D7012" w14:textId="77777777" w:rsidR="00A60F98" w:rsidRDefault="00000000">
      <w:pPr>
        <w:rPr>
          <w:b/>
          <w:sz w:val="32"/>
        </w:rPr>
      </w:pPr>
      <w:r>
        <w:rPr>
          <w:b/>
          <w:sz w:val="32"/>
        </w:rPr>
        <w:br w:type="page"/>
      </w:r>
    </w:p>
    <w:p w14:paraId="63E14106" w14:textId="77777777" w:rsidR="00A60F98" w:rsidRDefault="00000000">
      <w:pPr>
        <w:spacing w:after="0"/>
        <w:rPr>
          <w:rStyle w:val="IntenseReference"/>
          <w:color w:val="000000" w:themeColor="text1"/>
          <w:sz w:val="44"/>
          <w:szCs w:val="44"/>
        </w:rPr>
      </w:pPr>
      <w:r>
        <w:rPr>
          <w:rStyle w:val="Strong"/>
          <w:rFonts w:ascii="Segoe UI" w:hAnsi="Segoe UI" w:cs="Segoe UI"/>
          <w:bdr w:val="single" w:sz="2" w:space="0" w:color="D9D9E3"/>
          <w:shd w:val="clear" w:color="auto" w:fill="F7F7F8"/>
        </w:rPr>
        <w:lastRenderedPageBreak/>
        <w:t xml:space="preserve">                                                 </w:t>
      </w:r>
      <w:r w:rsidR="00E7412D" w:rsidRPr="00E7412D">
        <w:rPr>
          <w:rStyle w:val="IntenseReference"/>
          <w:color w:val="000000" w:themeColor="text1"/>
          <w:sz w:val="44"/>
          <w:szCs w:val="44"/>
        </w:rPr>
        <w:t>DEVELOPMENT</w:t>
      </w:r>
      <w:r w:rsidRPr="00E7412D">
        <w:rPr>
          <w:rStyle w:val="IntenseReference"/>
          <w:color w:val="000000" w:themeColor="text1"/>
          <w:sz w:val="44"/>
          <w:szCs w:val="44"/>
        </w:rPr>
        <w:t xml:space="preserve"> </w:t>
      </w:r>
    </w:p>
    <w:p w14:paraId="53885EE4" w14:textId="77777777" w:rsidR="00276800" w:rsidRPr="00E7412D" w:rsidRDefault="00276800">
      <w:pPr>
        <w:spacing w:after="0"/>
        <w:rPr>
          <w:rStyle w:val="IntenseReference"/>
          <w:color w:val="000000" w:themeColor="text1"/>
        </w:rPr>
      </w:pPr>
    </w:p>
    <w:p w14:paraId="31AD3742" w14:textId="77777777" w:rsidR="00A60F98" w:rsidRPr="00E7412D" w:rsidRDefault="000D248A">
      <w:pPr>
        <w:spacing w:after="0"/>
        <w:rPr>
          <w:rStyle w:val="Strong"/>
          <w:rFonts w:ascii="Segoe UI" w:hAnsi="Segoe UI" w:cs="Segoe UI"/>
          <w:bdr w:val="single" w:sz="2" w:space="0" w:color="D9D9E3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*</w:t>
      </w:r>
      <w:r w:rsidR="00E7412D" w:rsidRPr="00E7412D">
        <w:rPr>
          <w:rFonts w:ascii="Segoe UI" w:hAnsi="Segoe UI" w:cs="Segoe UI"/>
          <w:color w:val="374151"/>
          <w:shd w:val="clear" w:color="auto" w:fill="F7F7F8"/>
        </w:rPr>
        <w:t>A flood monitoring development project aims to create systems and tools to effectively</w:t>
      </w:r>
    </w:p>
    <w:p w14:paraId="5D2D9E11" w14:textId="77777777" w:rsidR="00A60F98" w:rsidRPr="00E7412D" w:rsidRDefault="00E7412D">
      <w:pPr>
        <w:spacing w:after="0"/>
        <w:rPr>
          <w:rFonts w:ascii="Segoe UI" w:hAnsi="Segoe UI" w:cs="Segoe UI"/>
          <w:color w:val="374151"/>
          <w:shd w:val="clear" w:color="auto" w:fill="F7F7F8"/>
        </w:rPr>
      </w:pPr>
      <w:r w:rsidRPr="00E7412D">
        <w:rPr>
          <w:rFonts w:ascii="Segoe UI" w:hAnsi="Segoe UI" w:cs="Segoe UI"/>
          <w:color w:val="374151"/>
          <w:shd w:val="clear" w:color="auto" w:fill="F7F7F8"/>
        </w:rPr>
        <w:t>monitor and manage floods, reducing the risks and impacts associated with flooding events. Such projects can include a range of components, and they often leverage technology and data to improve flood forecasting, warning, response, and resilience. Here are key aspects of a flood monitoring development project:</w:t>
      </w:r>
    </w:p>
    <w:p w14:paraId="3A15C9C5" w14:textId="77777777" w:rsidR="00E7412D" w:rsidRPr="00E7412D" w:rsidRDefault="00E7412D">
      <w:pPr>
        <w:spacing w:after="0"/>
        <w:rPr>
          <w:rStyle w:val="Strong"/>
          <w:rFonts w:ascii="Segoe UI" w:hAnsi="Segoe UI" w:cs="Segoe UI"/>
          <w:bdr w:val="single" w:sz="2" w:space="0" w:color="D9D9E3"/>
          <w:shd w:val="clear" w:color="auto" w:fill="F7F7F8"/>
        </w:rPr>
      </w:pPr>
    </w:p>
    <w:p w14:paraId="70EA4B01" w14:textId="77777777" w:rsidR="00A60F98" w:rsidRDefault="00E7412D">
      <w:pPr>
        <w:spacing w:after="0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1.Data Collection and Sensors:</w:t>
      </w:r>
      <w:r>
        <w:rPr>
          <w:rFonts w:ascii="Segoe UI" w:hAnsi="Segoe UI" w:cs="Segoe UI"/>
          <w:color w:val="374151"/>
          <w:shd w:val="clear" w:color="auto" w:fill="F7F7F8"/>
        </w:rPr>
        <w:t xml:space="preserve"> Install sensors and monitoring equipment in flood-prone areas to collect data on rainfall, river levels, soil moisture, and other relevant factors. This data is crucial for early warning and preparedness.</w:t>
      </w:r>
    </w:p>
    <w:p w14:paraId="674C474B" w14:textId="77777777" w:rsidR="00AF485B" w:rsidRDefault="00AF485B">
      <w:pPr>
        <w:spacing w:after="0"/>
        <w:rPr>
          <w:rFonts w:ascii="Segoe UI" w:hAnsi="Segoe UI" w:cs="Segoe UI"/>
          <w:color w:val="374151"/>
          <w:shd w:val="clear" w:color="auto" w:fill="F7F7F8"/>
        </w:rPr>
      </w:pPr>
    </w:p>
    <w:p w14:paraId="7457F1AB" w14:textId="77777777" w:rsidR="00A60F98" w:rsidRDefault="00000000">
      <w:pPr>
        <w:spacing w:after="0"/>
        <w:rPr>
          <w:sz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           </w:t>
      </w:r>
      <w:r w:rsidR="000D248A">
        <w:rPr>
          <w:noProof/>
          <w:sz w:val="24"/>
        </w:rPr>
        <w:drawing>
          <wp:inline distT="0" distB="0" distL="0" distR="0" wp14:anchorId="7B75112A" wp14:editId="55206919">
            <wp:extent cx="5569620" cy="3489960"/>
            <wp:effectExtent l="0" t="0" r="0" b="0"/>
            <wp:docPr id="168189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94896" name="Picture 16818948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44" cy="34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1CC3" w14:textId="77777777" w:rsidR="00A60F98" w:rsidRDefault="00A60F98">
      <w:pPr>
        <w:rPr>
          <w:sz w:val="24"/>
        </w:rPr>
      </w:pPr>
    </w:p>
    <w:p w14:paraId="465F578E" w14:textId="77777777" w:rsidR="00A60F98" w:rsidRDefault="00A60F98">
      <w:pPr>
        <w:rPr>
          <w:sz w:val="24"/>
        </w:rPr>
      </w:pPr>
    </w:p>
    <w:p w14:paraId="52AEC005" w14:textId="77777777" w:rsidR="000D248A" w:rsidRDefault="000D248A" w:rsidP="000D248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2.Weather Forecasting:</w:t>
      </w:r>
      <w:r>
        <w:rPr>
          <w:rFonts w:ascii="Segoe UI" w:hAnsi="Segoe UI" w:cs="Segoe UI"/>
          <w:color w:val="374151"/>
        </w:rPr>
        <w:t xml:space="preserve"> Integrate weather forecasting data and models to predict heavy rainfall and potential flooding. This allows for early warnings to be issued before a flood event occurs.</w:t>
      </w:r>
    </w:p>
    <w:p w14:paraId="15096D11" w14:textId="77777777" w:rsidR="000D248A" w:rsidRDefault="000D248A" w:rsidP="000D248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</w:p>
    <w:p w14:paraId="25A9D236" w14:textId="77777777" w:rsidR="000D248A" w:rsidRDefault="000D248A" w:rsidP="000D248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4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3.Hydrological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Modeling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Develop hydrological models to understand how rainfall and other factors affect river flow, groundwater levels, and flood risk. These models help in predicting flood patterns.</w:t>
      </w:r>
    </w:p>
    <w:p w14:paraId="7EF21B75" w14:textId="77777777" w:rsidR="008F1A26" w:rsidRDefault="008F1A26" w:rsidP="000D248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4"/>
        <w:rPr>
          <w:rFonts w:ascii="Segoe UI" w:hAnsi="Segoe UI" w:cs="Segoe UI"/>
          <w:color w:val="374151"/>
        </w:rPr>
      </w:pPr>
    </w:p>
    <w:p w14:paraId="29146066" w14:textId="77777777" w:rsidR="000D248A" w:rsidRDefault="000D248A" w:rsidP="000D248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4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4.Real-time Monitoring:</w:t>
      </w:r>
      <w:r>
        <w:rPr>
          <w:rFonts w:ascii="Segoe UI" w:hAnsi="Segoe UI" w:cs="Segoe UI"/>
          <w:color w:val="374151"/>
        </w:rPr>
        <w:t xml:space="preserve"> Implement real-time monitoring systems that collect and transmit data to central control </w:t>
      </w:r>
      <w:proofErr w:type="spellStart"/>
      <w:r>
        <w:rPr>
          <w:rFonts w:ascii="Segoe UI" w:hAnsi="Segoe UI" w:cs="Segoe UI"/>
          <w:color w:val="374151"/>
        </w:rPr>
        <w:t>centers</w:t>
      </w:r>
      <w:proofErr w:type="spellEnd"/>
      <w:r>
        <w:rPr>
          <w:rFonts w:ascii="Segoe UI" w:hAnsi="Segoe UI" w:cs="Segoe UI"/>
          <w:color w:val="374151"/>
        </w:rPr>
        <w:t>, which can be monitored by relevant authorities and emergency services.</w:t>
      </w:r>
    </w:p>
    <w:p w14:paraId="0DC2FD81" w14:textId="77777777" w:rsidR="008F1A26" w:rsidRDefault="008F1A26" w:rsidP="000D248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4"/>
        <w:rPr>
          <w:rFonts w:ascii="Segoe UI" w:hAnsi="Segoe UI" w:cs="Segoe UI"/>
          <w:color w:val="374151"/>
        </w:rPr>
      </w:pPr>
    </w:p>
    <w:p w14:paraId="0C83E62E" w14:textId="77777777" w:rsid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1A26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5.Early Warning Systems:</w:t>
      </w:r>
      <w:r w:rsidRPr="008F1A2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Develop and implement early warning systems that can alert residents and authorities about impending floods, giving them time to prepare and evacuate if necessary.</w:t>
      </w:r>
    </w:p>
    <w:p w14:paraId="3B221B8C" w14:textId="77777777" w:rsidR="008F1A26" w:rsidRP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687A37A" w14:textId="77777777" w:rsid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6.</w:t>
      </w:r>
      <w:r w:rsidRPr="008F1A26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Community Engagement:</w:t>
      </w:r>
      <w:r w:rsidRPr="008F1A2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Educate and engage with the local community to ensure they understand the risks, know how to respond to flood warnings, and are prepared to take action.</w:t>
      </w:r>
    </w:p>
    <w:p w14:paraId="3C973C16" w14:textId="77777777" w:rsidR="008F1A26" w:rsidRP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0E8FDBF" w14:textId="77777777" w:rsid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7.</w:t>
      </w:r>
      <w:r w:rsidRPr="008F1A26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Communication Infrastructure:</w:t>
      </w:r>
      <w:r w:rsidRPr="008F1A2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Ensure there is a robust communication network in place to disseminate flood alerts and warnings to affected areas efficiently.</w:t>
      </w:r>
    </w:p>
    <w:p w14:paraId="555B557D" w14:textId="77777777" w:rsidR="008F1A26" w:rsidRP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EB72BB" w14:textId="77777777" w:rsid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8.</w:t>
      </w:r>
      <w:r w:rsidRPr="008F1A26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GIS and Mapping:</w:t>
      </w:r>
      <w:r w:rsidRPr="008F1A2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 Geographic Information Systems (GIS) to create flood risk maps, which can help in identifying vulnerable areas and planning evacuation routes and shelters.</w:t>
      </w:r>
    </w:p>
    <w:p w14:paraId="029D2D01" w14:textId="77777777" w:rsid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2D43443" w14:textId="77777777" w:rsid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9.</w:t>
      </w:r>
      <w:r w:rsidRPr="008F1A26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Disaster Response Plans:</w:t>
      </w:r>
      <w:r w:rsidRPr="008F1A2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Develop and update disaster response plans to ensure coordination among emergency services and local authorities during a flood event.</w:t>
      </w:r>
    </w:p>
    <w:p w14:paraId="01E5D154" w14:textId="77777777" w:rsidR="008F1A26" w:rsidRP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9C259B" w14:textId="77777777" w:rsidR="008F1A26" w:rsidRDefault="008F1A26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10.</w:t>
      </w:r>
      <w:r w:rsidRPr="008F1A26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Resilience Measures:</w:t>
      </w:r>
      <w:r w:rsidRPr="008F1A2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Implement flood resilience measures, such as levees, flood barriers, and improved urban planning, to mitigate the impact of floods.</w:t>
      </w:r>
    </w:p>
    <w:p w14:paraId="495B9DF3" w14:textId="77777777" w:rsidR="00276800" w:rsidRPr="008F1A26" w:rsidRDefault="00276800" w:rsidP="008F1A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AC760AC" w14:textId="77777777" w:rsidR="00A60F98" w:rsidRDefault="00276800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576CD333" wp14:editId="04EF33AE">
            <wp:extent cx="5731510" cy="2988945"/>
            <wp:effectExtent l="0" t="0" r="2540" b="1905"/>
            <wp:docPr id="571181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1122" name="Picture 5711811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87D1" w14:textId="13E6DE6E" w:rsidR="00AF485B" w:rsidRDefault="00276800" w:rsidP="00276800">
      <w:pPr>
        <w:pStyle w:val="Heading2"/>
        <w:rPr>
          <w:rFonts w:ascii="Algerian" w:hAnsi="Algerian"/>
          <w:noProof/>
          <w:u w:val="dash"/>
        </w:rPr>
      </w:pPr>
      <w:r w:rsidRPr="00D33288">
        <w:rPr>
          <w:rFonts w:ascii="Algerian" w:hAnsi="Algerian"/>
          <w:noProof/>
          <w:u w:val="dash"/>
        </w:rPr>
        <w:t>Development cod</w:t>
      </w:r>
      <w:r w:rsidR="005875AC">
        <w:rPr>
          <w:rFonts w:ascii="Algerian" w:hAnsi="Algerian"/>
          <w:noProof/>
          <w:u w:val="dash"/>
        </w:rPr>
        <w:t>e</w:t>
      </w:r>
      <w:r w:rsidRPr="00D33288">
        <w:rPr>
          <w:rFonts w:ascii="Algerian" w:hAnsi="Algerian"/>
          <w:noProof/>
          <w:u w:val="dash"/>
        </w:rPr>
        <w:t xml:space="preserve"> :</w:t>
      </w:r>
    </w:p>
    <w:p w14:paraId="7E1D6063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>import random</w:t>
      </w:r>
    </w:p>
    <w:p w14:paraId="4807B3C5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>import time</w:t>
      </w:r>
    </w:p>
    <w:p w14:paraId="6A886581" w14:textId="77777777" w:rsidR="005875AC" w:rsidRPr="005875AC" w:rsidRDefault="005875AC" w:rsidP="005875AC">
      <w:pPr>
        <w:rPr>
          <w:rFonts w:ascii="Arial" w:hAnsi="Arial" w:cs="Arial"/>
        </w:rPr>
      </w:pPr>
    </w:p>
    <w:p w14:paraId="0DAAF702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class </w:t>
      </w:r>
      <w:proofErr w:type="spellStart"/>
      <w:r w:rsidRPr="005875AC">
        <w:rPr>
          <w:rFonts w:ascii="Arial" w:hAnsi="Arial" w:cs="Arial"/>
        </w:rPr>
        <w:t>FloodSensor</w:t>
      </w:r>
      <w:proofErr w:type="spellEnd"/>
      <w:r w:rsidRPr="005875AC">
        <w:rPr>
          <w:rFonts w:ascii="Arial" w:hAnsi="Arial" w:cs="Arial"/>
        </w:rPr>
        <w:t>:</w:t>
      </w:r>
    </w:p>
    <w:p w14:paraId="72D2C5D7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def __</w:t>
      </w:r>
      <w:proofErr w:type="spellStart"/>
      <w:r w:rsidRPr="005875AC">
        <w:rPr>
          <w:rFonts w:ascii="Arial" w:hAnsi="Arial" w:cs="Arial"/>
        </w:rPr>
        <w:t>init</w:t>
      </w:r>
      <w:proofErr w:type="spellEnd"/>
      <w:r w:rsidRPr="005875AC">
        <w:rPr>
          <w:rFonts w:ascii="Arial" w:hAnsi="Arial" w:cs="Arial"/>
        </w:rPr>
        <w:t>_</w:t>
      </w:r>
      <w:proofErr w:type="gramStart"/>
      <w:r w:rsidRPr="005875AC">
        <w:rPr>
          <w:rFonts w:ascii="Arial" w:hAnsi="Arial" w:cs="Arial"/>
        </w:rPr>
        <w:t>_(</w:t>
      </w:r>
      <w:proofErr w:type="gramEnd"/>
      <w:r w:rsidRPr="005875AC">
        <w:rPr>
          <w:rFonts w:ascii="Arial" w:hAnsi="Arial" w:cs="Arial"/>
        </w:rPr>
        <w:t>self, location):</w:t>
      </w:r>
    </w:p>
    <w:p w14:paraId="1AFCB933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</w:t>
      </w:r>
      <w:proofErr w:type="spellStart"/>
      <w:proofErr w:type="gramStart"/>
      <w:r w:rsidRPr="005875AC">
        <w:rPr>
          <w:rFonts w:ascii="Arial" w:hAnsi="Arial" w:cs="Arial"/>
        </w:rPr>
        <w:t>self.location</w:t>
      </w:r>
      <w:proofErr w:type="spellEnd"/>
      <w:proofErr w:type="gramEnd"/>
      <w:r w:rsidRPr="005875AC">
        <w:rPr>
          <w:rFonts w:ascii="Arial" w:hAnsi="Arial" w:cs="Arial"/>
        </w:rPr>
        <w:t xml:space="preserve"> = location</w:t>
      </w:r>
    </w:p>
    <w:p w14:paraId="6C59A92C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</w:t>
      </w:r>
      <w:proofErr w:type="spellStart"/>
      <w:proofErr w:type="gramStart"/>
      <w:r w:rsidRPr="005875AC">
        <w:rPr>
          <w:rFonts w:ascii="Arial" w:hAnsi="Arial" w:cs="Arial"/>
        </w:rPr>
        <w:t>self.status</w:t>
      </w:r>
      <w:proofErr w:type="spellEnd"/>
      <w:proofErr w:type="gramEnd"/>
      <w:r w:rsidRPr="005875AC">
        <w:rPr>
          <w:rFonts w:ascii="Arial" w:hAnsi="Arial" w:cs="Arial"/>
        </w:rPr>
        <w:t xml:space="preserve"> = "OK"</w:t>
      </w:r>
    </w:p>
    <w:p w14:paraId="46BC0069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</w:t>
      </w:r>
      <w:proofErr w:type="spellStart"/>
      <w:proofErr w:type="gramStart"/>
      <w:r w:rsidRPr="005875AC">
        <w:rPr>
          <w:rFonts w:ascii="Arial" w:hAnsi="Arial" w:cs="Arial"/>
        </w:rPr>
        <w:t>self.water</w:t>
      </w:r>
      <w:proofErr w:type="gramEnd"/>
      <w:r w:rsidRPr="005875AC">
        <w:rPr>
          <w:rFonts w:ascii="Arial" w:hAnsi="Arial" w:cs="Arial"/>
        </w:rPr>
        <w:t>_level</w:t>
      </w:r>
      <w:proofErr w:type="spellEnd"/>
      <w:r w:rsidRPr="005875AC">
        <w:rPr>
          <w:rFonts w:ascii="Arial" w:hAnsi="Arial" w:cs="Arial"/>
        </w:rPr>
        <w:t xml:space="preserve"> = 0</w:t>
      </w:r>
    </w:p>
    <w:p w14:paraId="356886B3" w14:textId="77777777" w:rsidR="005875AC" w:rsidRPr="005875AC" w:rsidRDefault="005875AC" w:rsidP="005875AC">
      <w:pPr>
        <w:rPr>
          <w:rFonts w:ascii="Arial" w:hAnsi="Arial" w:cs="Arial"/>
        </w:rPr>
      </w:pPr>
    </w:p>
    <w:p w14:paraId="0604509B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def </w:t>
      </w:r>
      <w:proofErr w:type="spellStart"/>
      <w:r w:rsidRPr="005875AC">
        <w:rPr>
          <w:rFonts w:ascii="Arial" w:hAnsi="Arial" w:cs="Arial"/>
        </w:rPr>
        <w:t>update_</w:t>
      </w:r>
      <w:proofErr w:type="gramStart"/>
      <w:r w:rsidRPr="005875AC">
        <w:rPr>
          <w:rFonts w:ascii="Arial" w:hAnsi="Arial" w:cs="Arial"/>
        </w:rPr>
        <w:t>status</w:t>
      </w:r>
      <w:proofErr w:type="spellEnd"/>
      <w:r w:rsidRPr="005875AC">
        <w:rPr>
          <w:rFonts w:ascii="Arial" w:hAnsi="Arial" w:cs="Arial"/>
        </w:rPr>
        <w:t>(</w:t>
      </w:r>
      <w:proofErr w:type="gramEnd"/>
      <w:r w:rsidRPr="005875AC">
        <w:rPr>
          <w:rFonts w:ascii="Arial" w:hAnsi="Arial" w:cs="Arial"/>
        </w:rPr>
        <w:t xml:space="preserve">self, </w:t>
      </w:r>
      <w:proofErr w:type="spellStart"/>
      <w:r w:rsidRPr="005875AC">
        <w:rPr>
          <w:rFonts w:ascii="Arial" w:hAnsi="Arial" w:cs="Arial"/>
        </w:rPr>
        <w:t>water_level</w:t>
      </w:r>
      <w:proofErr w:type="spellEnd"/>
      <w:r w:rsidRPr="005875AC">
        <w:rPr>
          <w:rFonts w:ascii="Arial" w:hAnsi="Arial" w:cs="Arial"/>
        </w:rPr>
        <w:t>):</w:t>
      </w:r>
    </w:p>
    <w:p w14:paraId="6E94FA09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if </w:t>
      </w:r>
      <w:proofErr w:type="spellStart"/>
      <w:r w:rsidRPr="005875AC">
        <w:rPr>
          <w:rFonts w:ascii="Arial" w:hAnsi="Arial" w:cs="Arial"/>
        </w:rPr>
        <w:t>water_level</w:t>
      </w:r>
      <w:proofErr w:type="spellEnd"/>
      <w:r w:rsidRPr="005875AC">
        <w:rPr>
          <w:rFonts w:ascii="Arial" w:hAnsi="Arial" w:cs="Arial"/>
        </w:rPr>
        <w:t xml:space="preserve"> &gt;= 10:</w:t>
      </w:r>
    </w:p>
    <w:p w14:paraId="64492028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    </w:t>
      </w:r>
      <w:proofErr w:type="spellStart"/>
      <w:proofErr w:type="gramStart"/>
      <w:r w:rsidRPr="005875AC">
        <w:rPr>
          <w:rFonts w:ascii="Arial" w:hAnsi="Arial" w:cs="Arial"/>
        </w:rPr>
        <w:t>self.status</w:t>
      </w:r>
      <w:proofErr w:type="spellEnd"/>
      <w:proofErr w:type="gramEnd"/>
      <w:r w:rsidRPr="005875AC">
        <w:rPr>
          <w:rFonts w:ascii="Arial" w:hAnsi="Arial" w:cs="Arial"/>
        </w:rPr>
        <w:t xml:space="preserve"> = "ALERT"</w:t>
      </w:r>
    </w:p>
    <w:p w14:paraId="64638628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else:</w:t>
      </w:r>
    </w:p>
    <w:p w14:paraId="591E8E63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    </w:t>
      </w:r>
      <w:proofErr w:type="spellStart"/>
      <w:proofErr w:type="gramStart"/>
      <w:r w:rsidRPr="005875AC">
        <w:rPr>
          <w:rFonts w:ascii="Arial" w:hAnsi="Arial" w:cs="Arial"/>
        </w:rPr>
        <w:t>self.status</w:t>
      </w:r>
      <w:proofErr w:type="spellEnd"/>
      <w:proofErr w:type="gramEnd"/>
      <w:r w:rsidRPr="005875AC">
        <w:rPr>
          <w:rFonts w:ascii="Arial" w:hAnsi="Arial" w:cs="Arial"/>
        </w:rPr>
        <w:t xml:space="preserve"> = "OK"</w:t>
      </w:r>
    </w:p>
    <w:p w14:paraId="04494E5A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</w:t>
      </w:r>
      <w:proofErr w:type="spellStart"/>
      <w:proofErr w:type="gramStart"/>
      <w:r w:rsidRPr="005875AC">
        <w:rPr>
          <w:rFonts w:ascii="Arial" w:hAnsi="Arial" w:cs="Arial"/>
        </w:rPr>
        <w:t>self.water</w:t>
      </w:r>
      <w:proofErr w:type="gramEnd"/>
      <w:r w:rsidRPr="005875AC">
        <w:rPr>
          <w:rFonts w:ascii="Arial" w:hAnsi="Arial" w:cs="Arial"/>
        </w:rPr>
        <w:t>_level</w:t>
      </w:r>
      <w:proofErr w:type="spellEnd"/>
      <w:r w:rsidRPr="005875AC">
        <w:rPr>
          <w:rFonts w:ascii="Arial" w:hAnsi="Arial" w:cs="Arial"/>
        </w:rPr>
        <w:t xml:space="preserve"> = </w:t>
      </w:r>
      <w:proofErr w:type="spellStart"/>
      <w:r w:rsidRPr="005875AC">
        <w:rPr>
          <w:rFonts w:ascii="Arial" w:hAnsi="Arial" w:cs="Arial"/>
        </w:rPr>
        <w:t>water_level</w:t>
      </w:r>
      <w:proofErr w:type="spellEnd"/>
    </w:p>
    <w:p w14:paraId="0B4F72C5" w14:textId="77777777" w:rsidR="005875AC" w:rsidRPr="005875AC" w:rsidRDefault="005875AC" w:rsidP="005875AC">
      <w:pPr>
        <w:rPr>
          <w:rFonts w:ascii="Arial" w:hAnsi="Arial" w:cs="Arial"/>
        </w:rPr>
      </w:pPr>
    </w:p>
    <w:p w14:paraId="01F29928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def </w:t>
      </w:r>
      <w:proofErr w:type="spellStart"/>
      <w:r w:rsidRPr="005875AC">
        <w:rPr>
          <w:rFonts w:ascii="Arial" w:hAnsi="Arial" w:cs="Arial"/>
        </w:rPr>
        <w:t>generate_sensor_</w:t>
      </w:r>
      <w:proofErr w:type="gramStart"/>
      <w:r w:rsidRPr="005875AC">
        <w:rPr>
          <w:rFonts w:ascii="Arial" w:hAnsi="Arial" w:cs="Arial"/>
        </w:rPr>
        <w:t>data</w:t>
      </w:r>
      <w:proofErr w:type="spellEnd"/>
      <w:r w:rsidRPr="005875AC">
        <w:rPr>
          <w:rFonts w:ascii="Arial" w:hAnsi="Arial" w:cs="Arial"/>
        </w:rPr>
        <w:t>(</w:t>
      </w:r>
      <w:proofErr w:type="gramEnd"/>
      <w:r w:rsidRPr="005875AC">
        <w:rPr>
          <w:rFonts w:ascii="Arial" w:hAnsi="Arial" w:cs="Arial"/>
        </w:rPr>
        <w:t>):</w:t>
      </w:r>
    </w:p>
    <w:p w14:paraId="52EA3FBD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# Simulate sensor data with random values for water level</w:t>
      </w:r>
    </w:p>
    <w:p w14:paraId="7F9C15F1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</w:t>
      </w:r>
      <w:proofErr w:type="spellStart"/>
      <w:r w:rsidRPr="005875AC">
        <w:rPr>
          <w:rFonts w:ascii="Arial" w:hAnsi="Arial" w:cs="Arial"/>
        </w:rPr>
        <w:t>sensor_data</w:t>
      </w:r>
      <w:proofErr w:type="spellEnd"/>
      <w:r w:rsidRPr="005875AC">
        <w:rPr>
          <w:rFonts w:ascii="Arial" w:hAnsi="Arial" w:cs="Arial"/>
        </w:rPr>
        <w:t xml:space="preserve"> = {}</w:t>
      </w:r>
    </w:p>
    <w:p w14:paraId="2202BF0E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for location in ["River A", "River B", "Lake C"]:</w:t>
      </w:r>
    </w:p>
    <w:p w14:paraId="5E684357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</w:t>
      </w:r>
      <w:proofErr w:type="spellStart"/>
      <w:r w:rsidRPr="005875AC">
        <w:rPr>
          <w:rFonts w:ascii="Arial" w:hAnsi="Arial" w:cs="Arial"/>
        </w:rPr>
        <w:t>water_level</w:t>
      </w:r>
      <w:proofErr w:type="spellEnd"/>
      <w:r w:rsidRPr="005875AC">
        <w:rPr>
          <w:rFonts w:ascii="Arial" w:hAnsi="Arial" w:cs="Arial"/>
        </w:rPr>
        <w:t xml:space="preserve"> = </w:t>
      </w:r>
      <w:proofErr w:type="spellStart"/>
      <w:proofErr w:type="gramStart"/>
      <w:r w:rsidRPr="005875AC">
        <w:rPr>
          <w:rFonts w:ascii="Arial" w:hAnsi="Arial" w:cs="Arial"/>
        </w:rPr>
        <w:t>random.randint</w:t>
      </w:r>
      <w:proofErr w:type="spellEnd"/>
      <w:proofErr w:type="gramEnd"/>
      <w:r w:rsidRPr="005875AC">
        <w:rPr>
          <w:rFonts w:ascii="Arial" w:hAnsi="Arial" w:cs="Arial"/>
        </w:rPr>
        <w:t>(0, 15)</w:t>
      </w:r>
    </w:p>
    <w:p w14:paraId="60EC56D7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</w:t>
      </w:r>
      <w:proofErr w:type="spellStart"/>
      <w:r w:rsidRPr="005875AC">
        <w:rPr>
          <w:rFonts w:ascii="Arial" w:hAnsi="Arial" w:cs="Arial"/>
        </w:rPr>
        <w:t>sensor_data</w:t>
      </w:r>
      <w:proofErr w:type="spellEnd"/>
      <w:r w:rsidRPr="005875AC">
        <w:rPr>
          <w:rFonts w:ascii="Arial" w:hAnsi="Arial" w:cs="Arial"/>
        </w:rPr>
        <w:t xml:space="preserve">[location] = </w:t>
      </w:r>
      <w:proofErr w:type="spellStart"/>
      <w:r w:rsidRPr="005875AC">
        <w:rPr>
          <w:rFonts w:ascii="Arial" w:hAnsi="Arial" w:cs="Arial"/>
        </w:rPr>
        <w:t>water_level</w:t>
      </w:r>
      <w:proofErr w:type="spellEnd"/>
    </w:p>
    <w:p w14:paraId="65CC6812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return </w:t>
      </w:r>
      <w:proofErr w:type="spellStart"/>
      <w:r w:rsidRPr="005875AC">
        <w:rPr>
          <w:rFonts w:ascii="Arial" w:hAnsi="Arial" w:cs="Arial"/>
        </w:rPr>
        <w:t>sensor_data</w:t>
      </w:r>
      <w:proofErr w:type="spellEnd"/>
    </w:p>
    <w:p w14:paraId="6DC15EF1" w14:textId="77777777" w:rsidR="005875AC" w:rsidRPr="005875AC" w:rsidRDefault="005875AC" w:rsidP="005875AC">
      <w:pPr>
        <w:rPr>
          <w:rFonts w:ascii="Arial" w:hAnsi="Arial" w:cs="Arial"/>
        </w:rPr>
      </w:pPr>
    </w:p>
    <w:p w14:paraId="2E642CAD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def </w:t>
      </w:r>
      <w:proofErr w:type="spellStart"/>
      <w:r w:rsidRPr="005875AC">
        <w:rPr>
          <w:rFonts w:ascii="Arial" w:hAnsi="Arial" w:cs="Arial"/>
        </w:rPr>
        <w:t>monitor_</w:t>
      </w:r>
      <w:proofErr w:type="gramStart"/>
      <w:r w:rsidRPr="005875AC">
        <w:rPr>
          <w:rFonts w:ascii="Arial" w:hAnsi="Arial" w:cs="Arial"/>
        </w:rPr>
        <w:t>flood</w:t>
      </w:r>
      <w:proofErr w:type="spellEnd"/>
      <w:r w:rsidRPr="005875AC">
        <w:rPr>
          <w:rFonts w:ascii="Arial" w:hAnsi="Arial" w:cs="Arial"/>
        </w:rPr>
        <w:t>(</w:t>
      </w:r>
      <w:proofErr w:type="gramEnd"/>
      <w:r w:rsidRPr="005875AC">
        <w:rPr>
          <w:rFonts w:ascii="Arial" w:hAnsi="Arial" w:cs="Arial"/>
        </w:rPr>
        <w:t>):</w:t>
      </w:r>
    </w:p>
    <w:p w14:paraId="5412BCB1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sensors = [</w:t>
      </w:r>
      <w:proofErr w:type="spellStart"/>
      <w:proofErr w:type="gramStart"/>
      <w:r w:rsidRPr="005875AC">
        <w:rPr>
          <w:rFonts w:ascii="Arial" w:hAnsi="Arial" w:cs="Arial"/>
        </w:rPr>
        <w:t>FloodSensor</w:t>
      </w:r>
      <w:proofErr w:type="spellEnd"/>
      <w:r w:rsidRPr="005875AC">
        <w:rPr>
          <w:rFonts w:ascii="Arial" w:hAnsi="Arial" w:cs="Arial"/>
        </w:rPr>
        <w:t>(</w:t>
      </w:r>
      <w:proofErr w:type="gramEnd"/>
      <w:r w:rsidRPr="005875AC">
        <w:rPr>
          <w:rFonts w:ascii="Arial" w:hAnsi="Arial" w:cs="Arial"/>
        </w:rPr>
        <w:t xml:space="preserve">"River A"), </w:t>
      </w:r>
      <w:proofErr w:type="spellStart"/>
      <w:r w:rsidRPr="005875AC">
        <w:rPr>
          <w:rFonts w:ascii="Arial" w:hAnsi="Arial" w:cs="Arial"/>
        </w:rPr>
        <w:t>FloodSensor</w:t>
      </w:r>
      <w:proofErr w:type="spellEnd"/>
      <w:r w:rsidRPr="005875AC">
        <w:rPr>
          <w:rFonts w:ascii="Arial" w:hAnsi="Arial" w:cs="Arial"/>
        </w:rPr>
        <w:t xml:space="preserve">("River B"), </w:t>
      </w:r>
      <w:proofErr w:type="spellStart"/>
      <w:r w:rsidRPr="005875AC">
        <w:rPr>
          <w:rFonts w:ascii="Arial" w:hAnsi="Arial" w:cs="Arial"/>
        </w:rPr>
        <w:t>FloodSensor</w:t>
      </w:r>
      <w:proofErr w:type="spellEnd"/>
      <w:r w:rsidRPr="005875AC">
        <w:rPr>
          <w:rFonts w:ascii="Arial" w:hAnsi="Arial" w:cs="Arial"/>
        </w:rPr>
        <w:t>("Lake C")]</w:t>
      </w:r>
    </w:p>
    <w:p w14:paraId="6DDDB5F4" w14:textId="77777777" w:rsidR="005875AC" w:rsidRPr="005875AC" w:rsidRDefault="005875AC" w:rsidP="005875AC">
      <w:pPr>
        <w:rPr>
          <w:rFonts w:ascii="Arial" w:hAnsi="Arial" w:cs="Arial"/>
        </w:rPr>
      </w:pPr>
    </w:p>
    <w:p w14:paraId="6D9A41CE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while True:</w:t>
      </w:r>
    </w:p>
    <w:p w14:paraId="51DB78E4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</w:t>
      </w:r>
      <w:proofErr w:type="spellStart"/>
      <w:r w:rsidRPr="005875AC">
        <w:rPr>
          <w:rFonts w:ascii="Arial" w:hAnsi="Arial" w:cs="Arial"/>
        </w:rPr>
        <w:t>sensor_data</w:t>
      </w:r>
      <w:proofErr w:type="spellEnd"/>
      <w:r w:rsidRPr="005875AC">
        <w:rPr>
          <w:rFonts w:ascii="Arial" w:hAnsi="Arial" w:cs="Arial"/>
        </w:rPr>
        <w:t xml:space="preserve"> = </w:t>
      </w:r>
      <w:proofErr w:type="spellStart"/>
      <w:r w:rsidRPr="005875AC">
        <w:rPr>
          <w:rFonts w:ascii="Arial" w:hAnsi="Arial" w:cs="Arial"/>
        </w:rPr>
        <w:t>generate_sensor_</w:t>
      </w:r>
      <w:proofErr w:type="gramStart"/>
      <w:r w:rsidRPr="005875AC">
        <w:rPr>
          <w:rFonts w:ascii="Arial" w:hAnsi="Arial" w:cs="Arial"/>
        </w:rPr>
        <w:t>data</w:t>
      </w:r>
      <w:proofErr w:type="spellEnd"/>
      <w:r w:rsidRPr="005875AC">
        <w:rPr>
          <w:rFonts w:ascii="Arial" w:hAnsi="Arial" w:cs="Arial"/>
        </w:rPr>
        <w:t>(</w:t>
      </w:r>
      <w:proofErr w:type="gramEnd"/>
      <w:r w:rsidRPr="005875AC">
        <w:rPr>
          <w:rFonts w:ascii="Arial" w:hAnsi="Arial" w:cs="Arial"/>
        </w:rPr>
        <w:t>)</w:t>
      </w:r>
    </w:p>
    <w:p w14:paraId="6BB9A2CF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for sensor in sensors:</w:t>
      </w:r>
    </w:p>
    <w:p w14:paraId="4BA7D330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    </w:t>
      </w:r>
      <w:proofErr w:type="spellStart"/>
      <w:r w:rsidRPr="005875AC">
        <w:rPr>
          <w:rFonts w:ascii="Arial" w:hAnsi="Arial" w:cs="Arial"/>
        </w:rPr>
        <w:t>water_level</w:t>
      </w:r>
      <w:proofErr w:type="spellEnd"/>
      <w:r w:rsidRPr="005875AC">
        <w:rPr>
          <w:rFonts w:ascii="Arial" w:hAnsi="Arial" w:cs="Arial"/>
        </w:rPr>
        <w:t xml:space="preserve"> = </w:t>
      </w:r>
      <w:proofErr w:type="spellStart"/>
      <w:r w:rsidRPr="005875AC">
        <w:rPr>
          <w:rFonts w:ascii="Arial" w:hAnsi="Arial" w:cs="Arial"/>
        </w:rPr>
        <w:t>sensor_data</w:t>
      </w:r>
      <w:proofErr w:type="spellEnd"/>
      <w:r w:rsidRPr="005875AC">
        <w:rPr>
          <w:rFonts w:ascii="Arial" w:hAnsi="Arial" w:cs="Arial"/>
        </w:rPr>
        <w:t>[</w:t>
      </w:r>
      <w:proofErr w:type="spellStart"/>
      <w:proofErr w:type="gramStart"/>
      <w:r w:rsidRPr="005875AC">
        <w:rPr>
          <w:rFonts w:ascii="Arial" w:hAnsi="Arial" w:cs="Arial"/>
        </w:rPr>
        <w:t>sensor.location</w:t>
      </w:r>
      <w:proofErr w:type="spellEnd"/>
      <w:proofErr w:type="gramEnd"/>
      <w:r w:rsidRPr="005875AC">
        <w:rPr>
          <w:rFonts w:ascii="Arial" w:hAnsi="Arial" w:cs="Arial"/>
        </w:rPr>
        <w:t>]</w:t>
      </w:r>
    </w:p>
    <w:p w14:paraId="005DB92D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    </w:t>
      </w:r>
      <w:proofErr w:type="spellStart"/>
      <w:proofErr w:type="gramStart"/>
      <w:r w:rsidRPr="005875AC">
        <w:rPr>
          <w:rFonts w:ascii="Arial" w:hAnsi="Arial" w:cs="Arial"/>
        </w:rPr>
        <w:t>sensor.update</w:t>
      </w:r>
      <w:proofErr w:type="gramEnd"/>
      <w:r w:rsidRPr="005875AC">
        <w:rPr>
          <w:rFonts w:ascii="Arial" w:hAnsi="Arial" w:cs="Arial"/>
        </w:rPr>
        <w:t>_status</w:t>
      </w:r>
      <w:proofErr w:type="spellEnd"/>
      <w:r w:rsidRPr="005875AC">
        <w:rPr>
          <w:rFonts w:ascii="Arial" w:hAnsi="Arial" w:cs="Arial"/>
        </w:rPr>
        <w:t>(</w:t>
      </w:r>
      <w:proofErr w:type="spellStart"/>
      <w:r w:rsidRPr="005875AC">
        <w:rPr>
          <w:rFonts w:ascii="Arial" w:hAnsi="Arial" w:cs="Arial"/>
        </w:rPr>
        <w:t>water_level</w:t>
      </w:r>
      <w:proofErr w:type="spellEnd"/>
      <w:r w:rsidRPr="005875AC">
        <w:rPr>
          <w:rFonts w:ascii="Arial" w:hAnsi="Arial" w:cs="Arial"/>
        </w:rPr>
        <w:t>)</w:t>
      </w:r>
    </w:p>
    <w:p w14:paraId="26959392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    </w:t>
      </w:r>
      <w:proofErr w:type="gramStart"/>
      <w:r w:rsidRPr="005875AC">
        <w:rPr>
          <w:rFonts w:ascii="Arial" w:hAnsi="Arial" w:cs="Arial"/>
        </w:rPr>
        <w:t>print(</w:t>
      </w:r>
      <w:proofErr w:type="spellStart"/>
      <w:proofErr w:type="gramEnd"/>
      <w:r w:rsidRPr="005875AC">
        <w:rPr>
          <w:rFonts w:ascii="Arial" w:hAnsi="Arial" w:cs="Arial"/>
        </w:rPr>
        <w:t>f"Location</w:t>
      </w:r>
      <w:proofErr w:type="spellEnd"/>
      <w:r w:rsidRPr="005875AC">
        <w:rPr>
          <w:rFonts w:ascii="Arial" w:hAnsi="Arial" w:cs="Arial"/>
        </w:rPr>
        <w:t>: {</w:t>
      </w:r>
      <w:proofErr w:type="spellStart"/>
      <w:r w:rsidRPr="005875AC">
        <w:rPr>
          <w:rFonts w:ascii="Arial" w:hAnsi="Arial" w:cs="Arial"/>
        </w:rPr>
        <w:t>sensor.location</w:t>
      </w:r>
      <w:proofErr w:type="spellEnd"/>
      <w:r w:rsidRPr="005875AC">
        <w:rPr>
          <w:rFonts w:ascii="Arial" w:hAnsi="Arial" w:cs="Arial"/>
        </w:rPr>
        <w:t>}, Status: {</w:t>
      </w:r>
      <w:proofErr w:type="spellStart"/>
      <w:r w:rsidRPr="005875AC">
        <w:rPr>
          <w:rFonts w:ascii="Arial" w:hAnsi="Arial" w:cs="Arial"/>
        </w:rPr>
        <w:t>sensor.status</w:t>
      </w:r>
      <w:proofErr w:type="spellEnd"/>
      <w:r w:rsidRPr="005875AC">
        <w:rPr>
          <w:rFonts w:ascii="Arial" w:hAnsi="Arial" w:cs="Arial"/>
        </w:rPr>
        <w:t>}, Water Level: {</w:t>
      </w:r>
      <w:proofErr w:type="spellStart"/>
      <w:r w:rsidRPr="005875AC">
        <w:rPr>
          <w:rFonts w:ascii="Arial" w:hAnsi="Arial" w:cs="Arial"/>
        </w:rPr>
        <w:t>water_level</w:t>
      </w:r>
      <w:proofErr w:type="spellEnd"/>
      <w:r w:rsidRPr="005875AC">
        <w:rPr>
          <w:rFonts w:ascii="Arial" w:hAnsi="Arial" w:cs="Arial"/>
        </w:rPr>
        <w:t>}")</w:t>
      </w:r>
    </w:p>
    <w:p w14:paraId="534AFF90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</w:t>
      </w:r>
    </w:p>
    <w:p w14:paraId="7F3B1006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    </w:t>
      </w:r>
      <w:proofErr w:type="spellStart"/>
      <w:proofErr w:type="gramStart"/>
      <w:r w:rsidRPr="005875AC">
        <w:rPr>
          <w:rFonts w:ascii="Arial" w:hAnsi="Arial" w:cs="Arial"/>
        </w:rPr>
        <w:t>time.sleep</w:t>
      </w:r>
      <w:proofErr w:type="spellEnd"/>
      <w:proofErr w:type="gramEnd"/>
      <w:r w:rsidRPr="005875AC">
        <w:rPr>
          <w:rFonts w:ascii="Arial" w:hAnsi="Arial" w:cs="Arial"/>
        </w:rPr>
        <w:t>(5)  # Simulate sensor data update every 5 seconds</w:t>
      </w:r>
    </w:p>
    <w:p w14:paraId="17E2B8C8" w14:textId="77777777" w:rsidR="005875AC" w:rsidRPr="005875AC" w:rsidRDefault="005875AC" w:rsidP="005875AC">
      <w:pPr>
        <w:rPr>
          <w:rFonts w:ascii="Arial" w:hAnsi="Arial" w:cs="Arial"/>
        </w:rPr>
      </w:pPr>
    </w:p>
    <w:p w14:paraId="6FD79B35" w14:textId="77777777" w:rsidR="005875AC" w:rsidRP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>if __name__ == "__main__":</w:t>
      </w:r>
    </w:p>
    <w:p w14:paraId="12B5141E" w14:textId="77777777" w:rsidR="005875AC" w:rsidRDefault="005875AC" w:rsidP="005875AC">
      <w:pPr>
        <w:rPr>
          <w:rFonts w:ascii="Arial" w:hAnsi="Arial" w:cs="Arial"/>
        </w:rPr>
      </w:pPr>
      <w:r w:rsidRPr="005875AC">
        <w:rPr>
          <w:rFonts w:ascii="Arial" w:hAnsi="Arial" w:cs="Arial"/>
        </w:rPr>
        <w:t xml:space="preserve">    </w:t>
      </w:r>
      <w:proofErr w:type="spellStart"/>
      <w:r w:rsidRPr="005875AC">
        <w:rPr>
          <w:rFonts w:ascii="Arial" w:hAnsi="Arial" w:cs="Arial"/>
        </w:rPr>
        <w:t>monitor_</w:t>
      </w:r>
      <w:proofErr w:type="gramStart"/>
      <w:r w:rsidRPr="005875AC">
        <w:rPr>
          <w:rFonts w:ascii="Arial" w:hAnsi="Arial" w:cs="Arial"/>
        </w:rPr>
        <w:t>flood</w:t>
      </w:r>
      <w:proofErr w:type="spellEnd"/>
      <w:r w:rsidRPr="005875AC">
        <w:rPr>
          <w:rFonts w:ascii="Arial" w:hAnsi="Arial" w:cs="Arial"/>
        </w:rPr>
        <w:t>(</w:t>
      </w:r>
      <w:proofErr w:type="gramEnd"/>
      <w:r w:rsidRPr="005875AC">
        <w:rPr>
          <w:rFonts w:ascii="Arial" w:hAnsi="Arial" w:cs="Arial"/>
        </w:rPr>
        <w:t>)</w:t>
      </w:r>
    </w:p>
    <w:p w14:paraId="483BA39E" w14:textId="77777777" w:rsidR="005875AC" w:rsidRDefault="005875AC" w:rsidP="005875AC">
      <w:pPr>
        <w:rPr>
          <w:rFonts w:ascii="Arial" w:hAnsi="Arial" w:cs="Arial"/>
        </w:rPr>
      </w:pPr>
    </w:p>
    <w:p w14:paraId="3F8630B6" w14:textId="1A07865E" w:rsidR="005875AC" w:rsidRPr="00D33288" w:rsidRDefault="00276800" w:rsidP="005875AC">
      <w:pPr>
        <w:rPr>
          <w:rFonts w:ascii="Algerian" w:hAnsi="Algerian"/>
          <w:color w:val="0D0D0D" w:themeColor="text1" w:themeTint="F2"/>
          <w:sz w:val="36"/>
          <w:szCs w:val="28"/>
          <w:u w:val="wave" w:color="000000" w:themeColor="text1"/>
        </w:rPr>
      </w:pPr>
      <w:proofErr w:type="gramStart"/>
      <w:r w:rsidRPr="00D33288">
        <w:rPr>
          <w:rFonts w:ascii="Algerian" w:hAnsi="Algerian"/>
          <w:color w:val="0D0D0D" w:themeColor="text1" w:themeTint="F2"/>
          <w:sz w:val="36"/>
          <w:szCs w:val="28"/>
          <w:u w:val="wave" w:color="000000" w:themeColor="text1"/>
        </w:rPr>
        <w:t>output :</w:t>
      </w:r>
      <w:proofErr w:type="gramEnd"/>
    </w:p>
    <w:p w14:paraId="034BD9B9" w14:textId="77777777" w:rsidR="005875AC" w:rsidRPr="005875AC" w:rsidRDefault="00D33288" w:rsidP="005875AC">
      <w:pPr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</w:pPr>
      <w:r>
        <w:rPr>
          <w:rStyle w:val="Strong"/>
          <w:sz w:val="28"/>
          <w:szCs w:val="28"/>
        </w:rPr>
        <w:t xml:space="preserve">  </w:t>
      </w:r>
      <w:r w:rsidR="005875AC" w:rsidRPr="005875AC"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  <w:t>Location: River A, Status: OK, Water Level: 7</w:t>
      </w:r>
    </w:p>
    <w:p w14:paraId="0FEC37A5" w14:textId="77777777" w:rsidR="005875AC" w:rsidRPr="005875AC" w:rsidRDefault="005875AC" w:rsidP="005875AC">
      <w:pPr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</w:pPr>
      <w:r w:rsidRPr="005875AC"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  <w:t>Location: River B, Status: OK, Water Level: 5</w:t>
      </w:r>
    </w:p>
    <w:p w14:paraId="741F7993" w14:textId="77777777" w:rsidR="005875AC" w:rsidRPr="005875AC" w:rsidRDefault="005875AC" w:rsidP="005875AC">
      <w:pPr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</w:pPr>
      <w:r w:rsidRPr="005875AC"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  <w:t>Location: Lake C, Status: OK, Water Level: 9</w:t>
      </w:r>
    </w:p>
    <w:p w14:paraId="7687FBED" w14:textId="77777777" w:rsidR="005875AC" w:rsidRPr="005875AC" w:rsidRDefault="005875AC" w:rsidP="005875AC">
      <w:pPr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</w:pPr>
      <w:r w:rsidRPr="005875AC"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  <w:t>Location: River A, Status: OK, Water Level: 2</w:t>
      </w:r>
    </w:p>
    <w:p w14:paraId="59D8B94B" w14:textId="77777777" w:rsidR="005875AC" w:rsidRPr="005875AC" w:rsidRDefault="005875AC" w:rsidP="005875AC">
      <w:pPr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</w:pPr>
      <w:r w:rsidRPr="005875AC"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  <w:t>Location: River B, Status: OK, Water Level: 12</w:t>
      </w:r>
    </w:p>
    <w:p w14:paraId="6A49585F" w14:textId="77777777" w:rsidR="005875AC" w:rsidRPr="005875AC" w:rsidRDefault="005875AC" w:rsidP="005875AC">
      <w:pPr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</w:pPr>
      <w:r w:rsidRPr="005875AC"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  <w:t>Location: Lake C, Status: ALERT, Water Level: 14</w:t>
      </w:r>
    </w:p>
    <w:p w14:paraId="1AD02475" w14:textId="77777777" w:rsidR="005875AC" w:rsidRPr="005875AC" w:rsidRDefault="005875AC" w:rsidP="005875AC">
      <w:pPr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</w:pPr>
      <w:r w:rsidRPr="005875AC"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  <w:t>Location: River A, Status: OK, Water Level: 8</w:t>
      </w:r>
    </w:p>
    <w:p w14:paraId="3E135E37" w14:textId="77777777" w:rsidR="005875AC" w:rsidRPr="005875AC" w:rsidRDefault="005875AC" w:rsidP="005875AC">
      <w:pPr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</w:pPr>
      <w:r w:rsidRPr="005875AC"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  <w:t>Location: River B, Status: ALERT, Water Level: 11</w:t>
      </w:r>
    </w:p>
    <w:p w14:paraId="0812494A" w14:textId="77777777" w:rsidR="005875AC" w:rsidRPr="005875AC" w:rsidRDefault="005875AC" w:rsidP="005875AC">
      <w:pPr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</w:pPr>
      <w:r w:rsidRPr="005875AC"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  <w:t>Location: Lake C, Status: ALERT, Water Level: 10</w:t>
      </w:r>
    </w:p>
    <w:p w14:paraId="5309DA14" w14:textId="40923F2D" w:rsidR="00276800" w:rsidRDefault="005875AC" w:rsidP="005875AC">
      <w:pPr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</w:pPr>
      <w:r w:rsidRPr="005875AC">
        <w:rPr>
          <w:rStyle w:val="Strong"/>
          <w:rFonts w:ascii="Aptos Display" w:hAnsi="Aptos Display"/>
          <w:color w:val="323E4F" w:themeColor="text2" w:themeShade="BF"/>
          <w:sz w:val="28"/>
          <w:szCs w:val="28"/>
        </w:rPr>
        <w:t>... (continues with updates every 5 seconds)</w:t>
      </w:r>
    </w:p>
    <w:p w14:paraId="4CD4DD5D" w14:textId="77777777" w:rsidR="005875AC" w:rsidRPr="005875AC" w:rsidRDefault="005875AC" w:rsidP="005875AC">
      <w:pPr>
        <w:rPr>
          <w:rFonts w:ascii="Aptos Display" w:hAnsi="Aptos Display"/>
          <w:color w:val="323E4F" w:themeColor="text2" w:themeShade="BF"/>
        </w:rPr>
      </w:pPr>
    </w:p>
    <w:p w14:paraId="3C000A5B" w14:textId="228BA45E" w:rsidR="00276800" w:rsidRPr="00276800" w:rsidRDefault="005875AC" w:rsidP="002768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2D60FF" wp14:editId="5544DBA4">
            <wp:extent cx="3771686" cy="2080260"/>
            <wp:effectExtent l="0" t="0" r="635" b="0"/>
            <wp:docPr id="530230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30194" name="Picture 5302301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686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1DC6" w14:textId="77777777" w:rsidR="005446D5" w:rsidRDefault="005446D5" w:rsidP="005446D5">
      <w:pPr>
        <w:rPr>
          <w:sz w:val="24"/>
        </w:rPr>
      </w:pPr>
    </w:p>
    <w:sectPr w:rsidR="005446D5">
      <w:pgSz w:w="11906" w:h="16838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EE71" w14:textId="77777777" w:rsidR="00D43524" w:rsidRDefault="00D43524" w:rsidP="008F1A26">
      <w:pPr>
        <w:spacing w:after="0" w:line="240" w:lineRule="auto"/>
      </w:pPr>
      <w:r>
        <w:separator/>
      </w:r>
    </w:p>
  </w:endnote>
  <w:endnote w:type="continuationSeparator" w:id="0">
    <w:p w14:paraId="7F21E304" w14:textId="77777777" w:rsidR="00D43524" w:rsidRDefault="00D43524" w:rsidP="008F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773C" w14:textId="77777777" w:rsidR="00D43524" w:rsidRDefault="00D43524" w:rsidP="008F1A26">
      <w:pPr>
        <w:spacing w:after="0" w:line="240" w:lineRule="auto"/>
      </w:pPr>
      <w:r>
        <w:separator/>
      </w:r>
    </w:p>
  </w:footnote>
  <w:footnote w:type="continuationSeparator" w:id="0">
    <w:p w14:paraId="2C3EB75B" w14:textId="77777777" w:rsidR="00D43524" w:rsidRDefault="00D43524" w:rsidP="008F1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33A"/>
    <w:multiLevelType w:val="multilevel"/>
    <w:tmpl w:val="0198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252E8"/>
    <w:multiLevelType w:val="multilevel"/>
    <w:tmpl w:val="B696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30D6E"/>
    <w:multiLevelType w:val="multilevel"/>
    <w:tmpl w:val="DF8241D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2012750950">
    <w:abstractNumId w:val="1"/>
  </w:num>
  <w:num w:numId="2" w16cid:durableId="1790468574">
    <w:abstractNumId w:val="2"/>
  </w:num>
  <w:num w:numId="3" w16cid:durableId="16446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98"/>
    <w:rsid w:val="000D248A"/>
    <w:rsid w:val="00276800"/>
    <w:rsid w:val="003A0D7E"/>
    <w:rsid w:val="005446D5"/>
    <w:rsid w:val="005875AC"/>
    <w:rsid w:val="005C20FB"/>
    <w:rsid w:val="006B78FD"/>
    <w:rsid w:val="007473DC"/>
    <w:rsid w:val="008F1A26"/>
    <w:rsid w:val="008F7934"/>
    <w:rsid w:val="00A37907"/>
    <w:rsid w:val="00A60F98"/>
    <w:rsid w:val="00AF485B"/>
    <w:rsid w:val="00D33288"/>
    <w:rsid w:val="00D43524"/>
    <w:rsid w:val="00E7412D"/>
    <w:rsid w:val="00F4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EDB1"/>
  <w15:docId w15:val="{9EF59E5C-1BC9-436A-9452-E9DB6BCA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472C4"/>
      </w:pBdr>
      <w:spacing w:after="300" w:line="240" w:lineRule="auto"/>
      <w:contextualSpacing/>
    </w:pPr>
    <w:rPr>
      <w:rFonts w:ascii="Calibri Light" w:eastAsia="SimSun" w:hAnsi="Calibri Light"/>
      <w:color w:val="323E4F"/>
      <w:spacing w:val="5"/>
      <w:kern w:val="28"/>
      <w:sz w:val="52"/>
      <w:szCs w:val="52"/>
    </w:rPr>
  </w:style>
  <w:style w:type="paragraph" w:customStyle="1" w:styleId="NoSpacing1">
    <w:name w:val="No Spacing1"/>
    <w:rPr>
      <w:rFonts w:ascii="Calibri" w:hAnsi="Calibri" w:cs="SimSun"/>
      <w:sz w:val="22"/>
      <w:szCs w:val="22"/>
      <w:lang w:eastAsia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E7412D"/>
    <w:rPr>
      <w:b/>
      <w:bCs/>
      <w:smallCaps/>
      <w:color w:val="4472C4" w:themeColor="accent1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A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A26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2768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00"/>
    <w:rPr>
      <w:rFonts w:ascii="Calibri" w:eastAsia="Calibri" w:hAnsi="Calibri" w:cs="SimSun"/>
      <w:i/>
      <w:iCs/>
      <w:color w:val="404040" w:themeColor="text1" w:themeTint="BF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4613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227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40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7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659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37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67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32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40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12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140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331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004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1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29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28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FLOOD MONITORING</vt:lpstr>
      <vt:lpstr>    Development code :</vt:lpstr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 MONITORING</dc:title>
  <dc:subject>AND EARLY WARNING</dc:subject>
  <dc:creator>lenovo</dc:creator>
  <cp:lastModifiedBy>T. V.sai</cp:lastModifiedBy>
  <cp:revision>5</cp:revision>
  <dcterms:created xsi:type="dcterms:W3CDTF">2023-10-18T09:47:00Z</dcterms:created>
  <dcterms:modified xsi:type="dcterms:W3CDTF">2023-10-18T10:35:00Z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0a14eda8372f4799b8d12b2825049174</vt:lpwstr>
  </property>
</Properties>
</file>