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BBC9" w14:textId="48D4C3B0" w:rsidR="003F50B8" w:rsidRDefault="00772CE9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Paper-1</w:t>
      </w:r>
    </w:p>
    <w:p w14:paraId="0A6319CA" w14:textId="291ABC74" w:rsidR="00772CE9" w:rsidRDefault="00772CE9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Overview</w:t>
      </w:r>
    </w:p>
    <w:p w14:paraId="0B760B94" w14:textId="11979A47" w:rsidR="00772CE9" w:rsidRDefault="00772CE9" w:rsidP="00772CE9">
      <w:pPr>
        <w:rPr>
          <w:rFonts w:ascii="Amasis MT Pro" w:hAnsi="Amasis MT Pro"/>
          <w:sz w:val="32"/>
          <w:szCs w:val="32"/>
        </w:rPr>
      </w:pPr>
      <w:r w:rsidRPr="00772CE9">
        <w:rPr>
          <w:rFonts w:ascii="Amasis MT Pro" w:hAnsi="Amasis MT Pro"/>
          <w:sz w:val="32"/>
          <w:szCs w:val="32"/>
        </w:rPr>
        <w:t xml:space="preserve">A Preliminary Analysis of AI Chatbots for Individualized Nutrition Advice" </w:t>
      </w:r>
      <w:r w:rsidRPr="00772CE9">
        <w:rPr>
          <w:rFonts w:ascii="Amasis MT Pro" w:hAnsi="Amasis MT Pro"/>
          <w:sz w:val="32"/>
          <w:szCs w:val="32"/>
        </w:rPr>
        <w:br/>
      </w:r>
      <w:r w:rsidRPr="00772CE9">
        <w:rPr>
          <w:rFonts w:ascii="Amasis MT Pro" w:hAnsi="Amasis MT Pro"/>
          <w:sz w:val="32"/>
          <w:szCs w:val="32"/>
        </w:rPr>
        <w:br/>
        <w:t xml:space="preserve">This study examines how AI chatbots are </w:t>
      </w:r>
      <w:r>
        <w:rPr>
          <w:rFonts w:ascii="Amasis MT Pro" w:hAnsi="Amasis MT Pro"/>
          <w:sz w:val="32"/>
          <w:szCs w:val="32"/>
        </w:rPr>
        <w:t>rapidly</w:t>
      </w:r>
      <w:r w:rsidRPr="00772CE9">
        <w:rPr>
          <w:rFonts w:ascii="Amasis MT Pro" w:hAnsi="Amasis MT Pro"/>
          <w:sz w:val="32"/>
          <w:szCs w:val="32"/>
        </w:rPr>
        <w:t xml:space="preserve"> being used to offer </w:t>
      </w:r>
      <w:r>
        <w:rPr>
          <w:rFonts w:ascii="Amasis MT Pro" w:hAnsi="Amasis MT Pro"/>
          <w:sz w:val="32"/>
          <w:szCs w:val="32"/>
        </w:rPr>
        <w:t>personalized</w:t>
      </w:r>
      <w:r w:rsidRPr="00772CE9">
        <w:rPr>
          <w:rFonts w:ascii="Amasis MT Pro" w:hAnsi="Amasis MT Pro"/>
          <w:sz w:val="32"/>
          <w:szCs w:val="32"/>
        </w:rPr>
        <w:t xml:space="preserve"> nutrition</w:t>
      </w:r>
      <w:r>
        <w:rPr>
          <w:rFonts w:ascii="Amasis MT Pro" w:hAnsi="Amasis MT Pro"/>
          <w:sz w:val="32"/>
          <w:szCs w:val="32"/>
        </w:rPr>
        <w:t xml:space="preserve"> intake</w:t>
      </w:r>
      <w:r w:rsidRPr="00772CE9">
        <w:rPr>
          <w:rFonts w:ascii="Amasis MT Pro" w:hAnsi="Amasis MT Pro"/>
          <w:sz w:val="32"/>
          <w:szCs w:val="32"/>
        </w:rPr>
        <w:t xml:space="preserve"> advice, a service that </w:t>
      </w:r>
      <w:r w:rsidR="000A57E7">
        <w:rPr>
          <w:rFonts w:ascii="Amasis MT Pro" w:hAnsi="Amasis MT Pro"/>
          <w:sz w:val="32"/>
          <w:szCs w:val="32"/>
        </w:rPr>
        <w:t>most people</w:t>
      </w:r>
      <w:r>
        <w:rPr>
          <w:rFonts w:ascii="Amasis MT Pro" w:hAnsi="Amasis MT Pro"/>
          <w:sz w:val="32"/>
          <w:szCs w:val="32"/>
        </w:rPr>
        <w:t xml:space="preserve"> will go</w:t>
      </w:r>
      <w:r w:rsidRPr="00772CE9">
        <w:rPr>
          <w:rFonts w:ascii="Amasis MT Pro" w:hAnsi="Amasis MT Pro"/>
          <w:sz w:val="32"/>
          <w:szCs w:val="32"/>
        </w:rPr>
        <w:t xml:space="preserve"> to dietitians for. The authors point out that AI chatbots are a compelling substitute for personalized nutrition advice because of the </w:t>
      </w:r>
      <w:r w:rsidR="000A57E7">
        <w:rPr>
          <w:rFonts w:ascii="Amasis MT Pro" w:hAnsi="Amasis MT Pro"/>
          <w:sz w:val="32"/>
          <w:szCs w:val="32"/>
        </w:rPr>
        <w:t>backlogs</w:t>
      </w:r>
      <w:r w:rsidRPr="00772CE9">
        <w:rPr>
          <w:rFonts w:ascii="Amasis MT Pro" w:hAnsi="Amasis MT Pro"/>
          <w:sz w:val="32"/>
          <w:szCs w:val="32"/>
        </w:rPr>
        <w:t xml:space="preserve"> of traditional nutritional consultations, including their </w:t>
      </w:r>
      <w:r w:rsidR="000A57E7">
        <w:rPr>
          <w:rFonts w:ascii="Amasis MT Pro" w:hAnsi="Amasis MT Pro"/>
          <w:sz w:val="32"/>
          <w:szCs w:val="32"/>
        </w:rPr>
        <w:t>high</w:t>
      </w:r>
      <w:r w:rsidRPr="00772CE9">
        <w:rPr>
          <w:rFonts w:ascii="Amasis MT Pro" w:hAnsi="Amasis MT Pro"/>
          <w:sz w:val="32"/>
          <w:szCs w:val="32"/>
        </w:rPr>
        <w:t xml:space="preserve"> prices and </w:t>
      </w:r>
      <w:r w:rsidR="000A57E7">
        <w:rPr>
          <w:rFonts w:ascii="Amasis MT Pro" w:hAnsi="Amasis MT Pro"/>
          <w:sz w:val="32"/>
          <w:szCs w:val="32"/>
        </w:rPr>
        <w:t>long period of</w:t>
      </w:r>
      <w:r w:rsidRPr="00772CE9">
        <w:rPr>
          <w:rFonts w:ascii="Amasis MT Pro" w:hAnsi="Amasis MT Pro"/>
          <w:sz w:val="32"/>
          <w:szCs w:val="32"/>
        </w:rPr>
        <w:t xml:space="preserve"> wait times.</w:t>
      </w:r>
    </w:p>
    <w:p w14:paraId="0FF802EF" w14:textId="5E428880" w:rsidR="00772CE9" w:rsidRDefault="00772CE9" w:rsidP="00772CE9">
      <w:pPr>
        <w:rPr>
          <w:rFonts w:ascii="Amasis MT Pro" w:hAnsi="Amasis MT Pro"/>
          <w:sz w:val="32"/>
          <w:szCs w:val="32"/>
        </w:rPr>
      </w:pPr>
      <w:r w:rsidRPr="00772CE9">
        <w:rPr>
          <w:rFonts w:ascii="Amasis MT Pro" w:hAnsi="Amasis MT Pro"/>
          <w:sz w:val="32"/>
          <w:szCs w:val="32"/>
        </w:rPr>
        <w:t xml:space="preserve">The study </w:t>
      </w:r>
      <w:r w:rsidR="000A57E7">
        <w:rPr>
          <w:rFonts w:ascii="Amasis MT Pro" w:hAnsi="Amasis MT Pro"/>
          <w:sz w:val="32"/>
          <w:szCs w:val="32"/>
        </w:rPr>
        <w:t>seems like</w:t>
      </w:r>
      <w:r w:rsidRPr="00772CE9">
        <w:rPr>
          <w:rFonts w:ascii="Amasis MT Pro" w:hAnsi="Amasis MT Pro"/>
          <w:sz w:val="32"/>
          <w:szCs w:val="32"/>
        </w:rPr>
        <w:t xml:space="preserve"> three well-known AI chatbots: Microsoft Bing, You Chat, and ChatGPT-3.5</w:t>
      </w:r>
      <w:r w:rsidR="000A57E7">
        <w:rPr>
          <w:rFonts w:ascii="Amasis MT Pro" w:hAnsi="Amasis MT Pro"/>
          <w:sz w:val="32"/>
          <w:szCs w:val="32"/>
        </w:rPr>
        <w:t>, perplexity ai</w:t>
      </w:r>
      <w:r w:rsidRPr="00772CE9">
        <w:rPr>
          <w:rFonts w:ascii="Amasis MT Pro" w:hAnsi="Amasis MT Pro"/>
          <w:sz w:val="32"/>
          <w:szCs w:val="32"/>
        </w:rPr>
        <w:t xml:space="preserve">. The researchers </w:t>
      </w:r>
      <w:r w:rsidR="000A57E7">
        <w:rPr>
          <w:rFonts w:ascii="Amasis MT Pro" w:hAnsi="Amasis MT Pro"/>
          <w:sz w:val="32"/>
          <w:szCs w:val="32"/>
        </w:rPr>
        <w:t xml:space="preserve">test </w:t>
      </w:r>
      <w:r w:rsidRPr="00772CE9">
        <w:rPr>
          <w:rFonts w:ascii="Amasis MT Pro" w:hAnsi="Amasis MT Pro"/>
          <w:sz w:val="32"/>
          <w:szCs w:val="32"/>
        </w:rPr>
        <w:t xml:space="preserve">the effectiveness of these chatbots in </w:t>
      </w:r>
      <w:r w:rsidR="000A57E7">
        <w:rPr>
          <w:rFonts w:ascii="Amasis MT Pro" w:hAnsi="Amasis MT Pro"/>
          <w:sz w:val="32"/>
          <w:szCs w:val="32"/>
        </w:rPr>
        <w:t>developing</w:t>
      </w:r>
      <w:r w:rsidRPr="00772CE9">
        <w:rPr>
          <w:rFonts w:ascii="Amasis MT Pro" w:hAnsi="Amasis MT Pro"/>
          <w:sz w:val="32"/>
          <w:szCs w:val="32"/>
        </w:rPr>
        <w:t xml:space="preserve"> </w:t>
      </w:r>
      <w:r w:rsidRPr="00772CE9">
        <w:rPr>
          <w:rFonts w:ascii="Amasis MT Pro" w:hAnsi="Amasis MT Pro"/>
          <w:sz w:val="32"/>
          <w:szCs w:val="32"/>
        </w:rPr>
        <w:t xml:space="preserve">meal plans based on a range of user circumstances, including </w:t>
      </w:r>
      <w:r w:rsidR="000A57E7" w:rsidRPr="00772CE9">
        <w:rPr>
          <w:rFonts w:ascii="Amasis MT Pro" w:hAnsi="Amasis MT Pro"/>
          <w:sz w:val="32"/>
          <w:szCs w:val="32"/>
        </w:rPr>
        <w:t>calorie</w:t>
      </w:r>
      <w:r w:rsidRPr="00772CE9">
        <w:rPr>
          <w:rFonts w:ascii="Amasis MT Pro" w:hAnsi="Amasis MT Pro"/>
          <w:sz w:val="32"/>
          <w:szCs w:val="32"/>
        </w:rPr>
        <w:t xml:space="preserve"> intake, number of meals per day, and </w:t>
      </w:r>
      <w:r w:rsidR="000A57E7">
        <w:rPr>
          <w:rFonts w:ascii="Amasis MT Pro" w:hAnsi="Amasis MT Pro"/>
          <w:sz w:val="32"/>
          <w:szCs w:val="32"/>
        </w:rPr>
        <w:t>Work type</w:t>
      </w:r>
      <w:r w:rsidRPr="00772CE9">
        <w:rPr>
          <w:rFonts w:ascii="Amasis MT Pro" w:hAnsi="Amasis MT Pro"/>
          <w:sz w:val="32"/>
          <w:szCs w:val="32"/>
        </w:rPr>
        <w:t>.</w:t>
      </w:r>
    </w:p>
    <w:p w14:paraId="7313935A" w14:textId="6B6C8AC3" w:rsidR="00772CE9" w:rsidRPr="00772CE9" w:rsidRDefault="00772CE9" w:rsidP="00772CE9">
      <w:pPr>
        <w:rPr>
          <w:rFonts w:ascii="Amasis MT Pro" w:hAnsi="Amasis MT Pro"/>
          <w:sz w:val="32"/>
          <w:szCs w:val="32"/>
        </w:rPr>
      </w:pPr>
      <w:r w:rsidRPr="00772CE9">
        <w:rPr>
          <w:rFonts w:ascii="Amasis MT Pro" w:hAnsi="Amasis MT Pro"/>
          <w:sz w:val="32"/>
          <w:szCs w:val="32"/>
        </w:rPr>
        <w:t xml:space="preserve">The </w:t>
      </w:r>
      <w:r w:rsidR="000A57E7">
        <w:rPr>
          <w:rFonts w:ascii="Amasis MT Pro" w:hAnsi="Amasis MT Pro"/>
          <w:sz w:val="32"/>
          <w:szCs w:val="32"/>
        </w:rPr>
        <w:t>use</w:t>
      </w:r>
      <w:r w:rsidRPr="00772CE9">
        <w:rPr>
          <w:rFonts w:ascii="Amasis MT Pro" w:hAnsi="Amasis MT Pro"/>
          <w:sz w:val="32"/>
          <w:szCs w:val="32"/>
        </w:rPr>
        <w:t xml:space="preserve"> of dietitians' individualized nutrition advice is discussed by the authors of the literature review, who point out that it can greatly </w:t>
      </w:r>
      <w:r w:rsidR="000A57E7">
        <w:rPr>
          <w:rFonts w:ascii="Amasis MT Pro" w:hAnsi="Amasis MT Pro"/>
          <w:sz w:val="32"/>
          <w:szCs w:val="32"/>
        </w:rPr>
        <w:t>increase</w:t>
      </w:r>
      <w:r w:rsidRPr="00772CE9">
        <w:rPr>
          <w:rFonts w:ascii="Amasis MT Pro" w:hAnsi="Amasis MT Pro"/>
          <w:sz w:val="32"/>
          <w:szCs w:val="32"/>
        </w:rPr>
        <w:t xml:space="preserve"> eating habits. While </w:t>
      </w:r>
      <w:r w:rsidR="000A57E7">
        <w:rPr>
          <w:rFonts w:ascii="Amasis MT Pro" w:hAnsi="Amasis MT Pro"/>
          <w:sz w:val="32"/>
          <w:szCs w:val="32"/>
        </w:rPr>
        <w:t>warning</w:t>
      </w:r>
      <w:r w:rsidRPr="00772CE9">
        <w:rPr>
          <w:rFonts w:ascii="Amasis MT Pro" w:hAnsi="Amasis MT Pro"/>
          <w:sz w:val="32"/>
          <w:szCs w:val="32"/>
        </w:rPr>
        <w:t xml:space="preserve"> against the dangers of making </w:t>
      </w:r>
      <w:r w:rsidR="000A57E7">
        <w:rPr>
          <w:rFonts w:ascii="Amasis MT Pro" w:hAnsi="Amasis MT Pro"/>
          <w:sz w:val="32"/>
          <w:szCs w:val="32"/>
        </w:rPr>
        <w:t>harmful</w:t>
      </w:r>
      <w:r w:rsidRPr="00772CE9">
        <w:rPr>
          <w:rFonts w:ascii="Amasis MT Pro" w:hAnsi="Amasis MT Pro"/>
          <w:sz w:val="32"/>
          <w:szCs w:val="32"/>
        </w:rPr>
        <w:t xml:space="preserve"> nutritional </w:t>
      </w:r>
      <w:r w:rsidR="000A57E7">
        <w:rPr>
          <w:rFonts w:ascii="Amasis MT Pro" w:hAnsi="Amasis MT Pro"/>
          <w:sz w:val="32"/>
          <w:szCs w:val="32"/>
        </w:rPr>
        <w:t>suggestions</w:t>
      </w:r>
      <w:r w:rsidRPr="00772CE9">
        <w:rPr>
          <w:rFonts w:ascii="Amasis MT Pro" w:hAnsi="Amasis MT Pro"/>
          <w:sz w:val="32"/>
          <w:szCs w:val="32"/>
        </w:rPr>
        <w:t xml:space="preserve">, they also discuss how AI chatbots may be used as supplemental resources to expert </w:t>
      </w:r>
      <w:r w:rsidR="000A57E7" w:rsidRPr="00772CE9">
        <w:rPr>
          <w:rFonts w:ascii="Amasis MT Pro" w:hAnsi="Amasis MT Pro"/>
          <w:sz w:val="32"/>
          <w:szCs w:val="32"/>
        </w:rPr>
        <w:t>con</w:t>
      </w:r>
      <w:r w:rsidR="000A57E7">
        <w:rPr>
          <w:rFonts w:ascii="Amasis MT Pro" w:hAnsi="Amasis MT Pro"/>
          <w:sz w:val="32"/>
          <w:szCs w:val="32"/>
        </w:rPr>
        <w:t>sultation</w:t>
      </w:r>
      <w:r w:rsidRPr="00772CE9">
        <w:rPr>
          <w:rFonts w:ascii="Amasis MT Pro" w:hAnsi="Amasis MT Pro"/>
          <w:sz w:val="32"/>
          <w:szCs w:val="32"/>
        </w:rPr>
        <w:t>.</w:t>
      </w:r>
    </w:p>
    <w:p w14:paraId="026EC254" w14:textId="2C5C02DF" w:rsidR="00772CE9" w:rsidRDefault="00772CE9" w:rsidP="00772CE9">
      <w:pPr>
        <w:rPr>
          <w:rFonts w:ascii="Amasis MT Pro" w:hAnsi="Amasis MT Pro"/>
          <w:sz w:val="32"/>
          <w:szCs w:val="32"/>
        </w:rPr>
      </w:pPr>
      <w:r w:rsidRPr="00772CE9">
        <w:rPr>
          <w:rFonts w:ascii="Amasis MT Pro" w:hAnsi="Amasis MT Pro"/>
          <w:sz w:val="32"/>
          <w:szCs w:val="32"/>
        </w:rPr>
        <w:t xml:space="preserve">The process </w:t>
      </w:r>
      <w:r w:rsidR="000A57E7">
        <w:rPr>
          <w:rFonts w:ascii="Amasis MT Pro" w:hAnsi="Amasis MT Pro"/>
          <w:sz w:val="32"/>
          <w:szCs w:val="32"/>
        </w:rPr>
        <w:t>makes it necessary</w:t>
      </w:r>
      <w:r w:rsidRPr="00772CE9">
        <w:rPr>
          <w:rFonts w:ascii="Amasis MT Pro" w:hAnsi="Amasis MT Pro"/>
          <w:sz w:val="32"/>
          <w:szCs w:val="32"/>
        </w:rPr>
        <w:t xml:space="preserve"> </w:t>
      </w:r>
      <w:r w:rsidR="000A57E7" w:rsidRPr="00772CE9">
        <w:rPr>
          <w:rFonts w:ascii="Amasis MT Pro" w:hAnsi="Amasis MT Pro"/>
          <w:sz w:val="32"/>
          <w:szCs w:val="32"/>
        </w:rPr>
        <w:t>to pose</w:t>
      </w:r>
      <w:r w:rsidRPr="00772CE9">
        <w:rPr>
          <w:rFonts w:ascii="Amasis MT Pro" w:hAnsi="Amasis MT Pro"/>
          <w:sz w:val="32"/>
          <w:szCs w:val="32"/>
        </w:rPr>
        <w:t xml:space="preserve"> certain user s</w:t>
      </w:r>
      <w:r w:rsidR="000A57E7">
        <w:rPr>
          <w:rFonts w:ascii="Amasis MT Pro" w:hAnsi="Amasis MT Pro"/>
          <w:sz w:val="32"/>
          <w:szCs w:val="32"/>
        </w:rPr>
        <w:t>ituations</w:t>
      </w:r>
      <w:r w:rsidRPr="00772CE9">
        <w:rPr>
          <w:rFonts w:ascii="Amasis MT Pro" w:hAnsi="Amasis MT Pro"/>
          <w:sz w:val="32"/>
          <w:szCs w:val="32"/>
        </w:rPr>
        <w:t xml:space="preserve"> to each chatbot </w:t>
      </w:r>
      <w:r w:rsidRPr="00772CE9">
        <w:rPr>
          <w:rFonts w:ascii="Amasis MT Pro" w:hAnsi="Amasis MT Pro"/>
          <w:sz w:val="32"/>
          <w:szCs w:val="32"/>
        </w:rPr>
        <w:t>to</w:t>
      </w:r>
      <w:r w:rsidR="000A57E7">
        <w:rPr>
          <w:rFonts w:ascii="Amasis MT Pro" w:hAnsi="Amasis MT Pro"/>
          <w:sz w:val="32"/>
          <w:szCs w:val="32"/>
        </w:rPr>
        <w:t xml:space="preserve"> observe</w:t>
      </w:r>
      <w:r w:rsidRPr="00772CE9">
        <w:rPr>
          <w:rFonts w:ascii="Amasis MT Pro" w:hAnsi="Amasis MT Pro"/>
          <w:sz w:val="32"/>
          <w:szCs w:val="32"/>
        </w:rPr>
        <w:t xml:space="preserve"> its capacity to provide suitable meal plans for weight reduction. The quality and </w:t>
      </w:r>
      <w:r w:rsidR="000A57E7">
        <w:rPr>
          <w:rFonts w:ascii="Amasis MT Pro" w:hAnsi="Amasis MT Pro"/>
          <w:sz w:val="32"/>
          <w:szCs w:val="32"/>
        </w:rPr>
        <w:t>relevance</w:t>
      </w:r>
      <w:r w:rsidRPr="00772CE9">
        <w:rPr>
          <w:rFonts w:ascii="Amasis MT Pro" w:hAnsi="Amasis MT Pro"/>
          <w:sz w:val="32"/>
          <w:szCs w:val="32"/>
        </w:rPr>
        <w:t xml:space="preserve"> of the meal plans produced by each chatbot </w:t>
      </w:r>
      <w:r w:rsidR="000A57E7">
        <w:rPr>
          <w:rFonts w:ascii="Amasis MT Pro" w:hAnsi="Amasis MT Pro"/>
          <w:sz w:val="32"/>
          <w:szCs w:val="32"/>
        </w:rPr>
        <w:t>fluctuate widely</w:t>
      </w:r>
      <w:r w:rsidRPr="00772CE9">
        <w:rPr>
          <w:rFonts w:ascii="Amasis MT Pro" w:hAnsi="Amasis MT Pro"/>
          <w:sz w:val="32"/>
          <w:szCs w:val="32"/>
        </w:rPr>
        <w:t xml:space="preserve">, according to the results. Although ChatGPT-3.5 functions well, it </w:t>
      </w:r>
      <w:r w:rsidR="000A57E7" w:rsidRPr="00772CE9">
        <w:rPr>
          <w:rFonts w:ascii="Amasis MT Pro" w:hAnsi="Amasis MT Pro"/>
          <w:sz w:val="32"/>
          <w:szCs w:val="32"/>
        </w:rPr>
        <w:t>cannot confirm its data's veracity</w:t>
      </w:r>
      <w:r w:rsidRPr="00772CE9">
        <w:rPr>
          <w:rFonts w:ascii="Amasis MT Pro" w:hAnsi="Amasis MT Pro"/>
          <w:sz w:val="32"/>
          <w:szCs w:val="32"/>
        </w:rPr>
        <w:t xml:space="preserve">. </w:t>
      </w:r>
      <w:r w:rsidRPr="00772CE9">
        <w:rPr>
          <w:rFonts w:ascii="Amasis MT Pro" w:hAnsi="Amasis MT Pro"/>
          <w:sz w:val="32"/>
          <w:szCs w:val="32"/>
        </w:rPr>
        <w:t>You Chat</w:t>
      </w:r>
      <w:r w:rsidRPr="00772CE9">
        <w:rPr>
          <w:rFonts w:ascii="Amasis MT Pro" w:hAnsi="Amasis MT Pro"/>
          <w:sz w:val="32"/>
          <w:szCs w:val="32"/>
        </w:rPr>
        <w:t xml:space="preserve"> and Microsoft Bing, on the other hand, use </w:t>
      </w:r>
      <w:r w:rsidRPr="00772CE9">
        <w:rPr>
          <w:rFonts w:ascii="Amasis MT Pro" w:hAnsi="Amasis MT Pro"/>
          <w:sz w:val="32"/>
          <w:szCs w:val="32"/>
        </w:rPr>
        <w:lastRenderedPageBreak/>
        <w:t xml:space="preserve">internet searches to deliver more trustworthy results; Bing performs better when it comes to finding </w:t>
      </w:r>
      <w:r w:rsidR="000A57E7">
        <w:rPr>
          <w:rFonts w:ascii="Amasis MT Pro" w:hAnsi="Amasis MT Pro"/>
          <w:sz w:val="32"/>
          <w:szCs w:val="32"/>
        </w:rPr>
        <w:t>Perfect</w:t>
      </w:r>
      <w:r w:rsidRPr="00772CE9">
        <w:rPr>
          <w:rFonts w:ascii="Amasis MT Pro" w:hAnsi="Amasis MT Pro"/>
          <w:sz w:val="32"/>
          <w:szCs w:val="32"/>
        </w:rPr>
        <w:t xml:space="preserve"> information.</w:t>
      </w:r>
    </w:p>
    <w:p w14:paraId="632C6706" w14:textId="0AE3E3F0" w:rsidR="00A432FD" w:rsidRDefault="00A432FD" w:rsidP="00A432FD">
      <w:pPr>
        <w:rPr>
          <w:rFonts w:ascii="Amasis MT Pro" w:hAnsi="Amasis MT Pro"/>
          <w:sz w:val="32"/>
          <w:szCs w:val="32"/>
        </w:rPr>
      </w:pPr>
      <w:r w:rsidRPr="00A432FD">
        <w:rPr>
          <w:rFonts w:ascii="Amasis MT Pro" w:hAnsi="Amasis MT Pro"/>
          <w:sz w:val="32"/>
          <w:szCs w:val="32"/>
        </w:rPr>
        <w:t xml:space="preserve">Dietitians' comments point out </w:t>
      </w:r>
      <w:r w:rsidRPr="00A432FD">
        <w:rPr>
          <w:rFonts w:ascii="Amasis MT Pro" w:hAnsi="Amasis MT Pro"/>
          <w:sz w:val="32"/>
          <w:szCs w:val="32"/>
        </w:rPr>
        <w:t>sev</w:t>
      </w:r>
      <w:r>
        <w:rPr>
          <w:rFonts w:ascii="Amasis MT Pro" w:hAnsi="Amasis MT Pro"/>
          <w:sz w:val="32"/>
          <w:szCs w:val="32"/>
        </w:rPr>
        <w:t xml:space="preserve">eral </w:t>
      </w:r>
      <w:r w:rsidRPr="00A432FD">
        <w:rPr>
          <w:rFonts w:ascii="Amasis MT Pro" w:hAnsi="Amasis MT Pro"/>
          <w:sz w:val="32"/>
          <w:szCs w:val="32"/>
        </w:rPr>
        <w:t xml:space="preserve">AI chatbot drawbacks, including their inability to </w:t>
      </w:r>
      <w:r>
        <w:rPr>
          <w:rFonts w:ascii="Amasis MT Pro" w:hAnsi="Amasis MT Pro"/>
          <w:sz w:val="32"/>
          <w:szCs w:val="32"/>
        </w:rPr>
        <w:t xml:space="preserve">realize </w:t>
      </w:r>
      <w:r w:rsidRPr="00A432FD">
        <w:rPr>
          <w:rFonts w:ascii="Amasis MT Pro" w:hAnsi="Amasis MT Pro"/>
          <w:sz w:val="32"/>
          <w:szCs w:val="32"/>
        </w:rPr>
        <w:t xml:space="preserve">unique medical histories and the absence of </w:t>
      </w:r>
      <w:r>
        <w:rPr>
          <w:rFonts w:ascii="Amasis MT Pro" w:hAnsi="Amasis MT Pro"/>
          <w:sz w:val="32"/>
          <w:szCs w:val="32"/>
        </w:rPr>
        <w:t>accurate</w:t>
      </w:r>
      <w:r w:rsidRPr="00A432FD">
        <w:rPr>
          <w:rFonts w:ascii="Amasis MT Pro" w:hAnsi="Amasis MT Pro"/>
          <w:sz w:val="32"/>
          <w:szCs w:val="32"/>
        </w:rPr>
        <w:t xml:space="preserve"> portion proportions in meal plans. This may result in problems with the overall</w:t>
      </w:r>
      <w:r>
        <w:rPr>
          <w:rFonts w:ascii="Amasis MT Pro" w:hAnsi="Amasis MT Pro"/>
          <w:sz w:val="32"/>
          <w:szCs w:val="32"/>
        </w:rPr>
        <w:t xml:space="preserve"> productiveness </w:t>
      </w:r>
      <w:r w:rsidRPr="00A432FD">
        <w:rPr>
          <w:rFonts w:ascii="Amasis MT Pro" w:hAnsi="Amasis MT Pro"/>
          <w:sz w:val="32"/>
          <w:szCs w:val="32"/>
        </w:rPr>
        <w:t>of the diet and the balance of nutrients.</w:t>
      </w:r>
    </w:p>
    <w:p w14:paraId="2CF67EF9" w14:textId="13A261EB" w:rsidR="00A432FD" w:rsidRDefault="00A432FD" w:rsidP="00A432FD">
      <w:pPr>
        <w:rPr>
          <w:rFonts w:ascii="Amasis MT Pro" w:hAnsi="Amasis MT Pro"/>
          <w:sz w:val="32"/>
          <w:szCs w:val="32"/>
        </w:rPr>
      </w:pPr>
      <w:r w:rsidRPr="00A432FD">
        <w:rPr>
          <w:rFonts w:ascii="Amasis MT Pro" w:hAnsi="Amasis MT Pro"/>
          <w:sz w:val="32"/>
          <w:szCs w:val="32"/>
        </w:rPr>
        <w:t xml:space="preserve">The paper's conclusion </w:t>
      </w:r>
      <w:r w:rsidR="00E91BB3">
        <w:rPr>
          <w:rFonts w:ascii="Amasis MT Pro" w:hAnsi="Amasis MT Pro"/>
          <w:sz w:val="32"/>
          <w:szCs w:val="32"/>
        </w:rPr>
        <w:t>culmination</w:t>
      </w:r>
      <w:r w:rsidRPr="00A432FD">
        <w:rPr>
          <w:rFonts w:ascii="Amasis MT Pro" w:hAnsi="Amasis MT Pro"/>
          <w:sz w:val="32"/>
          <w:szCs w:val="32"/>
        </w:rPr>
        <w:t xml:space="preserve"> that although AI chatbots can provide </w:t>
      </w:r>
      <w:r>
        <w:rPr>
          <w:rFonts w:ascii="Amasis MT Pro" w:hAnsi="Amasis MT Pro"/>
          <w:sz w:val="32"/>
          <w:szCs w:val="32"/>
        </w:rPr>
        <w:t>perceptive</w:t>
      </w:r>
      <w:r w:rsidRPr="00A432FD">
        <w:rPr>
          <w:rFonts w:ascii="Amasis MT Pro" w:hAnsi="Amasis MT Pro"/>
          <w:sz w:val="32"/>
          <w:szCs w:val="32"/>
        </w:rPr>
        <w:t xml:space="preserve"> dietary guidance, dietitians' </w:t>
      </w:r>
      <w:r>
        <w:rPr>
          <w:rFonts w:ascii="Amasis MT Pro" w:hAnsi="Amasis MT Pro"/>
          <w:sz w:val="32"/>
          <w:szCs w:val="32"/>
        </w:rPr>
        <w:t>personalized</w:t>
      </w:r>
      <w:r w:rsidRPr="00A432FD">
        <w:rPr>
          <w:rFonts w:ascii="Amasis MT Pro" w:hAnsi="Amasis MT Pro"/>
          <w:sz w:val="32"/>
          <w:szCs w:val="32"/>
        </w:rPr>
        <w:t xml:space="preserve"> support cannot be entirely replaced by them. The authors make </w:t>
      </w:r>
      <w:r w:rsidRPr="00A432FD">
        <w:rPr>
          <w:rFonts w:ascii="Amasis MT Pro" w:hAnsi="Amasis MT Pro"/>
          <w:sz w:val="32"/>
          <w:szCs w:val="32"/>
        </w:rPr>
        <w:t>some</w:t>
      </w:r>
      <w:r w:rsidRPr="00A432FD">
        <w:rPr>
          <w:rFonts w:ascii="Amasis MT Pro" w:hAnsi="Amasis MT Pro"/>
          <w:sz w:val="32"/>
          <w:szCs w:val="32"/>
        </w:rPr>
        <w:t xml:space="preserve"> </w:t>
      </w:r>
      <w:r>
        <w:rPr>
          <w:rFonts w:ascii="Amasis MT Pro" w:hAnsi="Amasis MT Pro"/>
          <w:sz w:val="32"/>
          <w:szCs w:val="32"/>
        </w:rPr>
        <w:t>suggestions</w:t>
      </w:r>
      <w:r w:rsidRPr="00A432FD">
        <w:rPr>
          <w:rFonts w:ascii="Amasis MT Pro" w:hAnsi="Amasis MT Pro"/>
          <w:sz w:val="32"/>
          <w:szCs w:val="32"/>
        </w:rPr>
        <w:t xml:space="preserve"> for future study directions, such as investigating follow-up chatbot inter</w:t>
      </w:r>
      <w:r>
        <w:rPr>
          <w:rFonts w:ascii="Amasis MT Pro" w:hAnsi="Amasis MT Pro"/>
          <w:sz w:val="32"/>
          <w:szCs w:val="32"/>
        </w:rPr>
        <w:t>activity</w:t>
      </w:r>
      <w:r w:rsidRPr="00A432FD">
        <w:rPr>
          <w:rFonts w:ascii="Amasis MT Pro" w:hAnsi="Amasis MT Pro"/>
          <w:sz w:val="32"/>
          <w:szCs w:val="32"/>
        </w:rPr>
        <w:t xml:space="preserve">, getting user input, and </w:t>
      </w:r>
      <w:r>
        <w:rPr>
          <w:rFonts w:ascii="Amasis MT Pro" w:hAnsi="Amasis MT Pro"/>
          <w:sz w:val="32"/>
          <w:szCs w:val="32"/>
        </w:rPr>
        <w:t>expanding</w:t>
      </w:r>
      <w:r w:rsidRPr="00A432FD">
        <w:rPr>
          <w:rFonts w:ascii="Amasis MT Pro" w:hAnsi="Amasis MT Pro"/>
          <w:sz w:val="32"/>
          <w:szCs w:val="32"/>
        </w:rPr>
        <w:t xml:space="preserve"> the use of AI in nutrition science.</w:t>
      </w:r>
    </w:p>
    <w:p w14:paraId="2B6CCBA5" w14:textId="77777777" w:rsidR="00E91BB3" w:rsidRPr="00A432FD" w:rsidRDefault="00E91BB3" w:rsidP="00A432FD">
      <w:pPr>
        <w:rPr>
          <w:rFonts w:ascii="Amasis MT Pro" w:hAnsi="Amasis MT Pro"/>
          <w:sz w:val="32"/>
          <w:szCs w:val="32"/>
        </w:rPr>
      </w:pPr>
    </w:p>
    <w:p w14:paraId="5F54B441" w14:textId="77777777" w:rsidR="00A432FD" w:rsidRPr="00A432FD" w:rsidRDefault="00A432FD" w:rsidP="00A432FD">
      <w:pPr>
        <w:rPr>
          <w:rFonts w:ascii="Amasis MT Pro" w:hAnsi="Amasis MT Pro"/>
          <w:sz w:val="32"/>
          <w:szCs w:val="32"/>
        </w:rPr>
      </w:pPr>
    </w:p>
    <w:p w14:paraId="1C63206F" w14:textId="77777777" w:rsidR="00A432FD" w:rsidRPr="00772CE9" w:rsidRDefault="00A432FD" w:rsidP="00772CE9">
      <w:pPr>
        <w:rPr>
          <w:rFonts w:ascii="Amasis MT Pro" w:hAnsi="Amasis MT Pro"/>
          <w:sz w:val="32"/>
          <w:szCs w:val="32"/>
        </w:rPr>
      </w:pPr>
    </w:p>
    <w:p w14:paraId="00332EE9" w14:textId="77777777" w:rsidR="00772CE9" w:rsidRPr="00772CE9" w:rsidRDefault="00772CE9" w:rsidP="00772CE9">
      <w:pPr>
        <w:rPr>
          <w:rFonts w:ascii="Amasis MT Pro" w:hAnsi="Amasis MT Pro"/>
          <w:sz w:val="32"/>
          <w:szCs w:val="32"/>
        </w:rPr>
      </w:pPr>
    </w:p>
    <w:p w14:paraId="143BF25B" w14:textId="77777777" w:rsidR="00772CE9" w:rsidRPr="00772CE9" w:rsidRDefault="00772CE9" w:rsidP="00772CE9">
      <w:pPr>
        <w:rPr>
          <w:rFonts w:ascii="Amasis MT Pro" w:hAnsi="Amasis MT Pro"/>
          <w:sz w:val="32"/>
          <w:szCs w:val="32"/>
        </w:rPr>
      </w:pPr>
    </w:p>
    <w:p w14:paraId="348F09D6" w14:textId="77777777" w:rsidR="00772CE9" w:rsidRPr="00772CE9" w:rsidRDefault="00772CE9">
      <w:pPr>
        <w:rPr>
          <w:rFonts w:ascii="Amasis MT Pro" w:hAnsi="Amasis MT Pro"/>
          <w:sz w:val="32"/>
          <w:szCs w:val="32"/>
        </w:rPr>
      </w:pPr>
    </w:p>
    <w:sectPr w:rsidR="00772CE9" w:rsidRPr="0077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E9"/>
    <w:rsid w:val="000A57E7"/>
    <w:rsid w:val="003F50B8"/>
    <w:rsid w:val="00415F1D"/>
    <w:rsid w:val="00772CE9"/>
    <w:rsid w:val="00A432FD"/>
    <w:rsid w:val="00C636A8"/>
    <w:rsid w:val="00E9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B21E6"/>
  <w15:chartTrackingRefBased/>
  <w15:docId w15:val="{DEF6095D-8D58-40D9-B5C1-EC9C3586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340</Words>
  <Characters>1942</Characters>
  <Application>Microsoft Office Word</Application>
  <DocSecurity>0</DocSecurity>
  <Lines>45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Mr. Harsha</dc:creator>
  <cp:keywords/>
  <dc:description/>
  <cp:lastModifiedBy>Arepalli, Mr. Harsha</cp:lastModifiedBy>
  <cp:revision>1</cp:revision>
  <dcterms:created xsi:type="dcterms:W3CDTF">2025-02-23T14:48:00Z</dcterms:created>
  <dcterms:modified xsi:type="dcterms:W3CDTF">2025-02-23T15:28:00Z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ee47cfc1-5859-4643-8f35-41ccb0efdb1b</vt:lpwstr>
  </property>
</Properties>
</file>