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0D" w:rsidRPr="004A5E5C" w:rsidRDefault="00445CF3" w:rsidP="00655C64">
      <w:pPr>
        <w:pStyle w:val="Heading"/>
        <w:jc w:val="center"/>
        <w:rPr>
          <w:rFonts w:hint="eastAsia"/>
        </w:rPr>
        <w:sectPr w:rsidR="0010740D" w:rsidRPr="004A5E5C" w:rsidSect="004F12D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proofErr w:type="spellStart"/>
      <w:r w:rsidRPr="004A5E5C">
        <w:t>Achyuthuni</w:t>
      </w:r>
      <w:proofErr w:type="spellEnd"/>
      <w:r w:rsidRPr="004A5E5C">
        <w:t xml:space="preserve"> Sri Harsha</w:t>
      </w:r>
    </w:p>
    <w:p w:rsidR="00D45D14" w:rsidRPr="004A5E5C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</w:t>
      </w:r>
      <w:r w:rsidR="00CB659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no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>+919019413416</w:t>
      </w:r>
    </w:p>
    <w:p w:rsidR="00D45D14" w:rsidRPr="004A5E5C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="00CB019B" w:rsidRPr="004A5E5C">
        <w:rPr>
          <w:rFonts w:ascii="Times New Roman" w:hAnsi="Times New Roman" w:cs="Times New Roman"/>
          <w:sz w:val="20"/>
          <w:szCs w:val="20"/>
        </w:rPr>
        <w:t>: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D45D14" w:rsidRPr="004A5E5C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D45D14" w:rsidRPr="004A5E5C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lastRenderedPageBreak/>
        <w:t>H</w:t>
      </w:r>
      <w:r w:rsidR="007A7C08" w:rsidRPr="004A5E5C">
        <w:rPr>
          <w:rFonts w:ascii="Times New Roman" w:hAnsi="Times New Roman" w:cs="Times New Roman"/>
          <w:sz w:val="20"/>
          <w:szCs w:val="20"/>
        </w:rPr>
        <w:t>ouse no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1</w:t>
      </w:r>
      <w:r w:rsidR="007A7C08" w:rsidRPr="004A5E5C">
        <w:rPr>
          <w:rFonts w:ascii="Times New Roman" w:hAnsi="Times New Roman" w:cs="Times New Roman"/>
          <w:sz w:val="20"/>
          <w:szCs w:val="20"/>
        </w:rPr>
        <w:t>-</w:t>
      </w:r>
      <w:r w:rsidR="00AE7EBA" w:rsidRPr="004A5E5C">
        <w:rPr>
          <w:rFonts w:ascii="Times New Roman" w:hAnsi="Times New Roman" w:cs="Times New Roman"/>
          <w:sz w:val="20"/>
          <w:szCs w:val="20"/>
        </w:rPr>
        <w:t>8</w:t>
      </w:r>
      <w:r w:rsidR="007A7C08" w:rsidRPr="004A5E5C">
        <w:rPr>
          <w:rFonts w:ascii="Times New Roman" w:hAnsi="Times New Roman" w:cs="Times New Roman"/>
          <w:sz w:val="20"/>
          <w:szCs w:val="20"/>
        </w:rPr>
        <w:t>/720/1/203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, </w:t>
      </w:r>
      <w:r w:rsidR="007A7C08" w:rsidRPr="004A5E5C">
        <w:rPr>
          <w:rFonts w:ascii="Times New Roman" w:hAnsi="Times New Roman" w:cs="Times New Roman"/>
          <w:sz w:val="20"/>
          <w:szCs w:val="20"/>
        </w:rPr>
        <w:t xml:space="preserve">Sri Sai </w:t>
      </w:r>
      <w:proofErr w:type="spellStart"/>
      <w:r w:rsidR="007A7C08" w:rsidRPr="004A5E5C">
        <w:rPr>
          <w:rFonts w:ascii="Times New Roman" w:hAnsi="Times New Roman" w:cs="Times New Roman"/>
          <w:sz w:val="20"/>
          <w:szCs w:val="20"/>
        </w:rPr>
        <w:t>Apts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Vegetable market road,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Nallakunta</w:t>
      </w:r>
      <w:proofErr w:type="spellEnd"/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</w:p>
    <w:p w:rsidR="00D45D14" w:rsidRPr="004A5E5C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Hyderabad, Telangana, 500044</w:t>
      </w:r>
    </w:p>
    <w:p w:rsidR="00D16A4F" w:rsidRPr="004A5E5C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 w:val="20"/>
          <w:szCs w:val="20"/>
        </w:rPr>
        <w:sectPr w:rsidR="00D16A4F" w:rsidRPr="004A5E5C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103B92" w:rsidRPr="004A5E5C" w:rsidRDefault="00073594" w:rsidP="00CB6594">
      <w:pPr>
        <w:pStyle w:val="Heading"/>
        <w:pBdr>
          <w:top w:val="single" w:sz="4" w:space="1" w:color="auto"/>
        </w:pBdr>
        <w:rPr>
          <w:rFonts w:hint="eastAsia"/>
          <w:lang w:eastAsia="en-IN" w:bidi="te-IN"/>
        </w:rPr>
      </w:pPr>
      <w:r w:rsidRPr="004A5E5C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18"/>
        <w:gridCol w:w="2581"/>
        <w:gridCol w:w="1511"/>
      </w:tblGrid>
      <w:tr w:rsidR="001150FD" w:rsidTr="001150FD">
        <w:tc>
          <w:tcPr>
            <w:tcW w:w="298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3218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58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51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8.98/10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</w:p>
        </w:tc>
      </w:tr>
    </w:tbl>
    <w:p w:rsidR="00A13524" w:rsidRPr="004A5E5C" w:rsidRDefault="007A768E" w:rsidP="004F12DE">
      <w:pPr>
        <w:pStyle w:val="Heading"/>
        <w:pBdr>
          <w:top w:val="single" w:sz="4" w:space="1" w:color="auto"/>
        </w:pBdr>
        <w:rPr>
          <w:rFonts w:hint="eastAsia"/>
        </w:rPr>
      </w:pPr>
      <w:r>
        <w:t>Mini P</w:t>
      </w:r>
      <w:r w:rsidR="00A13524" w:rsidRPr="004A5E5C">
        <w:t>rojects</w:t>
      </w:r>
    </w:p>
    <w:p w:rsidR="00A13524" w:rsidRPr="004A5E5C" w:rsidRDefault="007A768E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7A768E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0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103B92" w:rsidRPr="004A5E5C" w:rsidRDefault="00F03AD1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Industrial Exposure</w:t>
      </w:r>
    </w:p>
    <w:bookmarkStart w:id="0" w:name="_NTPC_Ramagundum"/>
    <w:bookmarkEnd w:id="0"/>
    <w:p w:rsidR="001150FD" w:rsidRPr="004A5E5C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150FD" w:rsidRPr="004A5E5C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639" w:rsidRPr="004A5E5C" w:rsidRDefault="007A768E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="0011609D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="00903B6F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5639" w:rsidRPr="004A5E5C">
        <w:rPr>
          <w:rFonts w:ascii="Times New Roman" w:hAnsi="Times New Roman" w:cs="Times New Roman"/>
          <w:sz w:val="20"/>
          <w:szCs w:val="20"/>
        </w:rPr>
        <w:t>December 2014</w:t>
      </w:r>
    </w:p>
    <w:p w:rsidR="000B5376" w:rsidRPr="004A5E5C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</w:t>
      </w:r>
      <w:r w:rsidR="000B5376" w:rsidRPr="004A5E5C">
        <w:rPr>
          <w:rFonts w:ascii="Times New Roman" w:hAnsi="Times New Roman" w:cs="Times New Roman"/>
          <w:sz w:val="20"/>
          <w:szCs w:val="20"/>
        </w:rPr>
        <w:t xml:space="preserve">NTPC, </w:t>
      </w:r>
      <w:proofErr w:type="spellStart"/>
      <w:r w:rsidR="000B5376"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B5376"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5E5C" w:rsidRPr="004A5E5C" w:rsidRDefault="004A5E5C" w:rsidP="004A5E5C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bookmarkStart w:id="1" w:name="_NFC,_Hyderabad"/>
      <w:bookmarkEnd w:id="1"/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A13524" w:rsidRPr="004A5E5C" w:rsidRDefault="00A13524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Website Designing</w:t>
      </w:r>
    </w:p>
    <w:p w:rsidR="00E67DC8" w:rsidRPr="004A5E5C" w:rsidRDefault="007A768E" w:rsidP="00237D0A">
      <w:pPr>
        <w:pStyle w:val="NormalWeb"/>
        <w:spacing w:beforeAutospacing="0" w:after="0" w:afterAutospacing="0" w:line="276" w:lineRule="auto"/>
        <w:jc w:val="both"/>
        <w:rPr>
          <w:i/>
          <w:iCs/>
          <w:sz w:val="20"/>
          <w:szCs w:val="20"/>
          <w:lang w:val="en-US"/>
        </w:rPr>
      </w:pPr>
      <w:hyperlink r:id="rId13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www.bhagavadgita.co.nr</w:t>
        </w:r>
      </w:hyperlink>
      <w:r w:rsidR="00A13524" w:rsidRPr="004A5E5C">
        <w:rPr>
          <w:i/>
          <w:iCs/>
          <w:sz w:val="20"/>
          <w:szCs w:val="20"/>
          <w:lang w:val="en-US"/>
        </w:rPr>
        <w:t xml:space="preserve"> </w:t>
      </w:r>
    </w:p>
    <w:p w:rsidR="00A13524" w:rsidRPr="004A5E5C" w:rsidRDefault="00237D0A" w:rsidP="00237D0A">
      <w:pPr>
        <w:pStyle w:val="NormalWeb"/>
        <w:spacing w:beforeAutospacing="0" w:afterAutospacing="0" w:line="276" w:lineRule="auto"/>
        <w:ind w:left="283"/>
        <w:jc w:val="both"/>
        <w:rPr>
          <w:sz w:val="20"/>
          <w:szCs w:val="20"/>
          <w:lang w:val="en-US"/>
        </w:rPr>
      </w:pPr>
      <w:proofErr w:type="gramStart"/>
      <w:r w:rsidRPr="004A5E5C">
        <w:rPr>
          <w:sz w:val="20"/>
          <w:szCs w:val="20"/>
          <w:lang w:val="en-US"/>
        </w:rPr>
        <w:t xml:space="preserve">Designed as a project </w:t>
      </w:r>
      <w:r w:rsidR="00655C64" w:rsidRPr="004A5E5C">
        <w:rPr>
          <w:sz w:val="20"/>
          <w:szCs w:val="20"/>
          <w:lang w:val="en-US"/>
        </w:rPr>
        <w:t>for</w:t>
      </w:r>
      <w:r w:rsidR="00E67DC8" w:rsidRPr="004A5E5C">
        <w:rPr>
          <w:sz w:val="20"/>
          <w:szCs w:val="20"/>
          <w:lang w:val="en-US"/>
        </w:rPr>
        <w:t xml:space="preserve"> </w:t>
      </w:r>
      <w:r w:rsidR="00655C64" w:rsidRPr="004A5E5C">
        <w:rPr>
          <w:sz w:val="20"/>
          <w:szCs w:val="20"/>
          <w:lang w:val="en-US"/>
        </w:rPr>
        <w:t xml:space="preserve">the </w:t>
      </w:r>
      <w:r w:rsidR="00E67DC8" w:rsidRPr="004A5E5C">
        <w:rPr>
          <w:sz w:val="20"/>
          <w:szCs w:val="20"/>
          <w:lang w:val="en-US"/>
        </w:rPr>
        <w:t>elective ‘The essence of Bhagavad Gita’</w:t>
      </w:r>
      <w:r w:rsidR="000B5376" w:rsidRPr="004A5E5C">
        <w:rPr>
          <w:sz w:val="20"/>
          <w:szCs w:val="20"/>
          <w:lang w:val="en-US"/>
        </w:rPr>
        <w:t>.</w:t>
      </w:r>
      <w:proofErr w:type="gramEnd"/>
      <w:r w:rsidR="000B5376" w:rsidRPr="004A5E5C">
        <w:rPr>
          <w:sz w:val="20"/>
          <w:szCs w:val="20"/>
          <w:lang w:val="en-US"/>
        </w:rPr>
        <w:t xml:space="preserve"> It </w:t>
      </w:r>
      <w:r w:rsidR="00E67DC8" w:rsidRPr="004A5E5C">
        <w:rPr>
          <w:sz w:val="20"/>
          <w:szCs w:val="20"/>
          <w:lang w:val="en-US"/>
        </w:rPr>
        <w:t>hosts</w:t>
      </w:r>
      <w:r w:rsidR="00A13524" w:rsidRPr="004A5E5C">
        <w:rPr>
          <w:sz w:val="20"/>
          <w:szCs w:val="20"/>
          <w:lang w:val="en-US"/>
        </w:rPr>
        <w:t xml:space="preserve"> various projects carried out by the class,</w:t>
      </w:r>
      <w:r w:rsidR="00425C05" w:rsidRPr="004A5E5C">
        <w:rPr>
          <w:sz w:val="20"/>
          <w:szCs w:val="20"/>
          <w:lang w:val="en-US"/>
        </w:rPr>
        <w:t xml:space="preserve"> like </w:t>
      </w:r>
      <w:r w:rsidR="00A13524" w:rsidRPr="004A5E5C">
        <w:rPr>
          <w:sz w:val="20"/>
          <w:szCs w:val="20"/>
          <w:lang w:val="en-US"/>
        </w:rPr>
        <w:t>short films, power point presentations, online surveys, and an android app</w:t>
      </w:r>
      <w:r w:rsidR="00E67DC8" w:rsidRPr="004A5E5C">
        <w:rPr>
          <w:sz w:val="20"/>
          <w:szCs w:val="20"/>
          <w:lang w:val="en-US"/>
        </w:rPr>
        <w:t>.</w:t>
      </w:r>
    </w:p>
    <w:p w:rsidR="00B54102" w:rsidRPr="004A5E5C" w:rsidRDefault="007A768E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4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7A768E" w:rsidRDefault="00073594" w:rsidP="007A768E">
      <w:pPr>
        <w:pStyle w:val="NormalWeb"/>
        <w:spacing w:beforeAutospacing="0" w:afterAutospacing="0" w:line="276" w:lineRule="auto"/>
        <w:ind w:left="283"/>
        <w:jc w:val="both"/>
        <w:rPr>
          <w:rStyle w:val="InternetLink"/>
          <w:color w:val="auto"/>
          <w:sz w:val="20"/>
          <w:szCs w:val="20"/>
          <w:u w:val="none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</w:t>
      </w:r>
      <w:r w:rsidR="00E67DC8" w:rsidRPr="004A5E5C">
        <w:rPr>
          <w:rStyle w:val="InternetLink"/>
          <w:color w:val="auto"/>
          <w:sz w:val="20"/>
          <w:szCs w:val="20"/>
          <w:u w:val="none"/>
          <w:lang w:val="en-US"/>
        </w:rPr>
        <w:t>ersonal blog</w:t>
      </w:r>
      <w:r w:rsidR="00B54102" w:rsidRPr="004A5E5C">
        <w:rPr>
          <w:rStyle w:val="InternetLink"/>
          <w:color w:val="auto"/>
          <w:sz w:val="20"/>
          <w:szCs w:val="20"/>
          <w:u w:val="none"/>
          <w:lang w:val="en-US"/>
        </w:rPr>
        <w:t xml:space="preserve"> hosted along with stats, forms blog and commenting section for free.</w:t>
      </w:r>
      <w:r w:rsidR="007A768E">
        <w:rPr>
          <w:rStyle w:val="InternetLink"/>
          <w:color w:val="auto"/>
          <w:sz w:val="20"/>
          <w:szCs w:val="20"/>
          <w:u w:val="none"/>
          <w:lang w:val="en-US"/>
        </w:rPr>
        <w:br w:type="page"/>
      </w:r>
    </w:p>
    <w:p w:rsidR="00103B92" w:rsidRPr="004A5E5C" w:rsidRDefault="004A5E5C" w:rsidP="00CB6594">
      <w:pPr>
        <w:pStyle w:val="Heading"/>
        <w:pBdr>
          <w:top w:val="single" w:sz="4" w:space="1" w:color="auto"/>
        </w:pBdr>
        <w:rPr>
          <w:rFonts w:hint="eastAsia"/>
        </w:rPr>
      </w:pPr>
      <w:r>
        <w:lastRenderedPageBreak/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</w:t>
      </w:r>
      <w:bookmarkStart w:id="2" w:name="_GoBack"/>
      <w:bookmarkEnd w:id="2"/>
      <w:r w:rsidRPr="004A5E5C">
        <w:rPr>
          <w:rFonts w:ascii="Times New Roman" w:hAnsi="Times New Roman" w:cs="Times New Roman"/>
          <w:sz w:val="20"/>
          <w:szCs w:val="20"/>
        </w:rPr>
        <w:t>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="007A768E">
        <w:t>E</w:t>
      </w:r>
      <w:r w:rsidRPr="004A5E5C">
        <w:t>nhancement</w:t>
      </w:r>
      <w:r w:rsidR="007A768E">
        <w:t xml:space="preserve"> </w:t>
      </w:r>
      <w:r w:rsidR="007A768E">
        <w:rPr>
          <w:lang w:val="en-IN" w:eastAsia="en-IN" w:bidi="te-IN"/>
        </w:rPr>
        <w:t>I</w:t>
      </w:r>
      <w:r w:rsidRPr="004A5E5C">
        <w:rPr>
          <w:lang w:val="en-IN" w:eastAsia="en-IN" w:bidi="te-IN"/>
        </w:rPr>
        <w:t>nitiatives</w:t>
      </w:r>
    </w:p>
    <w:p w:rsidR="00AE473B" w:rsidRPr="004A5E5C" w:rsidRDefault="006251B1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te-IN"/>
        </w:rPr>
      </w:pPr>
      <w:r w:rsidRPr="004A5E5C">
        <w:rPr>
          <w:rFonts w:cs="Times New Roman"/>
          <w:b w:val="0"/>
          <w:bCs w:val="0"/>
          <w:sz w:val="22"/>
          <w:lang w:eastAsia="en-IN" w:bidi="te-IN"/>
        </w:rPr>
        <w:t>Certifications</w:t>
      </w:r>
    </w:p>
    <w:p w:rsidR="000C5DC3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CREO(2.0)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 w:rsidR="000C5DC3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Certified by PTC</w:t>
      </w:r>
    </w:p>
    <w:p w:rsidR="00AE473B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C++ 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ab/>
      </w:r>
      <w:proofErr w:type="spellStart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Viranchi</w:t>
      </w:r>
      <w:proofErr w:type="spellEnd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 Software solutions</w:t>
      </w:r>
    </w:p>
    <w:p w:rsidR="00E25A73" w:rsidRPr="004A5E5C" w:rsidRDefault="00E25A73" w:rsidP="00E25A7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4F81BD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CCNA-Routing and switching </w:t>
      </w:r>
      <w:bookmarkStart w:id="3" w:name="__DdeLink__513_1239083629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  <w:t xml:space="preserve"> </w:t>
      </w:r>
      <w:bookmarkEnd w:id="3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CISCO(In progress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)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Style w:val="ListLabel2"/>
          <w:rFonts w:cs="Times New Roman"/>
          <w:bCs w:val="0"/>
          <w:szCs w:val="24"/>
        </w:rPr>
      </w:pPr>
      <w:r w:rsidRPr="004A5E5C">
        <w:rPr>
          <w:rFonts w:cs="Times New Roman"/>
          <w:b w:val="0"/>
          <w:bCs w:val="0"/>
          <w:szCs w:val="24"/>
        </w:rPr>
        <w:t xml:space="preserve">Plant </w:t>
      </w:r>
      <w:r w:rsidRPr="004A5E5C">
        <w:rPr>
          <w:rFonts w:cs="Times New Roman"/>
          <w:b w:val="0"/>
          <w:bCs w:val="0"/>
          <w:sz w:val="22"/>
        </w:rPr>
        <w:t>visits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Kaiga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nuclear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Varahi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Underground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IMTEX 2014 and 2015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IISC open day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Ashok Leyland 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hi-IN"/>
        </w:rPr>
      </w:pPr>
      <w:r w:rsidRPr="004A5E5C">
        <w:rPr>
          <w:rFonts w:cs="Times New Roman"/>
          <w:b w:val="0"/>
          <w:bCs w:val="0"/>
          <w:sz w:val="22"/>
          <w:lang w:eastAsia="en-IN" w:bidi="hi-IN"/>
        </w:rPr>
        <w:t>Participations</w:t>
      </w:r>
    </w:p>
    <w:p w:rsidR="00CB0244" w:rsidRPr="004A5E5C" w:rsidRDefault="00CB0244" w:rsidP="00CB0244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Zonal Round of </w:t>
      </w:r>
      <w:proofErr w:type="spellStart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Robo</w:t>
      </w:r>
      <w:proofErr w:type="spellEnd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Tryst-2015</w:t>
      </w:r>
    </w:p>
    <w:p w:rsidR="00CB0244" w:rsidRPr="004A5E5C" w:rsidRDefault="00CB0244" w:rsidP="00CB0244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SENTIENCE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13</w:t>
      </w:r>
    </w:p>
    <w:p w:rsidR="00CB0244" w:rsidRPr="004A5E5C" w:rsidRDefault="00CB0244" w:rsidP="00CB0244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RASE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14</w:t>
      </w:r>
    </w:p>
    <w:p w:rsidR="00C3278B" w:rsidRPr="004A5E5C" w:rsidRDefault="00C3278B" w:rsidP="00CB6594">
      <w:pPr>
        <w:pStyle w:val="Heading"/>
        <w:pBdr>
          <w:top w:val="single" w:sz="4" w:space="1" w:color="auto"/>
        </w:pBdr>
        <w:rPr>
          <w:rFonts w:hint="eastAsia"/>
        </w:rPr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4632CA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College registration no: </w:t>
      </w:r>
      <w:r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Pr="004A5E5C">
        <w:rPr>
          <w:sz w:val="20"/>
          <w:szCs w:val="20"/>
        </w:rPr>
        <w:t>BL.EN.U4MEE13004</w:t>
      </w:r>
    </w:p>
    <w:p w:rsidR="00CB019B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>Date of birth</w:t>
      </w:r>
      <w:r w:rsidR="00CB019B" w:rsidRPr="004A5E5C">
        <w:rPr>
          <w:sz w:val="20"/>
          <w:szCs w:val="20"/>
        </w:rPr>
        <w:t xml:space="preserve">: </w:t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CB019B" w:rsidRPr="004A5E5C">
        <w:rPr>
          <w:sz w:val="20"/>
          <w:szCs w:val="20"/>
        </w:rPr>
        <w:t>5th December 1995</w:t>
      </w:r>
    </w:p>
    <w:p w:rsidR="00CB019B" w:rsidRPr="004A5E5C" w:rsidRDefault="00CB019B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="004632CA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AE7EBA" w:rsidRPr="004A5E5C">
        <w:rPr>
          <w:sz w:val="20"/>
          <w:szCs w:val="20"/>
        </w:rPr>
        <w:t>Telugu</w:t>
      </w:r>
      <w:r w:rsidRPr="004A5E5C">
        <w:rPr>
          <w:sz w:val="20"/>
          <w:szCs w:val="20"/>
        </w:rPr>
        <w:t xml:space="preserve">, </w:t>
      </w:r>
      <w:r w:rsidR="00AE7EBA" w:rsidRPr="004A5E5C">
        <w:rPr>
          <w:sz w:val="20"/>
          <w:szCs w:val="20"/>
        </w:rPr>
        <w:t>English</w:t>
      </w:r>
      <w:r w:rsidRPr="004A5E5C">
        <w:rPr>
          <w:sz w:val="20"/>
          <w:szCs w:val="20"/>
        </w:rPr>
        <w:t>, Hindi</w:t>
      </w:r>
    </w:p>
    <w:p w:rsidR="00103B92" w:rsidRPr="004A5E5C" w:rsidRDefault="00AE7EBA" w:rsidP="0029063A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="004632CA" w:rsidRPr="004A5E5C">
        <w:rPr>
          <w:rFonts w:ascii="Times New Roman" w:hAnsi="Times New Roman" w:cs="Times New Roman"/>
          <w:sz w:val="20"/>
          <w:szCs w:val="20"/>
        </w:rPr>
        <w:tab/>
      </w:r>
      <w:r w:rsidR="00073594" w:rsidRPr="004A5E5C">
        <w:rPr>
          <w:rFonts w:ascii="Times New Roman" w:hAnsi="Times New Roman" w:cs="Times New Roman"/>
          <w:sz w:val="20"/>
          <w:szCs w:val="20"/>
        </w:rPr>
        <w:tab/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</w:t>
      </w:r>
      <w:r w:rsidR="00F1582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</w:t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s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wimming</w:t>
      </w:r>
      <w:r w:rsidR="005337E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 designing websites.</w:t>
      </w:r>
    </w:p>
    <w:p w:rsidR="004729E6" w:rsidRDefault="003A4782" w:rsidP="004729E6">
      <w:pPr>
        <w:pStyle w:val="NoSpacing"/>
        <w:spacing w:line="276" w:lineRule="auto"/>
        <w:ind w:left="2880" w:hanging="2880"/>
        <w:rPr>
          <w:lang w:val="en-GB"/>
        </w:rPr>
      </w:pPr>
      <w:r w:rsidRPr="004A5E5C">
        <w:rPr>
          <w:rFonts w:ascii="Times New Roman" w:hAnsi="Times New Roman" w:cs="Times New Roman"/>
          <w:sz w:val="20"/>
          <w:szCs w:val="20"/>
          <w:lang w:val="en-GB"/>
        </w:rPr>
        <w:t>Address for communication:</w:t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73594" w:rsidRPr="004A5E5C">
        <w:rPr>
          <w:rFonts w:ascii="Times New Roman" w:hAnsi="Times New Roman" w:cs="Times New Roman"/>
          <w:sz w:val="20"/>
          <w:szCs w:val="20"/>
          <w:lang w:val="en-GB"/>
        </w:rPr>
        <w:tab/>
      </w:r>
      <w:r w:rsidR="00FD3589" w:rsidRPr="004A5E5C">
        <w:rPr>
          <w:rFonts w:ascii="Times New Roman" w:hAnsi="Times New Roman" w:cs="Times New Roman"/>
          <w:sz w:val="20"/>
          <w:szCs w:val="20"/>
          <w:lang w:val="en-GB"/>
        </w:rPr>
        <w:t>Room No. E-330</w:t>
      </w:r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Mathura Block, Amrita School of Engineering,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Kasavanhalli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4A5E5C">
        <w:rPr>
          <w:rFonts w:ascii="Times New Roman" w:hAnsi="Times New Roman" w:cs="Times New Roman"/>
          <w:sz w:val="20"/>
          <w:szCs w:val="20"/>
          <w:lang w:val="en-GB"/>
        </w:rPr>
        <w:t>Carmelaram</w:t>
      </w:r>
      <w:proofErr w:type="spellEnd"/>
      <w:r w:rsidRPr="004A5E5C">
        <w:rPr>
          <w:rFonts w:ascii="Times New Roman" w:hAnsi="Times New Roman" w:cs="Times New Roman"/>
          <w:sz w:val="20"/>
          <w:szCs w:val="20"/>
          <w:lang w:val="en-GB"/>
        </w:rPr>
        <w:t xml:space="preserve"> P.O.</w:t>
      </w:r>
      <w:proofErr w:type="gramStart"/>
      <w:r w:rsidRPr="004A5E5C">
        <w:rPr>
          <w:rFonts w:ascii="Times New Roman" w:hAnsi="Times New Roman" w:cs="Times New Roman"/>
          <w:sz w:val="20"/>
          <w:szCs w:val="20"/>
          <w:lang w:val="en-GB"/>
        </w:rPr>
        <w:t>,  Bengaluru</w:t>
      </w:r>
      <w:proofErr w:type="gramEnd"/>
      <w:r w:rsidRPr="004A5E5C">
        <w:rPr>
          <w:rFonts w:ascii="Times New Roman" w:hAnsi="Times New Roman" w:cs="Times New Roman"/>
          <w:sz w:val="20"/>
          <w:szCs w:val="20"/>
          <w:lang w:val="en-GB"/>
        </w:rPr>
        <w:t>, 560 035.</w:t>
      </w:r>
    </w:p>
    <w:p w:rsidR="004729E6" w:rsidRPr="004729E6" w:rsidRDefault="004729E6" w:rsidP="004729E6">
      <w:pPr>
        <w:pStyle w:val="TextBody"/>
        <w:rPr>
          <w:rFonts w:hint="eastAsia"/>
          <w:lang w:val="en-GB"/>
        </w:rPr>
        <w:sectPr w:rsidR="004729E6" w:rsidRPr="004729E6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F94858" w:rsidRDefault="00F94858" w:rsidP="007A768E">
      <w:pPr>
        <w:pStyle w:val="Heading"/>
        <w:pBdr>
          <w:top w:val="single" w:sz="4" w:space="1" w:color="auto"/>
        </w:pBdr>
        <w:rPr>
          <w:rFonts w:hint="eastAsia"/>
          <w:lang w:val="en-GB"/>
        </w:rPr>
      </w:pPr>
      <w:r>
        <w:rPr>
          <w:lang w:val="en-GB"/>
        </w:rPr>
        <w:lastRenderedPageBreak/>
        <w:t>Placement Offers</w:t>
      </w:r>
    </w:p>
    <w:p w:rsidR="00F94858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Tata Technologies (PLM or Design engineer)</w:t>
      </w:r>
    </w:p>
    <w:p w:rsidR="004729E6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A768E">
        <w:rPr>
          <w:rFonts w:ascii="Times New Roman" w:hAnsi="Times New Roman" w:cs="Times New Roman"/>
          <w:sz w:val="20"/>
          <w:szCs w:val="20"/>
          <w:lang w:val="en-GB"/>
        </w:rPr>
        <w:t>MuSigma</w:t>
      </w:r>
      <w:proofErr w:type="spellEnd"/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 (Data Scientist)</w:t>
      </w:r>
    </w:p>
    <w:p w:rsidR="004729E6" w:rsidRPr="007A768E" w:rsidRDefault="004729E6" w:rsidP="007A768E">
      <w:pPr>
        <w:pStyle w:val="TextBody"/>
        <w:spacing w:line="276" w:lineRule="auto"/>
        <w:ind w:left="360"/>
        <w:rPr>
          <w:sz w:val="20"/>
          <w:szCs w:val="20"/>
          <w:lang w:val="en-GB"/>
        </w:rPr>
      </w:pPr>
    </w:p>
    <w:p w:rsidR="004729E6" w:rsidRDefault="004729E6" w:rsidP="007A768E">
      <w:pPr>
        <w:pStyle w:val="Heading"/>
        <w:pBdr>
          <w:top w:val="single" w:sz="4" w:space="1" w:color="auto"/>
        </w:pBdr>
        <w:rPr>
          <w:lang w:val="en-GB"/>
        </w:rPr>
      </w:pPr>
      <w:r w:rsidRPr="004729E6">
        <w:rPr>
          <w:lang w:val="en-GB"/>
        </w:rPr>
        <w:lastRenderedPageBreak/>
        <w:t>References</w:t>
      </w:r>
    </w:p>
    <w:p w:rsidR="004729E6" w:rsidRPr="007A768E" w:rsidRDefault="007A768E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Shri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Bhagavanth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Rao</w:t>
      </w:r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Sr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Engineer</w:t>
      </w:r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T&amp;C Engineering </w:t>
      </w:r>
    </w:p>
    <w:p w:rsidR="004729E6" w:rsidRPr="007A768E" w:rsidRDefault="004729E6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BHEL, RC Puram Hyderabad</w:t>
      </w:r>
    </w:p>
    <w:p w:rsidR="007A768E" w:rsidRPr="007A768E" w:rsidRDefault="004729E6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Phone: </w:t>
      </w: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A768E">
        <w:rPr>
          <w:rFonts w:ascii="Times New Roman" w:hAnsi="Times New Roman" w:cs="Times New Roman"/>
          <w:sz w:val="20"/>
          <w:szCs w:val="20"/>
          <w:lang w:val="en-GB"/>
        </w:rPr>
        <w:t xml:space="preserve">+91 </w:t>
      </w:r>
      <w:r w:rsidRPr="007A768E">
        <w:rPr>
          <w:rFonts w:ascii="Times New Roman" w:hAnsi="Times New Roman" w:cs="Times New Roman"/>
          <w:sz w:val="20"/>
          <w:szCs w:val="20"/>
          <w:lang w:val="en-GB"/>
        </w:rPr>
        <w:t>9885011434</w:t>
      </w:r>
    </w:p>
    <w:p w:rsidR="007A768E" w:rsidRDefault="007A768E" w:rsidP="004729E6">
      <w:pPr>
        <w:pStyle w:val="TextBody"/>
        <w:rPr>
          <w:sz w:val="20"/>
          <w:szCs w:val="20"/>
          <w:lang w:val="en-GB"/>
        </w:rPr>
        <w:sectPr w:rsidR="007A768E" w:rsidSect="004729E6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:rsidR="007A768E" w:rsidRPr="007A768E" w:rsidRDefault="007A768E" w:rsidP="004729E6">
      <w:pPr>
        <w:pStyle w:val="TextBody"/>
        <w:rPr>
          <w:sz w:val="20"/>
          <w:szCs w:val="20"/>
          <w:lang w:val="en-GB"/>
        </w:rPr>
      </w:pPr>
    </w:p>
    <w:sectPr w:rsidR="007A768E" w:rsidRPr="007A768E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3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6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9"/>
  </w:num>
  <w:num w:numId="5">
    <w:abstractNumId w:val="25"/>
  </w:num>
  <w:num w:numId="6">
    <w:abstractNumId w:val="29"/>
  </w:num>
  <w:num w:numId="7">
    <w:abstractNumId w:val="26"/>
  </w:num>
  <w:num w:numId="8">
    <w:abstractNumId w:val="1"/>
  </w:num>
  <w:num w:numId="9">
    <w:abstractNumId w:val="5"/>
  </w:num>
  <w:num w:numId="10">
    <w:abstractNumId w:val="19"/>
  </w:num>
  <w:num w:numId="11">
    <w:abstractNumId w:val="30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37"/>
  </w:num>
  <w:num w:numId="25">
    <w:abstractNumId w:val="24"/>
  </w:num>
  <w:num w:numId="26">
    <w:abstractNumId w:val="27"/>
  </w:num>
  <w:num w:numId="27">
    <w:abstractNumId w:val="23"/>
  </w:num>
  <w:num w:numId="28">
    <w:abstractNumId w:val="7"/>
  </w:num>
  <w:num w:numId="29">
    <w:abstractNumId w:val="33"/>
  </w:num>
  <w:num w:numId="30">
    <w:abstractNumId w:val="20"/>
  </w:num>
  <w:num w:numId="31">
    <w:abstractNumId w:val="36"/>
  </w:num>
  <w:num w:numId="32">
    <w:abstractNumId w:val="16"/>
  </w:num>
  <w:num w:numId="33">
    <w:abstractNumId w:val="22"/>
  </w:num>
  <w:num w:numId="34">
    <w:abstractNumId w:val="31"/>
  </w:num>
  <w:num w:numId="35">
    <w:abstractNumId w:val="28"/>
  </w:num>
  <w:num w:numId="36">
    <w:abstractNumId w:val="8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729E6"/>
    <w:rsid w:val="00496276"/>
    <w:rsid w:val="004A5E5C"/>
    <w:rsid w:val="004F12DE"/>
    <w:rsid w:val="005337E6"/>
    <w:rsid w:val="005B5188"/>
    <w:rsid w:val="005E3FC3"/>
    <w:rsid w:val="006251A6"/>
    <w:rsid w:val="006251B1"/>
    <w:rsid w:val="00655C64"/>
    <w:rsid w:val="006738D1"/>
    <w:rsid w:val="006B1372"/>
    <w:rsid w:val="006E47D1"/>
    <w:rsid w:val="0070010B"/>
    <w:rsid w:val="007232EE"/>
    <w:rsid w:val="00725587"/>
    <w:rsid w:val="00733362"/>
    <w:rsid w:val="007341F4"/>
    <w:rsid w:val="00756AB3"/>
    <w:rsid w:val="007A4DEF"/>
    <w:rsid w:val="007A768E"/>
    <w:rsid w:val="007A7C08"/>
    <w:rsid w:val="007C3DBB"/>
    <w:rsid w:val="00816C6A"/>
    <w:rsid w:val="008364EC"/>
    <w:rsid w:val="0088738E"/>
    <w:rsid w:val="008A2A6B"/>
    <w:rsid w:val="008B484F"/>
    <w:rsid w:val="008B7D0D"/>
    <w:rsid w:val="00903B6F"/>
    <w:rsid w:val="009D638D"/>
    <w:rsid w:val="00A12E50"/>
    <w:rsid w:val="00A13524"/>
    <w:rsid w:val="00A36009"/>
    <w:rsid w:val="00A87956"/>
    <w:rsid w:val="00AE473B"/>
    <w:rsid w:val="00AE7EBA"/>
    <w:rsid w:val="00B54102"/>
    <w:rsid w:val="00B974B4"/>
    <w:rsid w:val="00C27EBF"/>
    <w:rsid w:val="00C3278B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67DC8"/>
    <w:rsid w:val="00F03AD1"/>
    <w:rsid w:val="00F15826"/>
    <w:rsid w:val="00F410B3"/>
    <w:rsid w:val="00F94858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A768E"/>
    <w:pPr>
      <w:keepNext/>
      <w:spacing w:before="240"/>
    </w:pPr>
    <w:rPr>
      <w:rFonts w:ascii="Times New Roman" w:eastAsia="Microsoft YaHei" w:hAnsi="Times New Roman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A768E"/>
    <w:pPr>
      <w:keepNext/>
      <w:spacing w:before="240"/>
    </w:pPr>
    <w:rPr>
      <w:rFonts w:ascii="Times New Roman" w:eastAsia="Microsoft YaHei" w:hAnsi="Times New Roman" w:cs="Mangal"/>
      <w:sz w:val="24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bhagavadgita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cVIzTmxRUnlJel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://www.harshaash.co.n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C05A8-D33A-4426-952D-5834A4F4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</cp:revision>
  <cp:lastPrinted>2016-07-20T15:08:00Z</cp:lastPrinted>
  <dcterms:created xsi:type="dcterms:W3CDTF">2017-01-28T05:25:00Z</dcterms:created>
  <dcterms:modified xsi:type="dcterms:W3CDTF">2017-01-28T05:25:00Z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