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7F94" w14:textId="55FF07B0" w:rsidR="00D31B04" w:rsidRPr="00D31B04" w:rsidRDefault="00D31B04">
      <w:pPr>
        <w:pBdr>
          <w:bottom w:val="single" w:sz="6" w:space="1" w:color="auto"/>
        </w:pBdr>
        <w:rPr>
          <w:b/>
          <w:bCs/>
          <w:vertAlign w:val="superscript"/>
        </w:rPr>
      </w:pPr>
      <w:r>
        <w:rPr>
          <w:b/>
          <w:bCs/>
        </w:rPr>
        <w:t>Day 22 – August 1</w:t>
      </w:r>
      <w:r w:rsidRPr="00D31B04">
        <w:rPr>
          <w:b/>
          <w:bCs/>
          <w:vertAlign w:val="superscript"/>
        </w:rPr>
        <w:t>st</w:t>
      </w:r>
    </w:p>
    <w:p w14:paraId="46A53A01" w14:textId="262F41D8" w:rsidR="00D31B04" w:rsidRDefault="00D31B04">
      <w:pPr>
        <w:rPr>
          <w:b/>
          <w:bCs/>
        </w:rPr>
      </w:pPr>
      <w:r>
        <w:rPr>
          <w:b/>
          <w:bCs/>
        </w:rPr>
        <w:t>TASK 1 – Good Code Vs Bad Code</w:t>
      </w:r>
    </w:p>
    <w:p w14:paraId="7DFDBD2D" w14:textId="76EE5CFD" w:rsidR="00D31B04" w:rsidRDefault="00D31B04">
      <w:pPr>
        <w:rPr>
          <w:b/>
          <w:bCs/>
        </w:rPr>
      </w:pPr>
      <w:r>
        <w:rPr>
          <w:b/>
          <w:bCs/>
        </w:rPr>
        <w:t>Good Code</w:t>
      </w:r>
    </w:p>
    <w:p w14:paraId="3913E0D6" w14:textId="7A98DCDB" w:rsidR="00D31B04" w:rsidRDefault="00D31B04">
      <w:pPr>
        <w:rPr>
          <w:b/>
          <w:bCs/>
        </w:rPr>
      </w:pPr>
      <w:r>
        <w:rPr>
          <w:b/>
          <w:bCs/>
        </w:rPr>
        <w:t>-----------------------------------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6230"/>
      </w:tblGrid>
      <w:tr w:rsidR="00D31B04" w:rsidRPr="00D31B04" w14:paraId="295F533B" w14:textId="77777777" w:rsidTr="00D3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B799B" w14:textId="12059103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D31B04">
              <w:rPr>
                <w:rFonts w:eastAsia="Times New Roman" w:cstheme="minorHAnsi"/>
                <w:b/>
                <w:bCs/>
              </w:rPr>
              <w:t xml:space="preserve">            Criteria</w:t>
            </w:r>
          </w:p>
        </w:tc>
        <w:tc>
          <w:tcPr>
            <w:tcW w:w="0" w:type="auto"/>
            <w:vAlign w:val="center"/>
            <w:hideMark/>
          </w:tcPr>
          <w:p w14:paraId="2824DDD7" w14:textId="77777777" w:rsidR="00D31B04" w:rsidRPr="00D31B04" w:rsidRDefault="00D31B04" w:rsidP="00D31B0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D31B04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D31B04" w:rsidRPr="00D31B04" w14:paraId="1DD8CD72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8B4E8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Readable</w:t>
            </w:r>
          </w:p>
        </w:tc>
        <w:tc>
          <w:tcPr>
            <w:tcW w:w="0" w:type="auto"/>
            <w:vAlign w:val="center"/>
            <w:hideMark/>
          </w:tcPr>
          <w:p w14:paraId="6E110424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 xml:space="preserve">Easy to understand </w:t>
            </w:r>
            <w:proofErr w:type="gramStart"/>
            <w:r w:rsidRPr="00D31B04">
              <w:rPr>
                <w:rFonts w:eastAsia="Times New Roman" w:cstheme="minorHAnsi"/>
              </w:rPr>
              <w:t>at a glance</w:t>
            </w:r>
            <w:proofErr w:type="gramEnd"/>
            <w:r w:rsidRPr="00D31B04">
              <w:rPr>
                <w:rFonts w:eastAsia="Times New Roman" w:cstheme="minorHAnsi"/>
              </w:rPr>
              <w:t>. Clear variable names and comments.</w:t>
            </w:r>
          </w:p>
        </w:tc>
      </w:tr>
      <w:tr w:rsidR="00D31B04" w:rsidRPr="00D31B04" w14:paraId="30AEA3DC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4557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14:paraId="52C6D38D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Broken into reusable functions or classes.</w:t>
            </w:r>
          </w:p>
        </w:tc>
      </w:tr>
      <w:tr w:rsidR="00D31B04" w:rsidRPr="00D31B04" w14:paraId="5A8A6AC7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0E62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Follows SRP</w:t>
            </w:r>
          </w:p>
        </w:tc>
        <w:tc>
          <w:tcPr>
            <w:tcW w:w="0" w:type="auto"/>
            <w:vAlign w:val="center"/>
            <w:hideMark/>
          </w:tcPr>
          <w:p w14:paraId="0D2188D1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Each class or method does one thing (Single Responsibility Principle).</w:t>
            </w:r>
          </w:p>
        </w:tc>
      </w:tr>
      <w:tr w:rsidR="00D31B04" w:rsidRPr="00D31B04" w14:paraId="4CCFDF84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F3E9F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Uses Proper Naming</w:t>
            </w:r>
          </w:p>
        </w:tc>
        <w:tc>
          <w:tcPr>
            <w:tcW w:w="0" w:type="auto"/>
            <w:vAlign w:val="center"/>
            <w:hideMark/>
          </w:tcPr>
          <w:p w14:paraId="2E820393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Variables and methods clearly reflect their purpose.</w:t>
            </w:r>
          </w:p>
        </w:tc>
      </w:tr>
      <w:tr w:rsidR="00D31B04" w:rsidRPr="00D31B04" w14:paraId="12E821E7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9EDF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DRY (Don’t Repeat Yourself)</w:t>
            </w:r>
          </w:p>
        </w:tc>
        <w:tc>
          <w:tcPr>
            <w:tcW w:w="0" w:type="auto"/>
            <w:vAlign w:val="center"/>
            <w:hideMark/>
          </w:tcPr>
          <w:p w14:paraId="74E1BBA2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Avoids code duplication; uses loops, functions, or inheritance.</w:t>
            </w:r>
          </w:p>
        </w:tc>
      </w:tr>
      <w:tr w:rsidR="00D31B04" w:rsidRPr="00D31B04" w14:paraId="39D7C743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4BB2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Consistent Style</w:t>
            </w:r>
          </w:p>
        </w:tc>
        <w:tc>
          <w:tcPr>
            <w:tcW w:w="0" w:type="auto"/>
            <w:vAlign w:val="center"/>
            <w:hideMark/>
          </w:tcPr>
          <w:p w14:paraId="5889CF05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Follows consistent formatting, indentation, and naming conventions.</w:t>
            </w:r>
          </w:p>
        </w:tc>
      </w:tr>
      <w:tr w:rsidR="00D31B04" w:rsidRPr="00D31B04" w14:paraId="3048EC49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2404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Handles Errors Gracefully</w:t>
            </w:r>
          </w:p>
        </w:tc>
        <w:tc>
          <w:tcPr>
            <w:tcW w:w="0" w:type="auto"/>
            <w:vAlign w:val="center"/>
            <w:hideMark/>
          </w:tcPr>
          <w:p w14:paraId="07E67CA8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Includes exception handling and input validation.</w:t>
            </w:r>
          </w:p>
        </w:tc>
      </w:tr>
      <w:tr w:rsidR="00D31B04" w:rsidRPr="00D31B04" w14:paraId="3DA079AE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D6949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Scalable</w:t>
            </w:r>
          </w:p>
        </w:tc>
        <w:tc>
          <w:tcPr>
            <w:tcW w:w="0" w:type="auto"/>
            <w:vAlign w:val="center"/>
            <w:hideMark/>
          </w:tcPr>
          <w:p w14:paraId="49DCFB46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Easy to extend or modify with minimal impact on other parts.</w:t>
            </w:r>
          </w:p>
        </w:tc>
      </w:tr>
      <w:tr w:rsidR="00D31B04" w:rsidRPr="00D31B04" w14:paraId="300020E2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EC77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Testable</w:t>
            </w:r>
          </w:p>
        </w:tc>
        <w:tc>
          <w:tcPr>
            <w:tcW w:w="0" w:type="auto"/>
            <w:vAlign w:val="center"/>
            <w:hideMark/>
          </w:tcPr>
          <w:p w14:paraId="64446C6B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proofErr w:type="gramStart"/>
            <w:r w:rsidRPr="00D31B04">
              <w:rPr>
                <w:rFonts w:eastAsia="Times New Roman" w:cstheme="minorHAnsi"/>
              </w:rPr>
              <w:t>Can</w:t>
            </w:r>
            <w:proofErr w:type="gramEnd"/>
            <w:r w:rsidRPr="00D31B04">
              <w:rPr>
                <w:rFonts w:eastAsia="Times New Roman" w:cstheme="minorHAnsi"/>
              </w:rPr>
              <w:t xml:space="preserve"> be easily tested with unit tests.</w:t>
            </w:r>
          </w:p>
        </w:tc>
      </w:tr>
    </w:tbl>
    <w:p w14:paraId="52E02DE0" w14:textId="59F2E116" w:rsidR="00D31B04" w:rsidRPr="00D31B04" w:rsidRDefault="00D31B04">
      <w:pPr>
        <w:rPr>
          <w:rFonts w:cstheme="minorHAnsi"/>
          <w:b/>
          <w:bCs/>
        </w:rPr>
      </w:pPr>
    </w:p>
    <w:p w14:paraId="55B1EF1E" w14:textId="387BDE27" w:rsidR="00D31B04" w:rsidRPr="00D31B04" w:rsidRDefault="00D31B04">
      <w:pPr>
        <w:rPr>
          <w:rFonts w:cstheme="minorHAnsi"/>
          <w:b/>
          <w:bCs/>
        </w:rPr>
      </w:pPr>
      <w:r w:rsidRPr="00D31B04">
        <w:rPr>
          <w:rFonts w:cstheme="minorHAnsi"/>
          <w:b/>
          <w:bCs/>
        </w:rPr>
        <w:t>Bad Code</w:t>
      </w:r>
    </w:p>
    <w:p w14:paraId="03065B62" w14:textId="7E479578" w:rsidR="00D31B04" w:rsidRPr="00D31B04" w:rsidRDefault="00D31B04">
      <w:pPr>
        <w:rPr>
          <w:rFonts w:cstheme="minorHAnsi"/>
          <w:b/>
          <w:bCs/>
        </w:rPr>
      </w:pPr>
      <w:r w:rsidRPr="00D31B04">
        <w:rPr>
          <w:rFonts w:cstheme="minorHAnsi"/>
          <w:b/>
          <w:bCs/>
        </w:rPr>
        <w:t>------------------------------------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851"/>
      </w:tblGrid>
      <w:tr w:rsidR="00D31B04" w:rsidRPr="00D31B04" w14:paraId="11A0232B" w14:textId="77777777" w:rsidTr="00D31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B6807" w14:textId="77777777" w:rsidR="00D31B04" w:rsidRPr="00D31B04" w:rsidRDefault="00D31B04" w:rsidP="00D31B0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D31B04">
              <w:rPr>
                <w:rFonts w:eastAsia="Times New Roman" w:cstheme="minorHAnsi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2C2AE28" w14:textId="77777777" w:rsidR="00D31B04" w:rsidRPr="00D31B04" w:rsidRDefault="00D31B04" w:rsidP="00D31B0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D31B04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D31B04" w:rsidRPr="00D31B04" w14:paraId="1030E0AC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D055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Hard to Read</w:t>
            </w:r>
          </w:p>
        </w:tc>
        <w:tc>
          <w:tcPr>
            <w:tcW w:w="0" w:type="auto"/>
            <w:vAlign w:val="center"/>
            <w:hideMark/>
          </w:tcPr>
          <w:p w14:paraId="7452310E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Confusing logic, poor formatting, no comments.</w:t>
            </w:r>
          </w:p>
        </w:tc>
      </w:tr>
      <w:tr w:rsidR="00D31B04" w:rsidRPr="00D31B04" w14:paraId="2AAE0BD7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7E041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14:paraId="1AD2F92E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Long methods doing too many things. No separation of concerns.</w:t>
            </w:r>
          </w:p>
        </w:tc>
      </w:tr>
      <w:tr w:rsidR="00D31B04" w:rsidRPr="00D31B04" w14:paraId="091359F7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FE6F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Bad Naming</w:t>
            </w:r>
          </w:p>
        </w:tc>
        <w:tc>
          <w:tcPr>
            <w:tcW w:w="0" w:type="auto"/>
            <w:vAlign w:val="center"/>
            <w:hideMark/>
          </w:tcPr>
          <w:p w14:paraId="5E15E587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 xml:space="preserve">Uses vague names like </w:t>
            </w:r>
            <w:proofErr w:type="gramStart"/>
            <w:r w:rsidRPr="00D31B04">
              <w:rPr>
                <w:rFonts w:eastAsia="Times New Roman" w:cstheme="minorHAnsi"/>
              </w:rPr>
              <w:t>a,</w:t>
            </w:r>
            <w:proofErr w:type="gramEnd"/>
            <w:r w:rsidRPr="00D31B04">
              <w:rPr>
                <w:rFonts w:eastAsia="Times New Roman" w:cstheme="minorHAnsi"/>
              </w:rPr>
              <w:t xml:space="preserve"> temp, </w:t>
            </w:r>
            <w:proofErr w:type="spellStart"/>
            <w:r w:rsidRPr="00D31B04">
              <w:rPr>
                <w:rFonts w:eastAsia="Times New Roman" w:cstheme="minorHAnsi"/>
              </w:rPr>
              <w:t>doStuff</w:t>
            </w:r>
            <w:proofErr w:type="spellEnd"/>
            <w:r w:rsidRPr="00D31B04">
              <w:rPr>
                <w:rFonts w:eastAsia="Times New Roman" w:cstheme="minorHAnsi"/>
              </w:rPr>
              <w:t>.</w:t>
            </w:r>
          </w:p>
        </w:tc>
      </w:tr>
      <w:tr w:rsidR="00D31B04" w:rsidRPr="00D31B04" w14:paraId="37501F5B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1E1D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Repeats Logic</w:t>
            </w:r>
          </w:p>
        </w:tc>
        <w:tc>
          <w:tcPr>
            <w:tcW w:w="0" w:type="auto"/>
            <w:vAlign w:val="center"/>
            <w:hideMark/>
          </w:tcPr>
          <w:p w14:paraId="2FE32005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Same code written in multiple places (copy-paste everywhere).</w:t>
            </w:r>
          </w:p>
        </w:tc>
      </w:tr>
      <w:tr w:rsidR="00D31B04" w:rsidRPr="00D31B04" w14:paraId="779FA4B5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FC119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No Error Handling</w:t>
            </w:r>
          </w:p>
        </w:tc>
        <w:tc>
          <w:tcPr>
            <w:tcW w:w="0" w:type="auto"/>
            <w:vAlign w:val="center"/>
            <w:hideMark/>
          </w:tcPr>
          <w:p w14:paraId="182FAA29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Crashes on edge cases, no validation.</w:t>
            </w:r>
          </w:p>
        </w:tc>
      </w:tr>
      <w:tr w:rsidR="00D31B04" w:rsidRPr="00D31B04" w14:paraId="5455B370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AE56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Tightly Coupled</w:t>
            </w:r>
          </w:p>
        </w:tc>
        <w:tc>
          <w:tcPr>
            <w:tcW w:w="0" w:type="auto"/>
            <w:vAlign w:val="center"/>
            <w:hideMark/>
          </w:tcPr>
          <w:p w14:paraId="10F2F961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 xml:space="preserve">Components heavily depend on each </w:t>
            </w:r>
            <w:proofErr w:type="gramStart"/>
            <w:r w:rsidRPr="00D31B04">
              <w:rPr>
                <w:rFonts w:eastAsia="Times New Roman" w:cstheme="minorHAnsi"/>
              </w:rPr>
              <w:t>other—</w:t>
            </w:r>
            <w:proofErr w:type="gramEnd"/>
            <w:r w:rsidRPr="00D31B04">
              <w:rPr>
                <w:rFonts w:eastAsia="Times New Roman" w:cstheme="minorHAnsi"/>
              </w:rPr>
              <w:t>hard to modify independently.</w:t>
            </w:r>
          </w:p>
        </w:tc>
      </w:tr>
      <w:tr w:rsidR="00D31B04" w:rsidRPr="00D31B04" w14:paraId="4860E0D6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A82D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Inconsistent Style</w:t>
            </w:r>
          </w:p>
        </w:tc>
        <w:tc>
          <w:tcPr>
            <w:tcW w:w="0" w:type="auto"/>
            <w:vAlign w:val="center"/>
            <w:hideMark/>
          </w:tcPr>
          <w:p w14:paraId="642DB40A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 xml:space="preserve">Different styles </w:t>
            </w:r>
            <w:proofErr w:type="gramStart"/>
            <w:r w:rsidRPr="00D31B04">
              <w:rPr>
                <w:rFonts w:eastAsia="Times New Roman" w:cstheme="minorHAnsi"/>
              </w:rPr>
              <w:t>in</w:t>
            </w:r>
            <w:proofErr w:type="gramEnd"/>
            <w:r w:rsidRPr="00D31B04">
              <w:rPr>
                <w:rFonts w:eastAsia="Times New Roman" w:cstheme="minorHAnsi"/>
              </w:rPr>
              <w:t xml:space="preserve"> indentation, naming, etc.</w:t>
            </w:r>
          </w:p>
        </w:tc>
      </w:tr>
      <w:tr w:rsidR="00D31B04" w:rsidRPr="00D31B04" w14:paraId="3F8656AB" w14:textId="77777777" w:rsidTr="00D31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5F96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  <w:b/>
                <w:bCs/>
              </w:rPr>
              <w:t>Not Testable</w:t>
            </w:r>
          </w:p>
        </w:tc>
        <w:tc>
          <w:tcPr>
            <w:tcW w:w="0" w:type="auto"/>
            <w:vAlign w:val="center"/>
            <w:hideMark/>
          </w:tcPr>
          <w:p w14:paraId="21C5E246" w14:textId="77777777" w:rsidR="00D31B04" w:rsidRPr="00D31B04" w:rsidRDefault="00D31B04" w:rsidP="00D31B04">
            <w:pPr>
              <w:spacing w:after="0" w:line="240" w:lineRule="auto"/>
              <w:rPr>
                <w:rFonts w:eastAsia="Times New Roman" w:cstheme="minorHAnsi"/>
              </w:rPr>
            </w:pPr>
            <w:r w:rsidRPr="00D31B04">
              <w:rPr>
                <w:rFonts w:eastAsia="Times New Roman" w:cstheme="minorHAnsi"/>
              </w:rPr>
              <w:t>Difficult to write tests due to tightly coupled and complex code.</w:t>
            </w:r>
          </w:p>
        </w:tc>
      </w:tr>
    </w:tbl>
    <w:p w14:paraId="13C8B5F4" w14:textId="7908877D" w:rsidR="00D31B04" w:rsidRDefault="00D31B04">
      <w:pPr>
        <w:pBdr>
          <w:bottom w:val="single" w:sz="6" w:space="1" w:color="auto"/>
        </w:pBdr>
        <w:rPr>
          <w:b/>
          <w:bCs/>
        </w:rPr>
      </w:pPr>
    </w:p>
    <w:p w14:paraId="2A9882D5" w14:textId="0FE8DF23" w:rsidR="00D31B04" w:rsidRDefault="00D31B04" w:rsidP="00D31B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31B04">
        <w:rPr>
          <w:rFonts w:asciiTheme="minorHAnsi" w:hAnsiTheme="minorHAnsi" w:cstheme="minorHAnsi"/>
          <w:b/>
          <w:bCs/>
        </w:rPr>
        <w:t xml:space="preserve">TASK 2 - </w:t>
      </w:r>
      <w:r w:rsidRPr="00D3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What do you understand by </w:t>
      </w:r>
      <w:proofErr w:type="spellStart"/>
      <w:r w:rsidRPr="00D3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DataBinding</w:t>
      </w:r>
      <w:proofErr w:type="spellEnd"/>
      <w:r w:rsidRPr="00D3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?</w:t>
      </w:r>
    </w:p>
    <w:p w14:paraId="1F231A00" w14:textId="77777777" w:rsidR="00D31B04" w:rsidRPr="00D31B04" w:rsidRDefault="00D31B04" w:rsidP="00D31B0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31B04">
        <w:rPr>
          <w:rFonts w:eastAsia="Times New Roman" w:cstheme="minorHAnsi"/>
          <w:b/>
          <w:bCs/>
        </w:rPr>
        <w:t>Data Binding</w:t>
      </w:r>
      <w:r w:rsidRPr="00D31B04">
        <w:rPr>
          <w:rFonts w:eastAsia="Times New Roman" w:cstheme="minorHAnsi"/>
        </w:rPr>
        <w:t xml:space="preserve"> is a programming technique used to </w:t>
      </w:r>
      <w:r w:rsidRPr="00D31B04">
        <w:rPr>
          <w:rFonts w:eastAsia="Times New Roman" w:cstheme="minorHAnsi"/>
          <w:b/>
          <w:bCs/>
        </w:rPr>
        <w:t>connect the data (logic)</w:t>
      </w:r>
      <w:r w:rsidRPr="00D31B04">
        <w:rPr>
          <w:rFonts w:eastAsia="Times New Roman" w:cstheme="minorHAnsi"/>
        </w:rPr>
        <w:t xml:space="preserve"> of an application with its </w:t>
      </w:r>
      <w:r w:rsidRPr="00D31B04">
        <w:rPr>
          <w:rFonts w:eastAsia="Times New Roman" w:cstheme="minorHAnsi"/>
          <w:b/>
          <w:bCs/>
        </w:rPr>
        <w:t>UI (User Interface)</w:t>
      </w:r>
      <w:r w:rsidRPr="00D31B04">
        <w:rPr>
          <w:rFonts w:eastAsia="Times New Roman" w:cstheme="minorHAnsi"/>
        </w:rPr>
        <w:t>, so that changes in one automatically reflect in the other.</w:t>
      </w:r>
    </w:p>
    <w:p w14:paraId="7BA4D3BC" w14:textId="1EE756AF" w:rsidR="00D31B04" w:rsidRPr="00D31B04" w:rsidRDefault="00D31B04" w:rsidP="00D31B04">
      <w:pPr>
        <w:spacing w:after="0" w:line="240" w:lineRule="auto"/>
        <w:rPr>
          <w:rFonts w:eastAsia="Times New Roman" w:cstheme="minorHAnsi"/>
        </w:rPr>
      </w:pPr>
      <w:r w:rsidRPr="00D31B04">
        <w:rPr>
          <w:rFonts w:eastAsia="Times New Roman" w:cstheme="minorHAnsi"/>
        </w:rPr>
        <w:t xml:space="preserve">Data binding </w:t>
      </w:r>
      <w:proofErr w:type="gramStart"/>
      <w:r w:rsidRPr="00D31B04">
        <w:rPr>
          <w:rFonts w:eastAsia="Times New Roman" w:cstheme="minorHAnsi"/>
        </w:rPr>
        <w:t>allows</w:t>
      </w:r>
      <w:proofErr w:type="gramEnd"/>
      <w:r w:rsidRPr="00D31B04">
        <w:rPr>
          <w:rFonts w:eastAsia="Times New Roman" w:cstheme="minorHAnsi"/>
        </w:rPr>
        <w:t xml:space="preserve"> to </w:t>
      </w:r>
      <w:r w:rsidRPr="00D31B04">
        <w:rPr>
          <w:rFonts w:eastAsia="Times New Roman" w:cstheme="minorHAnsi"/>
          <w:b/>
          <w:bCs/>
        </w:rPr>
        <w:t>bind UI elements to data sources</w:t>
      </w:r>
      <w:r w:rsidRPr="00D31B04">
        <w:rPr>
          <w:rFonts w:eastAsia="Times New Roman" w:cstheme="minorHAnsi"/>
        </w:rPr>
        <w:t>, so that when the data changes, the UI updates automatically — and sometimes, vice versa.</w:t>
      </w:r>
    </w:p>
    <w:p w14:paraId="5750EBD3" w14:textId="2BF5431A" w:rsidR="00D31B04" w:rsidRDefault="00D31B04" w:rsidP="00D31B04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8A2516C" w14:textId="461A7B78" w:rsidR="00D31B04" w:rsidRDefault="00D31B04" w:rsidP="00D31B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751958A" w14:textId="7A50E4B9" w:rsidR="00D31B04" w:rsidRDefault="00D31B04" w:rsidP="00D31B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31B04">
        <w:rPr>
          <w:rFonts w:asciiTheme="minorHAnsi" w:hAnsiTheme="minorHAnsi" w:cstheme="minorHAnsi"/>
          <w:b/>
          <w:bCs/>
        </w:rPr>
        <w:t xml:space="preserve">TASK 3 - </w:t>
      </w:r>
      <w:r w:rsidRPr="00D31B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What do you know about continuous development?</w:t>
      </w:r>
    </w:p>
    <w:p w14:paraId="626DCF8F" w14:textId="19194E65" w:rsidR="00D31B04" w:rsidRDefault="00D31B04" w:rsidP="00D31B0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31B04">
        <w:rPr>
          <w:rStyle w:val="Strong"/>
          <w:rFonts w:asciiTheme="minorHAnsi" w:hAnsiTheme="minorHAnsi" w:cstheme="minorHAnsi"/>
          <w:sz w:val="22"/>
          <w:szCs w:val="22"/>
        </w:rPr>
        <w:lastRenderedPageBreak/>
        <w:t>Continuous Development (CD)</w:t>
      </w:r>
      <w:r w:rsidRPr="00D31B04">
        <w:rPr>
          <w:rFonts w:asciiTheme="minorHAnsi" w:hAnsiTheme="minorHAnsi" w:cstheme="minorHAnsi"/>
          <w:sz w:val="22"/>
          <w:szCs w:val="22"/>
        </w:rPr>
        <w:t xml:space="preserve"> is a modern software engineering practice that emphasizes </w:t>
      </w:r>
      <w:r w:rsidRPr="00D31B04">
        <w:rPr>
          <w:rStyle w:val="Strong"/>
          <w:rFonts w:asciiTheme="minorHAnsi" w:hAnsiTheme="minorHAnsi" w:cstheme="minorHAnsi"/>
          <w:sz w:val="22"/>
          <w:szCs w:val="22"/>
        </w:rPr>
        <w:t>frequent, automated updates to software</w:t>
      </w:r>
      <w:r w:rsidRPr="00D31B04">
        <w:rPr>
          <w:rFonts w:asciiTheme="minorHAnsi" w:hAnsiTheme="minorHAnsi" w:cstheme="minorHAnsi"/>
          <w:sz w:val="22"/>
          <w:szCs w:val="22"/>
        </w:rPr>
        <w:t>, ensuring faster, safer, and more reliable product delivery.</w:t>
      </w:r>
    </w:p>
    <w:p w14:paraId="52515515" w14:textId="77777777" w:rsidR="00D31B04" w:rsidRPr="00D31B04" w:rsidRDefault="00D31B04" w:rsidP="00D31B0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31B04">
        <w:rPr>
          <w:rFonts w:asciiTheme="minorHAnsi" w:hAnsiTheme="minorHAnsi" w:cstheme="minorHAnsi"/>
          <w:sz w:val="22"/>
          <w:szCs w:val="22"/>
        </w:rPr>
        <w:t>Key Concepts of Continuous Development:</w:t>
      </w:r>
    </w:p>
    <w:p w14:paraId="1539EF02" w14:textId="77777777" w:rsidR="00D31B04" w:rsidRPr="00D31B04" w:rsidRDefault="00D31B04" w:rsidP="00D31B0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31B04">
        <w:rPr>
          <w:rStyle w:val="Strong"/>
          <w:rFonts w:asciiTheme="minorHAnsi" w:hAnsiTheme="minorHAnsi" w:cstheme="minorHAnsi"/>
          <w:sz w:val="22"/>
          <w:szCs w:val="22"/>
        </w:rPr>
        <w:t>Automation</w:t>
      </w:r>
      <w:r w:rsidRPr="00D31B04">
        <w:rPr>
          <w:rFonts w:asciiTheme="minorHAnsi" w:hAnsiTheme="minorHAnsi" w:cstheme="minorHAnsi"/>
          <w:sz w:val="22"/>
          <w:szCs w:val="22"/>
        </w:rPr>
        <w:t xml:space="preserve"> – Builds, tests, and deployments are all automated using tools (like Jenkins, GitHub Actions, </w:t>
      </w:r>
      <w:proofErr w:type="spellStart"/>
      <w:r w:rsidRPr="00D31B04">
        <w:rPr>
          <w:rFonts w:asciiTheme="minorHAnsi" w:hAnsiTheme="minorHAnsi" w:cstheme="minorHAnsi"/>
          <w:sz w:val="22"/>
          <w:szCs w:val="22"/>
        </w:rPr>
        <w:t>CircleCI</w:t>
      </w:r>
      <w:proofErr w:type="spellEnd"/>
      <w:r w:rsidRPr="00D31B04">
        <w:rPr>
          <w:rFonts w:asciiTheme="minorHAnsi" w:hAnsiTheme="minorHAnsi" w:cstheme="minorHAnsi"/>
          <w:sz w:val="22"/>
          <w:szCs w:val="22"/>
        </w:rPr>
        <w:t>).</w:t>
      </w:r>
    </w:p>
    <w:p w14:paraId="6A92D42D" w14:textId="77777777" w:rsidR="00D31B04" w:rsidRPr="00D31B04" w:rsidRDefault="00D31B04" w:rsidP="00D31B0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31B04">
        <w:rPr>
          <w:rStyle w:val="Strong"/>
          <w:rFonts w:asciiTheme="minorHAnsi" w:hAnsiTheme="minorHAnsi" w:cstheme="minorHAnsi"/>
          <w:sz w:val="22"/>
          <w:szCs w:val="22"/>
        </w:rPr>
        <w:t>Version Control</w:t>
      </w:r>
      <w:r w:rsidRPr="00D31B04">
        <w:rPr>
          <w:rFonts w:asciiTheme="minorHAnsi" w:hAnsiTheme="minorHAnsi" w:cstheme="minorHAnsi"/>
          <w:sz w:val="22"/>
          <w:szCs w:val="22"/>
        </w:rPr>
        <w:t xml:space="preserve"> – Uses Git (or similar) to manage frequent code changes.</w:t>
      </w:r>
    </w:p>
    <w:p w14:paraId="1DE2A1E2" w14:textId="77777777" w:rsidR="00D31B04" w:rsidRPr="00D31B04" w:rsidRDefault="00D31B04" w:rsidP="00D31B0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31B04">
        <w:rPr>
          <w:rStyle w:val="Strong"/>
          <w:rFonts w:asciiTheme="minorHAnsi" w:hAnsiTheme="minorHAnsi" w:cstheme="minorHAnsi"/>
          <w:sz w:val="22"/>
          <w:szCs w:val="22"/>
        </w:rPr>
        <w:t>Testing Pipeline</w:t>
      </w:r>
      <w:r w:rsidRPr="00D31B04">
        <w:rPr>
          <w:rFonts w:asciiTheme="minorHAnsi" w:hAnsiTheme="minorHAnsi" w:cstheme="minorHAnsi"/>
          <w:sz w:val="22"/>
          <w:szCs w:val="22"/>
        </w:rPr>
        <w:t xml:space="preserve"> – Unit, integration, and end-to-end tests validate every change.</w:t>
      </w:r>
    </w:p>
    <w:p w14:paraId="1A692548" w14:textId="77777777" w:rsidR="00D31B04" w:rsidRPr="00D31B04" w:rsidRDefault="00D31B04" w:rsidP="00D31B0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31B04">
        <w:rPr>
          <w:rStyle w:val="Strong"/>
          <w:rFonts w:asciiTheme="minorHAnsi" w:hAnsiTheme="minorHAnsi" w:cstheme="minorHAnsi"/>
          <w:sz w:val="22"/>
          <w:szCs w:val="22"/>
        </w:rPr>
        <w:t>Feedback Loops</w:t>
      </w:r>
      <w:r w:rsidRPr="00D31B04">
        <w:rPr>
          <w:rFonts w:asciiTheme="minorHAnsi" w:hAnsiTheme="minorHAnsi" w:cstheme="minorHAnsi"/>
          <w:sz w:val="22"/>
          <w:szCs w:val="22"/>
        </w:rPr>
        <w:t xml:space="preserve"> – Quick error detection and resolution.</w:t>
      </w:r>
    </w:p>
    <w:p w14:paraId="4EC80E40" w14:textId="0BA748A3" w:rsidR="00D31B04" w:rsidRDefault="00D31B04" w:rsidP="00D31B0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31B04">
        <w:rPr>
          <w:rStyle w:val="Strong"/>
          <w:rFonts w:asciiTheme="minorHAnsi" w:hAnsiTheme="minorHAnsi" w:cstheme="minorHAnsi"/>
          <w:sz w:val="22"/>
          <w:szCs w:val="22"/>
        </w:rPr>
        <w:t>DevOps Culture</w:t>
      </w:r>
      <w:r w:rsidRPr="00D31B04">
        <w:rPr>
          <w:rFonts w:asciiTheme="minorHAnsi" w:hAnsiTheme="minorHAnsi" w:cstheme="minorHAnsi"/>
          <w:sz w:val="22"/>
          <w:szCs w:val="22"/>
        </w:rPr>
        <w:t xml:space="preserve"> – Developers and operations collaborate closely.</w:t>
      </w:r>
    </w:p>
    <w:p w14:paraId="683A468D" w14:textId="77777777" w:rsidR="00D31B04" w:rsidRPr="00E66B55" w:rsidRDefault="00D31B04" w:rsidP="00D31B04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>Benefits:</w:t>
      </w:r>
    </w:p>
    <w:p w14:paraId="1EB16B16" w14:textId="77777777" w:rsidR="00D31B04" w:rsidRPr="00E66B55" w:rsidRDefault="00D31B04" w:rsidP="00D31B0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>Faster feature delivery</w:t>
      </w:r>
    </w:p>
    <w:p w14:paraId="1765F8FF" w14:textId="77777777" w:rsidR="00D31B04" w:rsidRPr="00E66B55" w:rsidRDefault="00D31B04" w:rsidP="00D31B0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>Reduced bugs in production</w:t>
      </w:r>
    </w:p>
    <w:p w14:paraId="3E0E057C" w14:textId="77777777" w:rsidR="00D31B04" w:rsidRPr="00E66B55" w:rsidRDefault="00D31B04" w:rsidP="00D31B0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>Improved team productivity</w:t>
      </w:r>
    </w:p>
    <w:p w14:paraId="3AF53E63" w14:textId="77777777" w:rsidR="00D31B04" w:rsidRPr="00E66B55" w:rsidRDefault="00D31B04" w:rsidP="00D31B0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>Early detection of integration issues</w:t>
      </w:r>
    </w:p>
    <w:p w14:paraId="6D673BB9" w14:textId="4D43E407" w:rsidR="00D31B04" w:rsidRDefault="00D31B04" w:rsidP="00D31B04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>Happier users with frequent updates</w:t>
      </w:r>
    </w:p>
    <w:p w14:paraId="1C68A1EA" w14:textId="08A72CD2" w:rsidR="00E66B55" w:rsidRDefault="00E66B55" w:rsidP="00E66B5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TASK 4 – Conditions of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PolyMorphism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7DD6103B" w14:textId="77777777" w:rsidR="00E66B55" w:rsidRPr="00E66B55" w:rsidRDefault="00E66B55" w:rsidP="00E66B55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E66B55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Conditions for Polymorphism in Object-Oriented Programming (OOP)</w:t>
      </w:r>
    </w:p>
    <w:p w14:paraId="18399AAE" w14:textId="77777777" w:rsidR="00E66B55" w:rsidRPr="00E66B55" w:rsidRDefault="00E66B55" w:rsidP="00E66B5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Polymorphism means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 xml:space="preserve">"many </w:t>
      </w:r>
      <w:proofErr w:type="gramStart"/>
      <w:r w:rsidRPr="00E66B55">
        <w:rPr>
          <w:rStyle w:val="Strong"/>
          <w:rFonts w:asciiTheme="minorHAnsi" w:hAnsiTheme="minorHAnsi" w:cstheme="minorHAnsi"/>
          <w:sz w:val="22"/>
          <w:szCs w:val="22"/>
        </w:rPr>
        <w:t>forms"</w:t>
      </w:r>
      <w:r w:rsidRPr="00E66B55">
        <w:rPr>
          <w:rFonts w:asciiTheme="minorHAnsi" w:hAnsiTheme="minorHAnsi" w:cstheme="minorHAnsi"/>
          <w:sz w:val="22"/>
          <w:szCs w:val="22"/>
        </w:rPr>
        <w:t xml:space="preserve"> —</w:t>
      </w:r>
      <w:proofErr w:type="gramEnd"/>
      <w:r w:rsidRPr="00E66B55">
        <w:rPr>
          <w:rFonts w:asciiTheme="minorHAnsi" w:hAnsiTheme="minorHAnsi" w:cstheme="minorHAnsi"/>
          <w:sz w:val="22"/>
          <w:szCs w:val="22"/>
        </w:rPr>
        <w:t xml:space="preserve"> it allows the same interface or method to behave differently depending on the context (object or data type).</w:t>
      </w:r>
    </w:p>
    <w:p w14:paraId="74EFB756" w14:textId="77777777" w:rsidR="00E66B55" w:rsidRPr="00E66B55" w:rsidRDefault="00E66B55" w:rsidP="00E66B5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There are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two main types</w:t>
      </w:r>
      <w:r w:rsidRPr="00E66B55">
        <w:rPr>
          <w:rFonts w:asciiTheme="minorHAnsi" w:hAnsiTheme="minorHAnsi" w:cstheme="minorHAnsi"/>
          <w:sz w:val="22"/>
          <w:szCs w:val="22"/>
        </w:rPr>
        <w:t>:</w:t>
      </w:r>
    </w:p>
    <w:p w14:paraId="2B594BF0" w14:textId="77777777" w:rsidR="00E66B55" w:rsidRPr="00E66B55" w:rsidRDefault="00E66B55" w:rsidP="00E66B5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Style w:val="Strong"/>
          <w:rFonts w:asciiTheme="minorHAnsi" w:hAnsiTheme="minorHAnsi" w:cstheme="minorHAnsi"/>
          <w:sz w:val="22"/>
          <w:szCs w:val="22"/>
        </w:rPr>
        <w:t>Compile-time polymorphism</w:t>
      </w:r>
      <w:r w:rsidRPr="00E66B55">
        <w:rPr>
          <w:rFonts w:asciiTheme="minorHAnsi" w:hAnsiTheme="minorHAnsi" w:cstheme="minorHAnsi"/>
          <w:sz w:val="22"/>
          <w:szCs w:val="22"/>
        </w:rPr>
        <w:t xml:space="preserve"> (method overloading)</w:t>
      </w:r>
    </w:p>
    <w:p w14:paraId="1BC30D08" w14:textId="3FF0D70F" w:rsidR="00E66B55" w:rsidRDefault="00E66B55" w:rsidP="00E66B5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Style w:val="Strong"/>
          <w:rFonts w:asciiTheme="minorHAnsi" w:hAnsiTheme="minorHAnsi" w:cstheme="minorHAnsi"/>
          <w:sz w:val="22"/>
          <w:szCs w:val="22"/>
        </w:rPr>
        <w:t>Runtime polymorphism</w:t>
      </w:r>
      <w:r w:rsidRPr="00E66B55">
        <w:rPr>
          <w:rFonts w:asciiTheme="minorHAnsi" w:hAnsiTheme="minorHAnsi" w:cstheme="minorHAnsi"/>
          <w:sz w:val="22"/>
          <w:szCs w:val="22"/>
        </w:rPr>
        <w:t xml:space="preserve"> (method overriding)</w:t>
      </w:r>
    </w:p>
    <w:p w14:paraId="4E5D0153" w14:textId="77777777" w:rsidR="00E66B55" w:rsidRPr="00E66B55" w:rsidRDefault="00E66B55" w:rsidP="00E66B55">
      <w:pPr>
        <w:pStyle w:val="Heading2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E66B55">
        <w:rPr>
          <w:rStyle w:val="Strong"/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Compile-Time Polymorphism</w:t>
      </w:r>
      <w:r w:rsidRPr="00E66B5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(Method Overloading)</w:t>
      </w:r>
    </w:p>
    <w:p w14:paraId="6108A8A3" w14:textId="3B408604" w:rsidR="00E66B55" w:rsidRPr="00E66B55" w:rsidRDefault="00E66B55" w:rsidP="00E66B55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>Conditions:</w:t>
      </w:r>
    </w:p>
    <w:p w14:paraId="243A6D1A" w14:textId="77777777" w:rsidR="00E66B55" w:rsidRPr="00E66B55" w:rsidRDefault="00E66B55" w:rsidP="00E66B5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Methods must have the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same name</w:t>
      </w:r>
      <w:r w:rsidRPr="00E66B55">
        <w:rPr>
          <w:rFonts w:asciiTheme="minorHAnsi" w:hAnsiTheme="minorHAnsi" w:cstheme="minorHAnsi"/>
          <w:sz w:val="22"/>
          <w:szCs w:val="22"/>
        </w:rPr>
        <w:t>.</w:t>
      </w:r>
    </w:p>
    <w:p w14:paraId="707849E5" w14:textId="77777777" w:rsidR="00E66B55" w:rsidRPr="00E66B55" w:rsidRDefault="00E66B55" w:rsidP="00E66B5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Methods must differ in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number or type</w:t>
      </w:r>
      <w:r w:rsidRPr="00E66B55">
        <w:rPr>
          <w:rFonts w:asciiTheme="minorHAnsi" w:hAnsiTheme="minorHAnsi" w:cstheme="minorHAnsi"/>
          <w:sz w:val="22"/>
          <w:szCs w:val="22"/>
        </w:rPr>
        <w:t xml:space="preserve"> of parameters.</w:t>
      </w:r>
    </w:p>
    <w:p w14:paraId="51B7D305" w14:textId="77777777" w:rsidR="00E66B55" w:rsidRPr="00E66B55" w:rsidRDefault="00E66B55" w:rsidP="00E66B5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Can be in the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same class</w:t>
      </w:r>
      <w:r w:rsidRPr="00E66B55">
        <w:rPr>
          <w:rFonts w:asciiTheme="minorHAnsi" w:hAnsiTheme="minorHAnsi" w:cstheme="minorHAnsi"/>
          <w:sz w:val="22"/>
          <w:szCs w:val="22"/>
        </w:rPr>
        <w:t>.</w:t>
      </w:r>
    </w:p>
    <w:p w14:paraId="14275856" w14:textId="10FA19AF" w:rsidR="00E66B55" w:rsidRDefault="00E66B55" w:rsidP="00E66B5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Return type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 xml:space="preserve">can be </w:t>
      </w:r>
      <w:proofErr w:type="gramStart"/>
      <w:r w:rsidRPr="00E66B55">
        <w:rPr>
          <w:rStyle w:val="Strong"/>
          <w:rFonts w:asciiTheme="minorHAnsi" w:hAnsiTheme="minorHAnsi" w:cstheme="minorHAnsi"/>
          <w:sz w:val="22"/>
          <w:szCs w:val="22"/>
        </w:rPr>
        <w:t>same</w:t>
      </w:r>
      <w:proofErr w:type="gramEnd"/>
      <w:r w:rsidRPr="00E66B55">
        <w:rPr>
          <w:rStyle w:val="Strong"/>
          <w:rFonts w:asciiTheme="minorHAnsi" w:hAnsiTheme="minorHAnsi" w:cstheme="minorHAnsi"/>
          <w:sz w:val="22"/>
          <w:szCs w:val="22"/>
        </w:rPr>
        <w:t xml:space="preserve"> or different</w:t>
      </w:r>
      <w:r w:rsidRPr="00E66B55">
        <w:rPr>
          <w:rFonts w:asciiTheme="minorHAnsi" w:hAnsiTheme="minorHAnsi" w:cstheme="minorHAnsi"/>
          <w:sz w:val="22"/>
          <w:szCs w:val="22"/>
        </w:rPr>
        <w:t xml:space="preserve"> (but </w:t>
      </w:r>
      <w:proofErr w:type="gramStart"/>
      <w:r w:rsidRPr="00E66B55">
        <w:rPr>
          <w:rFonts w:asciiTheme="minorHAnsi" w:hAnsiTheme="minorHAnsi" w:cstheme="minorHAnsi"/>
          <w:sz w:val="22"/>
          <w:szCs w:val="22"/>
        </w:rPr>
        <w:t>not only difference</w:t>
      </w:r>
      <w:proofErr w:type="gramEnd"/>
      <w:r w:rsidRPr="00E66B55">
        <w:rPr>
          <w:rFonts w:asciiTheme="minorHAnsi" w:hAnsiTheme="minorHAnsi" w:cstheme="minorHAnsi"/>
          <w:sz w:val="22"/>
          <w:szCs w:val="22"/>
        </w:rPr>
        <w:t>).</w:t>
      </w:r>
    </w:p>
    <w:p w14:paraId="177B6375" w14:textId="77777777" w:rsidR="00E66B55" w:rsidRPr="00E66B55" w:rsidRDefault="00E66B55" w:rsidP="00E66B55">
      <w:pPr>
        <w:pStyle w:val="Heading2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E66B55">
        <w:rPr>
          <w:rStyle w:val="Strong"/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Runtime Polymorphism</w:t>
      </w:r>
      <w:r w:rsidRPr="00E66B55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(Method Overriding)</w:t>
      </w:r>
    </w:p>
    <w:p w14:paraId="73A34A0E" w14:textId="18E7A0F6" w:rsidR="00E66B55" w:rsidRPr="00E66B55" w:rsidRDefault="00E66B55" w:rsidP="00E66B55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>Conditions:</w:t>
      </w:r>
    </w:p>
    <w:p w14:paraId="5A5CF106" w14:textId="77777777" w:rsidR="00E66B55" w:rsidRPr="00E66B55" w:rsidRDefault="00E66B55" w:rsidP="00E66B5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There must be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inheritance</w:t>
      </w:r>
      <w:r w:rsidRPr="00E66B55">
        <w:rPr>
          <w:rFonts w:asciiTheme="minorHAnsi" w:hAnsiTheme="minorHAnsi" w:cstheme="minorHAnsi"/>
          <w:sz w:val="22"/>
          <w:szCs w:val="22"/>
        </w:rPr>
        <w:t xml:space="preserve"> (parent-child relationship).</w:t>
      </w:r>
    </w:p>
    <w:p w14:paraId="3A97496C" w14:textId="77777777" w:rsidR="00E66B55" w:rsidRPr="00E66B55" w:rsidRDefault="00E66B55" w:rsidP="00E66B5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Method must be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overridden</w:t>
      </w:r>
      <w:r w:rsidRPr="00E66B55">
        <w:rPr>
          <w:rFonts w:asciiTheme="minorHAnsi" w:hAnsiTheme="minorHAnsi" w:cstheme="minorHAnsi"/>
          <w:sz w:val="22"/>
          <w:szCs w:val="22"/>
        </w:rPr>
        <w:t xml:space="preserve"> in the subclass with:</w:t>
      </w:r>
    </w:p>
    <w:p w14:paraId="58E890B2" w14:textId="77777777" w:rsidR="00E66B55" w:rsidRPr="00E66B55" w:rsidRDefault="00E66B55" w:rsidP="00E66B55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Style w:val="Strong"/>
          <w:rFonts w:asciiTheme="minorHAnsi" w:hAnsiTheme="minorHAnsi" w:cstheme="minorHAnsi"/>
          <w:sz w:val="22"/>
          <w:szCs w:val="22"/>
        </w:rPr>
        <w:lastRenderedPageBreak/>
        <w:t>Same method name</w:t>
      </w:r>
    </w:p>
    <w:p w14:paraId="6D03DC0C" w14:textId="77777777" w:rsidR="00E66B55" w:rsidRPr="00E66B55" w:rsidRDefault="00E66B55" w:rsidP="00E66B55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Style w:val="Strong"/>
          <w:rFonts w:asciiTheme="minorHAnsi" w:hAnsiTheme="minorHAnsi" w:cstheme="minorHAnsi"/>
          <w:sz w:val="22"/>
          <w:szCs w:val="22"/>
        </w:rPr>
        <w:t>Same parameters</w:t>
      </w:r>
    </w:p>
    <w:p w14:paraId="481D9AF7" w14:textId="77777777" w:rsidR="00E66B55" w:rsidRPr="00E66B55" w:rsidRDefault="00E66B55" w:rsidP="00E66B55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Style w:val="Strong"/>
          <w:rFonts w:asciiTheme="minorHAnsi" w:hAnsiTheme="minorHAnsi" w:cstheme="minorHAnsi"/>
          <w:sz w:val="22"/>
          <w:szCs w:val="22"/>
        </w:rPr>
        <w:t>Same return type</w:t>
      </w:r>
      <w:r w:rsidRPr="00E66B55">
        <w:rPr>
          <w:rFonts w:asciiTheme="minorHAnsi" w:hAnsiTheme="minorHAnsi" w:cstheme="minorHAnsi"/>
          <w:sz w:val="22"/>
          <w:szCs w:val="22"/>
        </w:rPr>
        <w:t xml:space="preserve"> (or covariant)</w:t>
      </w:r>
    </w:p>
    <w:p w14:paraId="32CED112" w14:textId="77777777" w:rsidR="00E66B55" w:rsidRPr="00E66B55" w:rsidRDefault="00E66B55" w:rsidP="00E66B5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Method must be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non-static</w:t>
      </w:r>
      <w:r w:rsidRPr="00E66B55">
        <w:rPr>
          <w:rFonts w:asciiTheme="minorHAnsi" w:hAnsiTheme="minorHAnsi" w:cstheme="minorHAnsi"/>
          <w:sz w:val="22"/>
          <w:szCs w:val="22"/>
        </w:rPr>
        <w:t xml:space="preserve"> and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not final/private</w:t>
      </w:r>
      <w:r w:rsidRPr="00E66B55">
        <w:rPr>
          <w:rFonts w:asciiTheme="minorHAnsi" w:hAnsiTheme="minorHAnsi" w:cstheme="minorHAnsi"/>
          <w:sz w:val="22"/>
          <w:szCs w:val="22"/>
        </w:rPr>
        <w:t xml:space="preserve"> in the superclass.</w:t>
      </w:r>
    </w:p>
    <w:p w14:paraId="43376320" w14:textId="39B2CB06" w:rsidR="00E66B55" w:rsidRDefault="00E66B55" w:rsidP="00E66B55">
      <w:pPr>
        <w:pStyle w:val="NormalWeb"/>
        <w:numPr>
          <w:ilvl w:val="0"/>
          <w:numId w:val="5"/>
        </w:numPr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E66B55">
        <w:rPr>
          <w:rFonts w:asciiTheme="minorHAnsi" w:hAnsiTheme="minorHAnsi" w:cstheme="minorHAnsi"/>
          <w:sz w:val="22"/>
          <w:szCs w:val="22"/>
        </w:rPr>
        <w:t xml:space="preserve">Access modifier in child class should be </w:t>
      </w:r>
      <w:r w:rsidRPr="00E66B55">
        <w:rPr>
          <w:rStyle w:val="Strong"/>
          <w:rFonts w:asciiTheme="minorHAnsi" w:hAnsiTheme="minorHAnsi" w:cstheme="minorHAnsi"/>
          <w:sz w:val="22"/>
          <w:szCs w:val="22"/>
        </w:rPr>
        <w:t>same or more accessible</w:t>
      </w:r>
      <w:r w:rsidRPr="00E66B55">
        <w:rPr>
          <w:rFonts w:asciiTheme="minorHAnsi" w:hAnsiTheme="minorHAnsi" w:cstheme="minorHAnsi"/>
          <w:sz w:val="22"/>
          <w:szCs w:val="22"/>
        </w:rPr>
        <w:t>.</w:t>
      </w:r>
    </w:p>
    <w:p w14:paraId="7944F713" w14:textId="546B9755" w:rsidR="005D088A" w:rsidRDefault="005D088A" w:rsidP="005D088A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TASK 5 – TTD and BDD</w:t>
      </w:r>
    </w:p>
    <w:p w14:paraId="03A8100B" w14:textId="77777777" w:rsidR="005D088A" w:rsidRPr="005D088A" w:rsidRDefault="005D088A" w:rsidP="005D088A">
      <w:pPr>
        <w:pStyle w:val="Heading2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5D088A">
        <w:rPr>
          <w:rStyle w:val="Strong"/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TDD – Test-Driven Development</w:t>
      </w:r>
    </w:p>
    <w:p w14:paraId="617C2F9E" w14:textId="6C0F3A17" w:rsidR="005D088A" w:rsidRPr="005D088A" w:rsidRDefault="005D088A" w:rsidP="005D088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D088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What is TDD?</w:t>
      </w:r>
    </w:p>
    <w:p w14:paraId="743BA504" w14:textId="77777777" w:rsidR="005D088A" w:rsidRPr="005D088A" w:rsidRDefault="005D088A" w:rsidP="005D088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TDD is a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development approach</w:t>
      </w:r>
      <w:r w:rsidRPr="005D088A">
        <w:rPr>
          <w:rFonts w:asciiTheme="minorHAnsi" w:hAnsiTheme="minorHAnsi" w:cstheme="minorHAnsi"/>
          <w:sz w:val="22"/>
          <w:szCs w:val="22"/>
        </w:rPr>
        <w:t xml:space="preserve"> where tests are written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before</w:t>
      </w:r>
      <w:r w:rsidRPr="005D088A">
        <w:rPr>
          <w:rFonts w:asciiTheme="minorHAnsi" w:hAnsiTheme="minorHAnsi" w:cstheme="minorHAnsi"/>
          <w:sz w:val="22"/>
          <w:szCs w:val="22"/>
        </w:rPr>
        <w:t xml:space="preserve"> writing the functional code. It follows a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Red → Green → Refactor</w:t>
      </w:r>
      <w:r w:rsidRPr="005D088A">
        <w:rPr>
          <w:rFonts w:asciiTheme="minorHAnsi" w:hAnsiTheme="minorHAnsi" w:cstheme="minorHAnsi"/>
          <w:sz w:val="22"/>
          <w:szCs w:val="22"/>
        </w:rPr>
        <w:t xml:space="preserve"> cycle.</w:t>
      </w:r>
    </w:p>
    <w:p w14:paraId="2F367933" w14:textId="3819C9CF" w:rsidR="005D088A" w:rsidRPr="005D088A" w:rsidRDefault="005D088A" w:rsidP="005D088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D088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Why is TDD used?</w:t>
      </w:r>
    </w:p>
    <w:p w14:paraId="57D45EFC" w14:textId="77777777" w:rsidR="005D088A" w:rsidRPr="005D088A" w:rsidRDefault="005D088A" w:rsidP="005D088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To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write clean, bug-free code</w:t>
      </w:r>
      <w:r w:rsidRPr="005D088A">
        <w:rPr>
          <w:rFonts w:asciiTheme="minorHAnsi" w:hAnsiTheme="minorHAnsi" w:cstheme="minorHAnsi"/>
          <w:sz w:val="22"/>
          <w:szCs w:val="22"/>
        </w:rPr>
        <w:t>.</w:t>
      </w:r>
    </w:p>
    <w:p w14:paraId="094CD200" w14:textId="77777777" w:rsidR="005D088A" w:rsidRPr="005D088A" w:rsidRDefault="005D088A" w:rsidP="005D088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To ensure that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every feature is testable</w:t>
      </w:r>
      <w:r w:rsidRPr="005D088A">
        <w:rPr>
          <w:rFonts w:asciiTheme="minorHAnsi" w:hAnsiTheme="minorHAnsi" w:cstheme="minorHAnsi"/>
          <w:sz w:val="22"/>
          <w:szCs w:val="22"/>
        </w:rPr>
        <w:t>.</w:t>
      </w:r>
    </w:p>
    <w:p w14:paraId="6321056B" w14:textId="77777777" w:rsidR="005D088A" w:rsidRPr="005D088A" w:rsidRDefault="005D088A" w:rsidP="005D088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To catch bugs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early</w:t>
      </w:r>
      <w:r w:rsidRPr="005D088A">
        <w:rPr>
          <w:rFonts w:asciiTheme="minorHAnsi" w:hAnsiTheme="minorHAnsi" w:cstheme="minorHAnsi"/>
          <w:sz w:val="22"/>
          <w:szCs w:val="22"/>
        </w:rPr>
        <w:t xml:space="preserve"> in the development process.</w:t>
      </w:r>
    </w:p>
    <w:p w14:paraId="04D9B54A" w14:textId="77777777" w:rsidR="005D088A" w:rsidRPr="005D088A" w:rsidRDefault="005D088A" w:rsidP="005D088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To create a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safety net for future refactoring</w:t>
      </w:r>
      <w:r w:rsidRPr="005D088A">
        <w:rPr>
          <w:rFonts w:asciiTheme="minorHAnsi" w:hAnsiTheme="minorHAnsi" w:cstheme="minorHAnsi"/>
          <w:sz w:val="22"/>
          <w:szCs w:val="22"/>
        </w:rPr>
        <w:t>.</w:t>
      </w:r>
    </w:p>
    <w:p w14:paraId="2F0C7C13" w14:textId="09B94570" w:rsidR="005D088A" w:rsidRPr="005D088A" w:rsidRDefault="005D088A" w:rsidP="005D088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D088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Where is TDD used?</w:t>
      </w:r>
    </w:p>
    <w:p w14:paraId="0D00B47B" w14:textId="77777777" w:rsidR="005D088A" w:rsidRPr="005D088A" w:rsidRDefault="005D088A" w:rsidP="005D088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In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unit testing</w:t>
      </w:r>
      <w:r w:rsidRPr="005D088A">
        <w:rPr>
          <w:rFonts w:asciiTheme="minorHAnsi" w:hAnsiTheme="minorHAnsi" w:cstheme="minorHAnsi"/>
          <w:sz w:val="22"/>
          <w:szCs w:val="22"/>
        </w:rPr>
        <w:t>: Small components/modules.</w:t>
      </w:r>
    </w:p>
    <w:p w14:paraId="6F188269" w14:textId="77777777" w:rsidR="005D088A" w:rsidRPr="005D088A" w:rsidRDefault="005D088A" w:rsidP="005D088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Used in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backend development</w:t>
      </w:r>
      <w:r w:rsidRPr="005D088A">
        <w:rPr>
          <w:rFonts w:asciiTheme="minorHAnsi" w:hAnsiTheme="minorHAnsi" w:cstheme="minorHAnsi"/>
          <w:sz w:val="22"/>
          <w:szCs w:val="22"/>
        </w:rPr>
        <w:t>, logic-heavy services, microservices.</w:t>
      </w:r>
    </w:p>
    <w:p w14:paraId="1A4FEB09" w14:textId="23A990D6" w:rsidR="005D088A" w:rsidRDefault="005D088A" w:rsidP="005D088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Popular in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Agile/DevOps teams</w:t>
      </w:r>
      <w:r w:rsidRPr="005D088A">
        <w:rPr>
          <w:rFonts w:asciiTheme="minorHAnsi" w:hAnsiTheme="minorHAnsi" w:cstheme="minorHAnsi"/>
          <w:sz w:val="22"/>
          <w:szCs w:val="22"/>
        </w:rPr>
        <w:t xml:space="preserve"> for CI/CD pipelines.</w:t>
      </w:r>
    </w:p>
    <w:p w14:paraId="0A8C1E09" w14:textId="77777777" w:rsidR="005D088A" w:rsidRPr="005D088A" w:rsidRDefault="005D088A" w:rsidP="005D088A">
      <w:pPr>
        <w:pStyle w:val="Heading2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5D088A">
        <w:rPr>
          <w:rStyle w:val="Strong"/>
          <w:rFonts w:asciiTheme="minorHAnsi" w:hAnsiTheme="minorHAnsi" w:cstheme="minorHAnsi"/>
          <w:b w:val="0"/>
          <w:bCs w:val="0"/>
          <w:color w:val="0D0D0D" w:themeColor="text1" w:themeTint="F2"/>
          <w:sz w:val="22"/>
          <w:szCs w:val="22"/>
        </w:rPr>
        <w:t>BDD – Behavior-Driven Development</w:t>
      </w:r>
    </w:p>
    <w:p w14:paraId="3C68F1D9" w14:textId="20ADFFA8" w:rsidR="005D088A" w:rsidRPr="005D088A" w:rsidRDefault="005D088A" w:rsidP="005D088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D088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What is BDD?</w:t>
      </w:r>
    </w:p>
    <w:p w14:paraId="2112DC9D" w14:textId="77777777" w:rsidR="005D088A" w:rsidRPr="005D088A" w:rsidRDefault="005D088A" w:rsidP="005D088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BDD is an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extension of TDD</w:t>
      </w:r>
      <w:r w:rsidRPr="005D088A">
        <w:rPr>
          <w:rFonts w:asciiTheme="minorHAnsi" w:hAnsiTheme="minorHAnsi" w:cstheme="minorHAnsi"/>
          <w:sz w:val="22"/>
          <w:szCs w:val="22"/>
        </w:rPr>
        <w:t xml:space="preserve"> that focuses on the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behavior of the system</w:t>
      </w:r>
      <w:r w:rsidRPr="005D088A">
        <w:rPr>
          <w:rFonts w:asciiTheme="minorHAnsi" w:hAnsiTheme="minorHAnsi" w:cstheme="minorHAnsi"/>
          <w:sz w:val="22"/>
          <w:szCs w:val="22"/>
        </w:rPr>
        <w:t xml:space="preserve"> from the user’s point of view. It uses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natural language (Given-When-Then)</w:t>
      </w:r>
      <w:r w:rsidRPr="005D088A">
        <w:rPr>
          <w:rFonts w:asciiTheme="minorHAnsi" w:hAnsiTheme="minorHAnsi" w:cstheme="minorHAnsi"/>
          <w:sz w:val="22"/>
          <w:szCs w:val="22"/>
        </w:rPr>
        <w:t xml:space="preserve"> to describe how the app should behave.</w:t>
      </w:r>
    </w:p>
    <w:p w14:paraId="6BA63126" w14:textId="7A66D154" w:rsidR="005D088A" w:rsidRPr="005D088A" w:rsidRDefault="005D088A" w:rsidP="005D088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D088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Why is BDD used?</w:t>
      </w:r>
    </w:p>
    <w:p w14:paraId="61B86EE5" w14:textId="77777777" w:rsidR="005D088A" w:rsidRPr="005D088A" w:rsidRDefault="005D088A" w:rsidP="005D088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Encourages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collaboration</w:t>
      </w:r>
      <w:r w:rsidRPr="005D088A">
        <w:rPr>
          <w:rFonts w:asciiTheme="minorHAnsi" w:hAnsiTheme="minorHAnsi" w:cstheme="minorHAnsi"/>
          <w:sz w:val="22"/>
          <w:szCs w:val="22"/>
        </w:rPr>
        <w:t xml:space="preserve"> between developers, testers, and business.</w:t>
      </w:r>
    </w:p>
    <w:p w14:paraId="7B833D33" w14:textId="77777777" w:rsidR="005D088A" w:rsidRPr="005D088A" w:rsidRDefault="005D088A" w:rsidP="005D088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Makes requirements more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readable and understandable</w:t>
      </w:r>
      <w:r w:rsidRPr="005D088A">
        <w:rPr>
          <w:rFonts w:asciiTheme="minorHAnsi" w:hAnsiTheme="minorHAnsi" w:cstheme="minorHAnsi"/>
          <w:sz w:val="22"/>
          <w:szCs w:val="22"/>
        </w:rPr>
        <w:t>.</w:t>
      </w:r>
    </w:p>
    <w:p w14:paraId="74CFD0F3" w14:textId="77777777" w:rsidR="005D088A" w:rsidRPr="005D088A" w:rsidRDefault="005D088A" w:rsidP="005D088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Serves as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living documentation</w:t>
      </w:r>
      <w:r w:rsidRPr="005D088A">
        <w:rPr>
          <w:rFonts w:asciiTheme="minorHAnsi" w:hAnsiTheme="minorHAnsi" w:cstheme="minorHAnsi"/>
          <w:sz w:val="22"/>
          <w:szCs w:val="22"/>
        </w:rPr>
        <w:t>.</w:t>
      </w:r>
    </w:p>
    <w:p w14:paraId="638FEB31" w14:textId="77777777" w:rsidR="005D088A" w:rsidRPr="005D088A" w:rsidRDefault="005D088A" w:rsidP="005D088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Automates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acceptance testing</w:t>
      </w:r>
      <w:r w:rsidRPr="005D088A">
        <w:rPr>
          <w:rFonts w:asciiTheme="minorHAnsi" w:hAnsiTheme="minorHAnsi" w:cstheme="minorHAnsi"/>
          <w:sz w:val="22"/>
          <w:szCs w:val="22"/>
        </w:rPr>
        <w:t>.</w:t>
      </w:r>
    </w:p>
    <w:p w14:paraId="233EACD1" w14:textId="31AADC6C" w:rsidR="005D088A" w:rsidRPr="005D088A" w:rsidRDefault="005D088A" w:rsidP="005D088A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D088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Where is BDD used?</w:t>
      </w:r>
    </w:p>
    <w:p w14:paraId="367884A0" w14:textId="77777777" w:rsidR="005D088A" w:rsidRPr="005D088A" w:rsidRDefault="005D088A" w:rsidP="005D088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In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integration or end-to-end testing</w:t>
      </w:r>
      <w:r w:rsidRPr="005D088A">
        <w:rPr>
          <w:rFonts w:asciiTheme="minorHAnsi" w:hAnsiTheme="minorHAnsi" w:cstheme="minorHAnsi"/>
          <w:sz w:val="22"/>
          <w:szCs w:val="22"/>
        </w:rPr>
        <w:t>.</w:t>
      </w:r>
    </w:p>
    <w:p w14:paraId="4884B887" w14:textId="77777777" w:rsidR="005D088A" w:rsidRPr="005D088A" w:rsidRDefault="005D088A" w:rsidP="005D088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In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cross-functional Agile teams</w:t>
      </w:r>
      <w:r w:rsidRPr="005D088A">
        <w:rPr>
          <w:rFonts w:asciiTheme="minorHAnsi" w:hAnsiTheme="minorHAnsi" w:cstheme="minorHAnsi"/>
          <w:sz w:val="22"/>
          <w:szCs w:val="22"/>
        </w:rPr>
        <w:t>.</w:t>
      </w:r>
    </w:p>
    <w:p w14:paraId="26A7FB0C" w14:textId="742F4074" w:rsidR="005D088A" w:rsidRDefault="005D088A" w:rsidP="005D088A">
      <w:pPr>
        <w:pStyle w:val="NormalWeb"/>
        <w:numPr>
          <w:ilvl w:val="0"/>
          <w:numId w:val="9"/>
        </w:numPr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</w:rPr>
      </w:pPr>
      <w:r w:rsidRPr="005D088A">
        <w:rPr>
          <w:rFonts w:asciiTheme="minorHAnsi" w:hAnsiTheme="minorHAnsi" w:cstheme="minorHAnsi"/>
          <w:sz w:val="22"/>
          <w:szCs w:val="22"/>
        </w:rPr>
        <w:t xml:space="preserve">Used in </w:t>
      </w:r>
      <w:r w:rsidRPr="005D088A">
        <w:rPr>
          <w:rStyle w:val="Strong"/>
          <w:rFonts w:asciiTheme="minorHAnsi" w:hAnsiTheme="minorHAnsi" w:cstheme="minorHAnsi"/>
          <w:sz w:val="22"/>
          <w:szCs w:val="22"/>
        </w:rPr>
        <w:t>product development</w:t>
      </w:r>
      <w:r w:rsidRPr="005D088A">
        <w:rPr>
          <w:rFonts w:asciiTheme="minorHAnsi" w:hAnsiTheme="minorHAnsi" w:cstheme="minorHAnsi"/>
          <w:sz w:val="22"/>
          <w:szCs w:val="22"/>
        </w:rPr>
        <w:t xml:space="preserve"> to align business needs with code.</w:t>
      </w:r>
    </w:p>
    <w:p w14:paraId="62E94E1D" w14:textId="7F611168" w:rsidR="00217FD9" w:rsidRDefault="00217FD9" w:rsidP="00217FD9">
      <w:pPr>
        <w:rPr>
          <w:rFonts w:eastAsia="Times New Roman" w:cstheme="minorHAnsi"/>
          <w:b/>
          <w:bCs/>
          <w:sz w:val="24"/>
          <w:szCs w:val="24"/>
        </w:rPr>
      </w:pPr>
      <w:r w:rsidRPr="00217FD9">
        <w:rPr>
          <w:rFonts w:cstheme="minorHAnsi"/>
          <w:b/>
          <w:bCs/>
        </w:rPr>
        <w:lastRenderedPageBreak/>
        <w:t xml:space="preserve">TASK 6 - </w:t>
      </w:r>
      <w:r w:rsidRPr="00217FD9">
        <w:rPr>
          <w:rFonts w:eastAsia="Times New Roman" w:cstheme="minorHAnsi"/>
          <w:b/>
          <w:bCs/>
          <w:sz w:val="24"/>
          <w:szCs w:val="24"/>
        </w:rPr>
        <w:t xml:space="preserve">List down the Manual and automated testing tools </w:t>
      </w:r>
    </w:p>
    <w:p w14:paraId="49E5BAAB" w14:textId="1F28F59E" w:rsidR="00217FD9" w:rsidRPr="00217FD9" w:rsidRDefault="00217FD9" w:rsidP="00217FD9">
      <w:pPr>
        <w:rPr>
          <w:rFonts w:cstheme="minorHAnsi"/>
          <w:b/>
          <w:bCs/>
        </w:rPr>
      </w:pPr>
      <w:r w:rsidRPr="00217FD9">
        <w:rPr>
          <w:rFonts w:cstheme="minorHAnsi"/>
          <w:b/>
          <w:bCs/>
        </w:rPr>
        <w:t>Manual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81"/>
      </w:tblGrid>
      <w:tr w:rsidR="00217FD9" w:rsidRPr="00217FD9" w14:paraId="6B99BF96" w14:textId="77777777" w:rsidTr="00217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EC5A0" w14:textId="77777777" w:rsidR="00217FD9" w:rsidRPr="00217FD9" w:rsidRDefault="00217FD9" w:rsidP="00217F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17FD9">
              <w:rPr>
                <w:rFonts w:eastAsia="Times New Roman" w:cstheme="minorHAnsi"/>
                <w:b/>
                <w:bCs/>
                <w:sz w:val="24"/>
                <w:szCs w:val="24"/>
              </w:rPr>
              <w:t>Tool Name</w:t>
            </w:r>
          </w:p>
        </w:tc>
        <w:tc>
          <w:tcPr>
            <w:tcW w:w="0" w:type="auto"/>
            <w:vAlign w:val="center"/>
            <w:hideMark/>
          </w:tcPr>
          <w:p w14:paraId="3CA04592" w14:textId="61F7714D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217FD9" w:rsidRPr="00217FD9" w14:paraId="110B5D7C" w14:textId="77777777" w:rsidTr="00217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DDA0" w14:textId="77777777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17FD9">
              <w:rPr>
                <w:rFonts w:eastAsia="Times New Roman" w:cstheme="minorHAnsi"/>
                <w:b/>
                <w:bCs/>
                <w:sz w:val="24"/>
                <w:szCs w:val="24"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39DDE79E" w14:textId="7B81E8EC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17FD9" w:rsidRPr="00217FD9" w14:paraId="0F5A56A1" w14:textId="77777777" w:rsidTr="00217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23A7" w14:textId="77777777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17FD9">
              <w:rPr>
                <w:rFonts w:eastAsia="Times New Roman" w:cstheme="minorHAnsi"/>
                <w:b/>
                <w:bCs/>
                <w:sz w:val="24"/>
                <w:szCs w:val="24"/>
              </w:rPr>
              <w:t>TestLink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AB40E" w14:textId="1E6F1C76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17FD9" w:rsidRPr="00217FD9" w14:paraId="6AFFD56A" w14:textId="77777777" w:rsidTr="00217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A144A" w14:textId="77777777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17FD9">
              <w:rPr>
                <w:rFonts w:eastAsia="Times New Roman" w:cstheme="minorHAnsi"/>
                <w:b/>
                <w:bCs/>
                <w:sz w:val="24"/>
                <w:szCs w:val="24"/>
              </w:rPr>
              <w:t>qTest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91E64" w14:textId="3A73CE79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17FD9" w:rsidRPr="00217FD9" w14:paraId="2B16F4B8" w14:textId="77777777" w:rsidTr="00217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B43B5" w14:textId="77777777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217FD9">
              <w:rPr>
                <w:rFonts w:eastAsia="Times New Roman" w:cstheme="minorHAnsi"/>
                <w:b/>
                <w:bCs/>
                <w:sz w:val="24"/>
                <w:szCs w:val="24"/>
              </w:rPr>
              <w:t>PractiTest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16EDE" w14:textId="77777777" w:rsidR="00217FD9" w:rsidRPr="00217FD9" w:rsidRDefault="00217FD9" w:rsidP="00217FD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163615B" w14:textId="1360F330" w:rsidR="00217FD9" w:rsidRDefault="00217FD9" w:rsidP="00217FD9">
      <w:pPr>
        <w:rPr>
          <w:rFonts w:eastAsia="Times New Roman" w:cstheme="minorHAnsi"/>
          <w:b/>
          <w:bCs/>
          <w:sz w:val="24"/>
          <w:szCs w:val="24"/>
        </w:rPr>
      </w:pPr>
    </w:p>
    <w:p w14:paraId="095E3908" w14:textId="23EABB9E" w:rsidR="00217FD9" w:rsidRDefault="00217FD9" w:rsidP="00217FD9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Automated Testing tools</w:t>
      </w:r>
    </w:p>
    <w:p w14:paraId="7F2C5E68" w14:textId="2DB28645" w:rsidR="00217FD9" w:rsidRDefault="00217FD9" w:rsidP="00217FD9">
      <w:r>
        <w:t>Selenium</w:t>
      </w:r>
    </w:p>
    <w:p w14:paraId="34D5D3D1" w14:textId="663515D1" w:rsidR="00217FD9" w:rsidRPr="00217FD9" w:rsidRDefault="00217FD9" w:rsidP="00217FD9">
      <w:pPr>
        <w:pBdr>
          <w:bottom w:val="single" w:sz="6" w:space="1" w:color="auto"/>
        </w:pBdr>
        <w:rPr>
          <w:rFonts w:eastAsia="Times New Roman" w:cstheme="minorHAnsi"/>
          <w:b/>
          <w:bCs/>
          <w:sz w:val="24"/>
          <w:szCs w:val="24"/>
        </w:rPr>
      </w:pPr>
      <w:r>
        <w:t>Cypress</w:t>
      </w:r>
    </w:p>
    <w:p w14:paraId="71867AB9" w14:textId="77777777" w:rsidR="00936734" w:rsidRPr="005D088A" w:rsidRDefault="00936734" w:rsidP="00217FD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B262F98" w14:textId="77777777" w:rsidR="005D088A" w:rsidRPr="005D088A" w:rsidRDefault="005D088A" w:rsidP="005D088A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E9986FF" w14:textId="77777777" w:rsidR="005D088A" w:rsidRPr="005D088A" w:rsidRDefault="005D088A" w:rsidP="005D088A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65B80AAA" w14:textId="77777777" w:rsidR="00E66B55" w:rsidRPr="00E66B55" w:rsidRDefault="00E66B55" w:rsidP="00E66B5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57734BE" w14:textId="77777777" w:rsidR="00E66B55" w:rsidRPr="00E66B55" w:rsidRDefault="00E66B55" w:rsidP="00E66B5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06F30D6" w14:textId="77777777" w:rsidR="00E66B55" w:rsidRPr="00E66B55" w:rsidRDefault="00E66B55" w:rsidP="00E66B5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2B9A409A" w14:textId="77777777" w:rsidR="00D31B04" w:rsidRPr="00D31B04" w:rsidRDefault="00D31B04" w:rsidP="00D31B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AE134C8" w14:textId="77777777" w:rsidR="00D31B04" w:rsidRPr="00D31B04" w:rsidRDefault="00D31B04" w:rsidP="00D31B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C6381CD" w14:textId="77777777" w:rsidR="00D31B04" w:rsidRPr="00D31B04" w:rsidRDefault="00D31B04" w:rsidP="00D31B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00FF7F44" w14:textId="5FE27C50" w:rsidR="00D31B04" w:rsidRPr="00D31B04" w:rsidRDefault="00D31B04" w:rsidP="00D31B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74AF02BA" w14:textId="37DFE358" w:rsidR="00D31B04" w:rsidRDefault="00D31B04">
      <w:pPr>
        <w:rPr>
          <w:b/>
          <w:bCs/>
        </w:rPr>
      </w:pPr>
    </w:p>
    <w:p w14:paraId="189ECC71" w14:textId="77777777" w:rsidR="00D31B04" w:rsidRPr="00D31B04" w:rsidRDefault="00D31B04">
      <w:pPr>
        <w:rPr>
          <w:b/>
          <w:bCs/>
        </w:rPr>
      </w:pPr>
    </w:p>
    <w:sectPr w:rsidR="00D31B04" w:rsidRPr="00D3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2099"/>
    <w:multiLevelType w:val="multilevel"/>
    <w:tmpl w:val="720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62B4"/>
    <w:multiLevelType w:val="multilevel"/>
    <w:tmpl w:val="9B9C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C074D"/>
    <w:multiLevelType w:val="multilevel"/>
    <w:tmpl w:val="AD7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01655"/>
    <w:multiLevelType w:val="multilevel"/>
    <w:tmpl w:val="EB6C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96B18"/>
    <w:multiLevelType w:val="multilevel"/>
    <w:tmpl w:val="8BE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D2EC1"/>
    <w:multiLevelType w:val="multilevel"/>
    <w:tmpl w:val="C3F8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71FD1"/>
    <w:multiLevelType w:val="multilevel"/>
    <w:tmpl w:val="9BD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45D1C"/>
    <w:multiLevelType w:val="multilevel"/>
    <w:tmpl w:val="8FB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425C9"/>
    <w:multiLevelType w:val="multilevel"/>
    <w:tmpl w:val="AAD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450589">
    <w:abstractNumId w:val="3"/>
  </w:num>
  <w:num w:numId="2" w16cid:durableId="1328824290">
    <w:abstractNumId w:val="2"/>
  </w:num>
  <w:num w:numId="3" w16cid:durableId="1966812479">
    <w:abstractNumId w:val="0"/>
  </w:num>
  <w:num w:numId="4" w16cid:durableId="709500753">
    <w:abstractNumId w:val="1"/>
  </w:num>
  <w:num w:numId="5" w16cid:durableId="892934605">
    <w:abstractNumId w:val="5"/>
  </w:num>
  <w:num w:numId="6" w16cid:durableId="1958751820">
    <w:abstractNumId w:val="8"/>
  </w:num>
  <w:num w:numId="7" w16cid:durableId="99182683">
    <w:abstractNumId w:val="6"/>
  </w:num>
  <w:num w:numId="8" w16cid:durableId="83651079">
    <w:abstractNumId w:val="7"/>
  </w:num>
  <w:num w:numId="9" w16cid:durableId="943002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0B"/>
    <w:rsid w:val="00091D6D"/>
    <w:rsid w:val="00217FD9"/>
    <w:rsid w:val="005D088A"/>
    <w:rsid w:val="00716401"/>
    <w:rsid w:val="00767394"/>
    <w:rsid w:val="00796E0B"/>
    <w:rsid w:val="00936734"/>
    <w:rsid w:val="00AA7A0E"/>
    <w:rsid w:val="00D31B04"/>
    <w:rsid w:val="00E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283A"/>
  <w15:chartTrackingRefBased/>
  <w15:docId w15:val="{F66802D5-7DCF-435D-8729-71AA6DA5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1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B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1B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1B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2025-08-17T09:50:00Z</dcterms:created>
  <dcterms:modified xsi:type="dcterms:W3CDTF">2025-08-17T09:50:00Z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2025-08-17T09:50:14Z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1c943116-d64e-411b-8d9f-e75d5b94fb92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