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11CF0F" w14:textId="0E17C333" w:rsidR="00B6236B" w:rsidRDefault="00120E27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  <w:vertAlign w:val="superscript"/>
        </w:rPr>
      </w:pPr>
      <w:r w:rsidRPr="00120E27">
        <w:rPr>
          <w:rFonts w:ascii="Calibri" w:hAnsi="Calibri" w:cs="Calibri"/>
          <w:b/>
          <w:bCs/>
          <w:sz w:val="28"/>
          <w:szCs w:val="28"/>
        </w:rPr>
        <w:t>Day 32 – September 12</w:t>
      </w:r>
      <w:r w:rsidRPr="00120E27">
        <w:rPr>
          <w:rFonts w:ascii="Calibri" w:hAnsi="Calibri" w:cs="Calibri"/>
          <w:b/>
          <w:bCs/>
          <w:sz w:val="28"/>
          <w:szCs w:val="28"/>
          <w:vertAlign w:val="superscript"/>
        </w:rPr>
        <w:t>th</w:t>
      </w:r>
    </w:p>
    <w:p w14:paraId="1BF50B9B" w14:textId="77777777" w:rsidR="00120E27" w:rsidRPr="00120E27" w:rsidRDefault="00120E27" w:rsidP="00120E27">
      <w:pPr>
        <w:rPr>
          <w:rFonts w:ascii="Calibri" w:hAnsi="Calibri" w:cs="Calibri"/>
          <w:b/>
          <w:bCs/>
          <w:sz w:val="40"/>
          <w:szCs w:val="40"/>
          <w:vertAlign w:val="superscript"/>
        </w:rPr>
      </w:pPr>
      <w:r w:rsidRPr="00120E27">
        <w:rPr>
          <w:rFonts w:ascii="Calibri" w:hAnsi="Calibri" w:cs="Calibri"/>
          <w:b/>
          <w:bCs/>
          <w:sz w:val="40"/>
          <w:szCs w:val="40"/>
          <w:vertAlign w:val="superscript"/>
        </w:rPr>
        <w:t xml:space="preserve">TASK 1 - </w:t>
      </w:r>
      <w:r w:rsidRPr="00120E27">
        <w:rPr>
          <w:rFonts w:ascii="Calibri" w:hAnsi="Calibri" w:cs="Calibri"/>
          <w:b/>
          <w:bCs/>
          <w:sz w:val="40"/>
          <w:szCs w:val="40"/>
          <w:vertAlign w:val="superscript"/>
        </w:rPr>
        <w:t>Create a table using Java code and check if the table is created.</w:t>
      </w:r>
    </w:p>
    <w:p w14:paraId="06795F3A" w14:textId="7E74D3A9" w:rsidR="00120E27" w:rsidRDefault="00120E27">
      <w:pPr>
        <w:rPr>
          <w:rFonts w:ascii="Calibri" w:hAnsi="Calibri" w:cs="Calibri"/>
          <w:b/>
          <w:bCs/>
          <w:sz w:val="40"/>
          <w:szCs w:val="40"/>
        </w:rPr>
      </w:pPr>
      <w:r w:rsidRPr="00120E27">
        <w:rPr>
          <w:rFonts w:ascii="Calibri" w:hAnsi="Calibri" w:cs="Calibri"/>
          <w:b/>
          <w:bCs/>
          <w:sz w:val="40"/>
          <w:szCs w:val="40"/>
        </w:rPr>
        <w:drawing>
          <wp:inline distT="0" distB="0" distL="0" distR="0" wp14:anchorId="62E8EF81" wp14:editId="6C803821">
            <wp:extent cx="6014656" cy="5788494"/>
            <wp:effectExtent l="0" t="0" r="5715" b="3175"/>
            <wp:docPr id="1375377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7743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6924" cy="583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3847D" w14:textId="2816018B" w:rsidR="00120E27" w:rsidRPr="00120E27" w:rsidRDefault="00120E27">
      <w:pPr>
        <w:rPr>
          <w:rFonts w:ascii="Calibri" w:hAnsi="Calibri" w:cs="Calibri"/>
          <w:b/>
          <w:bCs/>
          <w:sz w:val="40"/>
          <w:szCs w:val="40"/>
        </w:rPr>
      </w:pPr>
      <w:r w:rsidRPr="00120E27">
        <w:rPr>
          <w:rFonts w:ascii="Calibri" w:hAnsi="Calibri" w:cs="Calibri"/>
          <w:b/>
          <w:bCs/>
          <w:sz w:val="40"/>
          <w:szCs w:val="40"/>
        </w:rPr>
        <w:lastRenderedPageBreak/>
        <w:drawing>
          <wp:inline distT="0" distB="0" distL="0" distR="0" wp14:anchorId="6F460650" wp14:editId="7F0415F2">
            <wp:extent cx="5943600" cy="4354830"/>
            <wp:effectExtent l="0" t="0" r="0" b="7620"/>
            <wp:docPr id="1685253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53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4C2" w14:textId="1AA3C298" w:rsidR="00120E27" w:rsidRDefault="00120E27">
      <w:r w:rsidRPr="00120E27">
        <w:drawing>
          <wp:inline distT="0" distB="0" distL="0" distR="0" wp14:anchorId="176D0B67" wp14:editId="449912A0">
            <wp:extent cx="3411110" cy="3062046"/>
            <wp:effectExtent l="0" t="0" r="0" b="5080"/>
            <wp:docPr id="1166965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56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6821" cy="306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65B6" w14:textId="4282900E" w:rsidR="00120E27" w:rsidRDefault="00120E27">
      <w:r w:rsidRPr="00120E27">
        <w:rPr>
          <w:rFonts w:ascii="Calibri" w:hAnsi="Calibri" w:cs="Calibri"/>
          <w:b/>
          <w:bCs/>
        </w:rPr>
        <w:t>Output</w:t>
      </w:r>
      <w:r>
        <w:t xml:space="preserve">: </w:t>
      </w:r>
    </w:p>
    <w:p w14:paraId="3BC24E46" w14:textId="77777777" w:rsidR="00120E27" w:rsidRPr="00120E27" w:rsidRDefault="00120E27" w:rsidP="00120E27">
      <w:pPr>
        <w:rPr>
          <w:rFonts w:ascii="Calibri" w:hAnsi="Calibri" w:cs="Calibri"/>
        </w:rPr>
      </w:pPr>
      <w:proofErr w:type="gramStart"/>
      <w:r w:rsidRPr="00120E27">
        <w:rPr>
          <w:rFonts w:ascii="Calibri" w:hAnsi="Calibri" w:cs="Calibri"/>
        </w:rPr>
        <w:t>hello</w:t>
      </w:r>
      <w:proofErr w:type="gramEnd"/>
      <w:r w:rsidRPr="00120E27">
        <w:rPr>
          <w:rFonts w:ascii="Calibri" w:hAnsi="Calibri" w:cs="Calibri"/>
        </w:rPr>
        <w:t xml:space="preserve"> create table in DynamoDB</w:t>
      </w:r>
    </w:p>
    <w:p w14:paraId="28419C09" w14:textId="77777777" w:rsidR="00120E27" w:rsidRPr="00120E27" w:rsidRDefault="00120E27" w:rsidP="00120E27">
      <w:pPr>
        <w:rPr>
          <w:rFonts w:ascii="Calibri" w:hAnsi="Calibri" w:cs="Calibri"/>
        </w:rPr>
      </w:pPr>
      <w:r w:rsidRPr="00120E27">
        <w:rPr>
          <w:rFonts w:ascii="Calibri" w:hAnsi="Calibri" w:cs="Calibri"/>
        </w:rPr>
        <w:lastRenderedPageBreak/>
        <w:t>SLF4J(W): No SLF4J providers were found.</w:t>
      </w:r>
    </w:p>
    <w:p w14:paraId="780BDF7B" w14:textId="77777777" w:rsidR="00120E27" w:rsidRPr="00120E27" w:rsidRDefault="00120E27" w:rsidP="00120E27">
      <w:pPr>
        <w:rPr>
          <w:rFonts w:ascii="Calibri" w:hAnsi="Calibri" w:cs="Calibri"/>
        </w:rPr>
      </w:pPr>
      <w:r w:rsidRPr="00120E27">
        <w:rPr>
          <w:rFonts w:ascii="Calibri" w:hAnsi="Calibri" w:cs="Calibri"/>
        </w:rPr>
        <w:t>SLF4J(W): Defaulting to no-operation (NOP) logger implementation</w:t>
      </w:r>
    </w:p>
    <w:p w14:paraId="7A896632" w14:textId="77777777" w:rsidR="00120E27" w:rsidRPr="00120E27" w:rsidRDefault="00120E27" w:rsidP="00120E27">
      <w:pPr>
        <w:rPr>
          <w:rFonts w:ascii="Calibri" w:hAnsi="Calibri" w:cs="Calibri"/>
        </w:rPr>
      </w:pPr>
      <w:r w:rsidRPr="00120E27">
        <w:rPr>
          <w:rFonts w:ascii="Calibri" w:hAnsi="Calibri" w:cs="Calibri"/>
        </w:rPr>
        <w:t>SLF4J(W): See https://www.slf4j.org/codes.html#noProviders for further details.</w:t>
      </w:r>
    </w:p>
    <w:p w14:paraId="3D99A4AB" w14:textId="3D5B2F9D" w:rsidR="00120E27" w:rsidRDefault="00120E27">
      <w:pPr>
        <w:pBdr>
          <w:bottom w:val="single" w:sz="6" w:space="1" w:color="auto"/>
        </w:pBdr>
        <w:rPr>
          <w:rFonts w:ascii="Calibri" w:hAnsi="Calibri" w:cs="Calibri"/>
        </w:rPr>
      </w:pPr>
      <w:r w:rsidRPr="00120E27">
        <w:rPr>
          <w:rFonts w:ascii="Calibri" w:hAnsi="Calibri" w:cs="Calibri"/>
        </w:rPr>
        <w:t>Employees01 Table is created</w:t>
      </w:r>
    </w:p>
    <w:p w14:paraId="6040E42F" w14:textId="77777777" w:rsidR="00B90404" w:rsidRDefault="00B90404">
      <w:pPr>
        <w:pBdr>
          <w:bottom w:val="single" w:sz="6" w:space="1" w:color="auto"/>
        </w:pBdr>
        <w:rPr>
          <w:rFonts w:ascii="Calibri" w:hAnsi="Calibri" w:cs="Calibri"/>
        </w:rPr>
      </w:pPr>
    </w:p>
    <w:p w14:paraId="7589EFE3" w14:textId="306DD326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  <w:r w:rsidRPr="00B90404">
        <w:rPr>
          <w:rFonts w:ascii="Calibri" w:hAnsi="Calibri" w:cs="Calibri"/>
          <w:b/>
          <w:bCs/>
          <w:sz w:val="28"/>
          <w:szCs w:val="28"/>
        </w:rPr>
        <w:t xml:space="preserve">TASK 2 </w:t>
      </w:r>
      <w:r>
        <w:rPr>
          <w:rFonts w:ascii="Calibri" w:hAnsi="Calibri" w:cs="Calibri"/>
          <w:b/>
          <w:bCs/>
          <w:sz w:val="28"/>
          <w:szCs w:val="28"/>
        </w:rPr>
        <w:t>– List of tables</w:t>
      </w:r>
    </w:p>
    <w:p w14:paraId="42E7DCCD" w14:textId="01A624A3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  <w:r w:rsidRPr="00B9040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5DD82734" wp14:editId="2DD36F8A">
            <wp:extent cx="6396066" cy="1948070"/>
            <wp:effectExtent l="0" t="0" r="5080" b="0"/>
            <wp:docPr id="1077450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50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2023" cy="19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992F" w14:textId="72DF05E6" w:rsidR="00B90404" w:rsidRDefault="00B90404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  <w:r w:rsidRPr="00B9040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70F234AC" wp14:editId="2DF61983">
            <wp:extent cx="6318918" cy="2146852"/>
            <wp:effectExtent l="0" t="0" r="5715" b="6350"/>
            <wp:docPr id="18600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50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4998" cy="21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5683" w14:textId="77777777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</w:p>
    <w:p w14:paraId="2D48DBE9" w14:textId="77777777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</w:p>
    <w:p w14:paraId="4F213178" w14:textId="77777777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</w:p>
    <w:p w14:paraId="3AC3A724" w14:textId="77777777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</w:p>
    <w:p w14:paraId="569FBA84" w14:textId="77777777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</w:p>
    <w:p w14:paraId="07B72650" w14:textId="40BD5084" w:rsidR="00B90404" w:rsidRDefault="00B90404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>TASK 3 – Description of the table</w:t>
      </w:r>
    </w:p>
    <w:p w14:paraId="149FFA36" w14:textId="7F853375" w:rsidR="00B90404" w:rsidRDefault="00B90404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  <w:r w:rsidRPr="00B9040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3413F987" wp14:editId="025393AF">
            <wp:extent cx="5943600" cy="4333461"/>
            <wp:effectExtent l="0" t="0" r="0" b="0"/>
            <wp:docPr id="87425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588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6228" w14:textId="77777777" w:rsidR="005131D3" w:rsidRDefault="005131D3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</w:p>
    <w:p w14:paraId="39B80C6A" w14:textId="766445F5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TASK 4 – Loading/Inserting the date into the table</w:t>
      </w:r>
    </w:p>
    <w:p w14:paraId="54B162B9" w14:textId="2BC2AA3E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  <w:r w:rsidRPr="004B388A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6609DBCC" wp14:editId="75A22C98">
            <wp:extent cx="5943600" cy="3557270"/>
            <wp:effectExtent l="0" t="0" r="0" b="5080"/>
            <wp:docPr id="314446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460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015E" w14:textId="70882E13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  <w:r w:rsidRPr="004B388A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335C80A5" wp14:editId="4CB502AC">
            <wp:extent cx="5943600" cy="3968115"/>
            <wp:effectExtent l="0" t="0" r="0" b="0"/>
            <wp:docPr id="5019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68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3A4B" w14:textId="17461DC1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  <w:r w:rsidRPr="004B388A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77F03C38" wp14:editId="5D8135CA">
            <wp:extent cx="5943600" cy="3118485"/>
            <wp:effectExtent l="0" t="0" r="0" b="5715"/>
            <wp:docPr id="104454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448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74AFA" w14:textId="7932461D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  <w:r w:rsidRPr="004B388A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18B8AD90" wp14:editId="657BFDF5">
            <wp:extent cx="5943600" cy="1089660"/>
            <wp:effectExtent l="0" t="0" r="0" b="0"/>
            <wp:docPr id="1335203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2031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16FDB" w14:textId="15592704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  <w:r w:rsidRPr="004B388A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183A8AF7" wp14:editId="51FCE567">
            <wp:extent cx="5943600" cy="2647784"/>
            <wp:effectExtent l="0" t="0" r="0" b="635"/>
            <wp:docPr id="2115394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94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0636" cy="265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380D" w14:textId="77777777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</w:p>
    <w:p w14:paraId="6BDCEC04" w14:textId="77777777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</w:p>
    <w:p w14:paraId="4EF74863" w14:textId="77777777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</w:p>
    <w:p w14:paraId="57F1321A" w14:textId="77777777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</w:p>
    <w:p w14:paraId="2036C5B9" w14:textId="7FA0D3FB" w:rsidR="004B388A" w:rsidRDefault="004B388A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Output</w:t>
      </w:r>
    </w:p>
    <w:p w14:paraId="01CCE70C" w14:textId="68AC6F18" w:rsidR="004B388A" w:rsidRDefault="004B388A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  <w:r w:rsidRPr="004B388A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3A2ED7B1" wp14:editId="5949CFB2">
            <wp:extent cx="5367130" cy="1503484"/>
            <wp:effectExtent l="0" t="0" r="5080" b="1905"/>
            <wp:docPr id="50010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00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5911" cy="150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3BBC3" w14:textId="77777777" w:rsidR="005131D3" w:rsidRDefault="005131D3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</w:p>
    <w:p w14:paraId="09E6750A" w14:textId="6F112D16" w:rsidR="005131D3" w:rsidRDefault="005131D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Viewing the content</w:t>
      </w:r>
    </w:p>
    <w:p w14:paraId="4E795DE1" w14:textId="1E42C00B" w:rsidR="005131D3" w:rsidRDefault="005131D3">
      <w:pPr>
        <w:rPr>
          <w:rFonts w:ascii="Calibri" w:hAnsi="Calibri" w:cs="Calibri"/>
          <w:b/>
          <w:bCs/>
          <w:sz w:val="28"/>
          <w:szCs w:val="28"/>
        </w:rPr>
      </w:pPr>
      <w:r w:rsidRPr="005131D3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01CE3845" wp14:editId="7123066F">
            <wp:extent cx="5943600" cy="3015615"/>
            <wp:effectExtent l="0" t="0" r="0" b="0"/>
            <wp:docPr id="172459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9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82CC" w14:textId="14D8C441" w:rsidR="005131D3" w:rsidRDefault="005131D3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  <w:r w:rsidRPr="005131D3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5AED9FEB" wp14:editId="06CA4B05">
            <wp:extent cx="5943600" cy="3495040"/>
            <wp:effectExtent l="0" t="0" r="0" b="0"/>
            <wp:docPr id="1762040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03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89FD" w14:textId="77777777" w:rsidR="0046438D" w:rsidRDefault="0046438D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</w:p>
    <w:p w14:paraId="2444B413" w14:textId="24AC0A72" w:rsidR="0046438D" w:rsidRDefault="004643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TASK 5 – Scanning the table</w:t>
      </w:r>
    </w:p>
    <w:p w14:paraId="28487A6B" w14:textId="287B239A" w:rsidR="0046438D" w:rsidRDefault="0046438D">
      <w:pPr>
        <w:rPr>
          <w:rFonts w:ascii="Calibri" w:hAnsi="Calibri" w:cs="Calibri"/>
          <w:b/>
          <w:bCs/>
          <w:sz w:val="28"/>
          <w:szCs w:val="28"/>
        </w:rPr>
      </w:pPr>
      <w:r w:rsidRPr="0046438D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1711A41D" wp14:editId="2901238D">
            <wp:extent cx="5943600" cy="3236595"/>
            <wp:effectExtent l="0" t="0" r="0" b="1905"/>
            <wp:docPr id="123318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64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1861" w14:textId="6C75F962" w:rsidR="0046438D" w:rsidRDefault="0046438D">
      <w:pPr>
        <w:rPr>
          <w:rFonts w:ascii="Calibri" w:hAnsi="Calibri" w:cs="Calibri"/>
          <w:b/>
          <w:bCs/>
          <w:sz w:val="28"/>
          <w:szCs w:val="28"/>
        </w:rPr>
      </w:pPr>
      <w:r w:rsidRPr="0046438D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04ED2662" wp14:editId="6BAFE7A0">
            <wp:extent cx="5943600" cy="3063875"/>
            <wp:effectExtent l="0" t="0" r="0" b="3175"/>
            <wp:docPr id="109432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3221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C3AF" w14:textId="610C6AE0" w:rsidR="0046438D" w:rsidRDefault="0046438D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Output</w:t>
      </w:r>
    </w:p>
    <w:p w14:paraId="53001B34" w14:textId="0DCF5F0B" w:rsidR="0046438D" w:rsidRDefault="0046438D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  <w:r w:rsidRPr="0046438D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677DF13A" wp14:editId="117305B3">
            <wp:extent cx="5943600" cy="1366520"/>
            <wp:effectExtent l="0" t="0" r="0" b="5080"/>
            <wp:docPr id="203894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425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86D4" w14:textId="77777777" w:rsidR="0046438D" w:rsidRDefault="0046438D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</w:p>
    <w:p w14:paraId="65989E17" w14:textId="65E9727F" w:rsidR="0046438D" w:rsidRDefault="00EC025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TASK 6 – manually inserted Items </w:t>
      </w:r>
    </w:p>
    <w:p w14:paraId="5A158122" w14:textId="5786607D" w:rsidR="00EC0253" w:rsidRDefault="00EC0253">
      <w:pPr>
        <w:rPr>
          <w:rFonts w:ascii="Calibri" w:hAnsi="Calibri" w:cs="Calibri"/>
          <w:b/>
          <w:bCs/>
          <w:sz w:val="28"/>
          <w:szCs w:val="28"/>
        </w:rPr>
      </w:pPr>
      <w:r w:rsidRPr="00EC0253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593089DA" wp14:editId="3D8F8A4E">
            <wp:extent cx="4516341" cy="2375904"/>
            <wp:effectExtent l="0" t="0" r="0" b="5715"/>
            <wp:docPr id="8639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531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0206" cy="237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0811" w14:textId="53B2F545" w:rsidR="00EC0253" w:rsidRDefault="00EC0253">
      <w:pPr>
        <w:rPr>
          <w:rFonts w:ascii="Calibri" w:hAnsi="Calibri" w:cs="Calibri"/>
          <w:b/>
          <w:bCs/>
          <w:sz w:val="28"/>
          <w:szCs w:val="28"/>
        </w:rPr>
      </w:pPr>
      <w:r w:rsidRPr="00EC0253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13783EDF" wp14:editId="4D3AEFF1">
            <wp:extent cx="5943600" cy="2858770"/>
            <wp:effectExtent l="0" t="0" r="0" b="0"/>
            <wp:docPr id="105388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8821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6108" w14:textId="77777777" w:rsidR="00454D1E" w:rsidRDefault="00454D1E">
      <w:pPr>
        <w:rPr>
          <w:rFonts w:ascii="Calibri" w:hAnsi="Calibri" w:cs="Calibri"/>
          <w:b/>
          <w:bCs/>
          <w:sz w:val="28"/>
          <w:szCs w:val="28"/>
        </w:rPr>
      </w:pPr>
    </w:p>
    <w:p w14:paraId="35AA42A0" w14:textId="2BE385C9" w:rsidR="00EC0253" w:rsidRDefault="00EC0253">
      <w:pPr>
        <w:rPr>
          <w:rFonts w:ascii="Calibri" w:hAnsi="Calibri" w:cs="Calibri"/>
          <w:b/>
          <w:bCs/>
          <w:sz w:val="28"/>
          <w:szCs w:val="28"/>
        </w:rPr>
      </w:pPr>
      <w:r w:rsidRPr="00EC0253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593D5A6A" wp14:editId="27023294">
            <wp:extent cx="4556097" cy="4639134"/>
            <wp:effectExtent l="0" t="0" r="0" b="0"/>
            <wp:docPr id="75814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46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2623" cy="464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9431" w14:textId="77777777" w:rsid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lastRenderedPageBreak/>
        <w:t xml:space="preserve">TASK 7 – </w:t>
      </w:r>
      <w:r w:rsidRPr="00A76471">
        <w:rPr>
          <w:rFonts w:ascii="Calibri" w:hAnsi="Calibri" w:cs="Calibri"/>
          <w:b/>
          <w:bCs/>
          <w:sz w:val="28"/>
          <w:szCs w:val="28"/>
        </w:rPr>
        <w:t xml:space="preserve">How do you lower the cost of </w:t>
      </w:r>
      <w:proofErr w:type="spellStart"/>
      <w:r w:rsidRPr="00A76471">
        <w:rPr>
          <w:rFonts w:ascii="Calibri" w:hAnsi="Calibri" w:cs="Calibri"/>
          <w:b/>
          <w:bCs/>
          <w:sz w:val="28"/>
          <w:szCs w:val="28"/>
        </w:rPr>
        <w:t>DynomaDB.explain</w:t>
      </w:r>
      <w:proofErr w:type="spellEnd"/>
      <w:r w:rsidRPr="00A76471">
        <w:rPr>
          <w:rFonts w:ascii="Calibri" w:hAnsi="Calibri" w:cs="Calibri"/>
          <w:b/>
          <w:bCs/>
          <w:sz w:val="28"/>
          <w:szCs w:val="28"/>
        </w:rPr>
        <w:t xml:space="preserve"> ways to do so</w:t>
      </w:r>
    </w:p>
    <w:p w14:paraId="4A9DAF6F" w14:textId="0849FEDA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Choose the Right Capacity Mode</w:t>
      </w:r>
    </w:p>
    <w:p w14:paraId="1E600F17" w14:textId="77777777" w:rsidR="00A76471" w:rsidRPr="00A76471" w:rsidRDefault="00A76471" w:rsidP="00A76471">
      <w:pPr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Use On-Demand mode if traffic is unpredictable.</w:t>
      </w:r>
    </w:p>
    <w:p w14:paraId="662FB00F" w14:textId="77777777" w:rsidR="00A76471" w:rsidRPr="00A76471" w:rsidRDefault="00A76471" w:rsidP="00A76471">
      <w:pPr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Use Provisioned mode with Auto Scaling if traffic is predictable.</w:t>
      </w:r>
    </w:p>
    <w:p w14:paraId="4E820CF6" w14:textId="77777777" w:rsidR="00A76471" w:rsidRPr="00A76471" w:rsidRDefault="00A76471" w:rsidP="00A76471">
      <w:pPr>
        <w:numPr>
          <w:ilvl w:val="0"/>
          <w:numId w:val="11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This avoids over-provisioning and saves unused RCU/WCUs.</w:t>
      </w:r>
    </w:p>
    <w:p w14:paraId="6E380737" w14:textId="27993B15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 xml:space="preserve"> Use DynamoDB Standard-IA (Infrequent Access) Storage Class</w:t>
      </w:r>
    </w:p>
    <w:p w14:paraId="7679BE9D" w14:textId="77777777" w:rsidR="00A76471" w:rsidRPr="00A76471" w:rsidRDefault="00A76471" w:rsidP="00A76471">
      <w:pPr>
        <w:numPr>
          <w:ilvl w:val="0"/>
          <w:numId w:val="12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Move rarely </w:t>
      </w:r>
      <w:proofErr w:type="gramStart"/>
      <w:r w:rsidRPr="00A76471">
        <w:rPr>
          <w:rFonts w:ascii="Calibri" w:hAnsi="Calibri" w:cs="Calibri"/>
          <w:sz w:val="28"/>
          <w:szCs w:val="28"/>
        </w:rPr>
        <w:t>accessed</w:t>
      </w:r>
      <w:proofErr w:type="gramEnd"/>
      <w:r w:rsidRPr="00A76471">
        <w:rPr>
          <w:rFonts w:ascii="Calibri" w:hAnsi="Calibri" w:cs="Calibri"/>
          <w:sz w:val="28"/>
          <w:szCs w:val="28"/>
        </w:rPr>
        <w:t xml:space="preserve"> data into Standard-IA to save up to 60% on storage.</w:t>
      </w:r>
    </w:p>
    <w:p w14:paraId="37929422" w14:textId="6528865E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Optimize Data Model &amp; Item Size</w:t>
      </w:r>
    </w:p>
    <w:p w14:paraId="0D49A303" w14:textId="77777777" w:rsidR="00A76471" w:rsidRPr="00A76471" w:rsidRDefault="00A76471" w:rsidP="00A76471">
      <w:pPr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Keep </w:t>
      </w:r>
      <w:proofErr w:type="gramStart"/>
      <w:r w:rsidRPr="00A76471">
        <w:rPr>
          <w:rFonts w:ascii="Calibri" w:hAnsi="Calibri" w:cs="Calibri"/>
          <w:sz w:val="28"/>
          <w:szCs w:val="28"/>
        </w:rPr>
        <w:t>items small</w:t>
      </w:r>
      <w:proofErr w:type="gramEnd"/>
      <w:r w:rsidRPr="00A76471">
        <w:rPr>
          <w:rFonts w:ascii="Calibri" w:hAnsi="Calibri" w:cs="Calibri"/>
          <w:sz w:val="28"/>
          <w:szCs w:val="28"/>
        </w:rPr>
        <w:t xml:space="preserve"> (avoid unnecessary attributes).</w:t>
      </w:r>
    </w:p>
    <w:p w14:paraId="5CFF6894" w14:textId="77777777" w:rsidR="00A76471" w:rsidRPr="00A76471" w:rsidRDefault="00A76471" w:rsidP="00A76471">
      <w:pPr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Store large files (images, PDFs, logs) in S3, not DynamoDB.</w:t>
      </w:r>
    </w:p>
    <w:p w14:paraId="4D5BE256" w14:textId="77777777" w:rsidR="00A76471" w:rsidRPr="00A76471" w:rsidRDefault="00A76471" w:rsidP="00A76471">
      <w:pPr>
        <w:numPr>
          <w:ilvl w:val="0"/>
          <w:numId w:val="13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Use composite keys to reduce redundant storage.</w:t>
      </w:r>
    </w:p>
    <w:p w14:paraId="5906DEA6" w14:textId="1C210EE2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Optimize Queries</w:t>
      </w:r>
    </w:p>
    <w:p w14:paraId="7798653C" w14:textId="77777777" w:rsidR="00A76471" w:rsidRPr="00A76471" w:rsidRDefault="00A76471" w:rsidP="00A76471">
      <w:pPr>
        <w:numPr>
          <w:ilvl w:val="0"/>
          <w:numId w:val="14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Prefer </w:t>
      </w:r>
      <w:proofErr w:type="spellStart"/>
      <w:r w:rsidRPr="00A76471">
        <w:rPr>
          <w:rFonts w:ascii="Calibri" w:hAnsi="Calibri" w:cs="Calibri"/>
          <w:sz w:val="28"/>
          <w:szCs w:val="28"/>
        </w:rPr>
        <w:t>GetItem</w:t>
      </w:r>
      <w:proofErr w:type="spellEnd"/>
      <w:r w:rsidRPr="00A76471">
        <w:rPr>
          <w:rFonts w:ascii="Calibri" w:hAnsi="Calibri" w:cs="Calibri"/>
          <w:sz w:val="28"/>
          <w:szCs w:val="28"/>
        </w:rPr>
        <w:t xml:space="preserve"> (cheapest) over Scan.</w:t>
      </w:r>
    </w:p>
    <w:p w14:paraId="2C70B452" w14:textId="77777777" w:rsidR="00A76471" w:rsidRPr="00A76471" w:rsidRDefault="00A76471" w:rsidP="00A76471">
      <w:pPr>
        <w:numPr>
          <w:ilvl w:val="0"/>
          <w:numId w:val="14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Use Query with keys instead of scanning entire tables.</w:t>
      </w:r>
    </w:p>
    <w:p w14:paraId="7AC27BA3" w14:textId="77777777" w:rsidR="00A76471" w:rsidRPr="00A76471" w:rsidRDefault="00A76471" w:rsidP="00A76471">
      <w:pPr>
        <w:numPr>
          <w:ilvl w:val="0"/>
          <w:numId w:val="14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Use </w:t>
      </w:r>
      <w:proofErr w:type="spellStart"/>
      <w:r w:rsidRPr="00A76471">
        <w:rPr>
          <w:rFonts w:ascii="Calibri" w:hAnsi="Calibri" w:cs="Calibri"/>
          <w:sz w:val="28"/>
          <w:szCs w:val="28"/>
        </w:rPr>
        <w:t>ProjectionExpression</w:t>
      </w:r>
      <w:proofErr w:type="spellEnd"/>
      <w:r w:rsidRPr="00A76471">
        <w:rPr>
          <w:rFonts w:ascii="Calibri" w:hAnsi="Calibri" w:cs="Calibri"/>
          <w:sz w:val="28"/>
          <w:szCs w:val="28"/>
        </w:rPr>
        <w:t xml:space="preserve"> to fetch only required attributes.</w:t>
      </w:r>
    </w:p>
    <w:p w14:paraId="120E11DB" w14:textId="5BE3A9D6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Avoid Hot Partitions</w:t>
      </w:r>
    </w:p>
    <w:p w14:paraId="40CFB8EE" w14:textId="77777777" w:rsidR="00A76471" w:rsidRPr="00A76471" w:rsidRDefault="00A76471" w:rsidP="00A76471">
      <w:pPr>
        <w:numPr>
          <w:ilvl w:val="0"/>
          <w:numId w:val="15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Design high-cardinality partition keys to spread load evenly.</w:t>
      </w:r>
    </w:p>
    <w:p w14:paraId="7BF6490A" w14:textId="77777777" w:rsidR="00A76471" w:rsidRPr="00A76471" w:rsidRDefault="00A76471" w:rsidP="00A76471">
      <w:pPr>
        <w:numPr>
          <w:ilvl w:val="0"/>
          <w:numId w:val="15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Prevents throttling and avoids having to </w:t>
      </w:r>
      <w:proofErr w:type="gramStart"/>
      <w:r w:rsidRPr="00A76471">
        <w:rPr>
          <w:rFonts w:ascii="Calibri" w:hAnsi="Calibri" w:cs="Calibri"/>
          <w:sz w:val="28"/>
          <w:szCs w:val="28"/>
        </w:rPr>
        <w:t>provision</w:t>
      </w:r>
      <w:proofErr w:type="gramEnd"/>
      <w:r w:rsidRPr="00A76471">
        <w:rPr>
          <w:rFonts w:ascii="Calibri" w:hAnsi="Calibri" w:cs="Calibri"/>
          <w:sz w:val="28"/>
          <w:szCs w:val="28"/>
        </w:rPr>
        <w:t xml:space="preserve"> extra capacity.</w:t>
      </w:r>
    </w:p>
    <w:p w14:paraId="325D08E2" w14:textId="01728292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Add Caching Layer</w:t>
      </w:r>
    </w:p>
    <w:p w14:paraId="362A9082" w14:textId="77777777" w:rsidR="00A76471" w:rsidRPr="00A76471" w:rsidRDefault="00A76471" w:rsidP="00A76471">
      <w:pPr>
        <w:numPr>
          <w:ilvl w:val="0"/>
          <w:numId w:val="16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Use DAX (DynamoDB Accelerator) or </w:t>
      </w:r>
      <w:proofErr w:type="spellStart"/>
      <w:r w:rsidRPr="00A76471">
        <w:rPr>
          <w:rFonts w:ascii="Calibri" w:hAnsi="Calibri" w:cs="Calibri"/>
          <w:sz w:val="28"/>
          <w:szCs w:val="28"/>
        </w:rPr>
        <w:t>ElastiCache</w:t>
      </w:r>
      <w:proofErr w:type="spellEnd"/>
      <w:r w:rsidRPr="00A76471">
        <w:rPr>
          <w:rFonts w:ascii="Calibri" w:hAnsi="Calibri" w:cs="Calibri"/>
          <w:sz w:val="28"/>
          <w:szCs w:val="28"/>
        </w:rPr>
        <w:t xml:space="preserve"> for frequent reads.</w:t>
      </w:r>
    </w:p>
    <w:p w14:paraId="19F68CDE" w14:textId="77777777" w:rsidR="00A76471" w:rsidRPr="00A76471" w:rsidRDefault="00A76471" w:rsidP="00A76471">
      <w:pPr>
        <w:numPr>
          <w:ilvl w:val="0"/>
          <w:numId w:val="16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Reduces </w:t>
      </w:r>
      <w:proofErr w:type="gramStart"/>
      <w:r w:rsidRPr="00A76471">
        <w:rPr>
          <w:rFonts w:ascii="Calibri" w:hAnsi="Calibri" w:cs="Calibri"/>
          <w:sz w:val="28"/>
          <w:szCs w:val="28"/>
        </w:rPr>
        <w:t>read</w:t>
      </w:r>
      <w:proofErr w:type="gramEnd"/>
      <w:r w:rsidRPr="00A76471">
        <w:rPr>
          <w:rFonts w:ascii="Calibri" w:hAnsi="Calibri" w:cs="Calibri"/>
          <w:sz w:val="28"/>
          <w:szCs w:val="28"/>
        </w:rPr>
        <w:t xml:space="preserve"> costs by serving results from memory.</w:t>
      </w:r>
    </w:p>
    <w:p w14:paraId="2286D89F" w14:textId="03B55745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Monitor &amp; Adjust</w:t>
      </w:r>
    </w:p>
    <w:p w14:paraId="2A31198A" w14:textId="77777777" w:rsidR="00A76471" w:rsidRPr="00A76471" w:rsidRDefault="00A76471" w:rsidP="00A76471">
      <w:pPr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Track usage in CloudWatch metrics.</w:t>
      </w:r>
    </w:p>
    <w:p w14:paraId="38AD8B70" w14:textId="77777777" w:rsidR="00A76471" w:rsidRPr="00A76471" w:rsidRDefault="00A76471" w:rsidP="00A76471">
      <w:pPr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lastRenderedPageBreak/>
        <w:t>Lower provisioned capacity if consistently underutilized.</w:t>
      </w:r>
    </w:p>
    <w:p w14:paraId="74CB2C63" w14:textId="77777777" w:rsidR="00A76471" w:rsidRPr="00A76471" w:rsidRDefault="00A76471" w:rsidP="00A76471">
      <w:pPr>
        <w:numPr>
          <w:ilvl w:val="0"/>
          <w:numId w:val="17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Use Contributor Insights to identify heavy keys.</w:t>
      </w:r>
    </w:p>
    <w:p w14:paraId="3172D6F7" w14:textId="6D2FD5C4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Reserved Capacity</w:t>
      </w:r>
    </w:p>
    <w:p w14:paraId="1DAD8518" w14:textId="77777777" w:rsidR="00A76471" w:rsidRPr="00A76471" w:rsidRDefault="00A76471" w:rsidP="00A76471">
      <w:pPr>
        <w:numPr>
          <w:ilvl w:val="0"/>
          <w:numId w:val="18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For steady workloads, buy Reserved Capacity (1- or 3-year) → up to 75% cheaper.</w:t>
      </w:r>
    </w:p>
    <w:p w14:paraId="24D7A883" w14:textId="71D3282D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Use Free Tier (if eligible)</w:t>
      </w:r>
    </w:p>
    <w:p w14:paraId="00686550" w14:textId="77777777" w:rsidR="00A76471" w:rsidRDefault="00A76471" w:rsidP="00A76471">
      <w:pPr>
        <w:numPr>
          <w:ilvl w:val="0"/>
          <w:numId w:val="19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25 GB storage + 25 RCUs &amp; 25 WCUs free each month.</w:t>
      </w:r>
    </w:p>
    <w:p w14:paraId="7450FCE3" w14:textId="77777777" w:rsidR="00A76471" w:rsidRPr="00A76471" w:rsidRDefault="00A76471" w:rsidP="00A76471">
      <w:pPr>
        <w:pBdr>
          <w:bottom w:val="single" w:sz="6" w:space="1" w:color="auto"/>
        </w:pBdr>
        <w:ind w:left="360"/>
        <w:rPr>
          <w:rFonts w:ascii="Calibri" w:hAnsi="Calibri" w:cs="Calibri"/>
          <w:sz w:val="28"/>
          <w:szCs w:val="28"/>
        </w:rPr>
      </w:pPr>
    </w:p>
    <w:p w14:paraId="17EDD57E" w14:textId="77777777" w:rsidR="00A76471" w:rsidRDefault="00A76471" w:rsidP="00454D1E">
      <w:pPr>
        <w:rPr>
          <w:rFonts w:ascii="Calibri" w:hAnsi="Calibri" w:cs="Calibri"/>
          <w:b/>
          <w:bCs/>
          <w:sz w:val="28"/>
          <w:szCs w:val="28"/>
        </w:rPr>
      </w:pPr>
    </w:p>
    <w:p w14:paraId="4DDD3969" w14:textId="32317F64" w:rsidR="00454D1E" w:rsidRDefault="00454D1E" w:rsidP="00454D1E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TASK 8 </w:t>
      </w:r>
      <w:r w:rsidR="00415A55">
        <w:rPr>
          <w:rFonts w:ascii="Calibri" w:hAnsi="Calibri" w:cs="Calibri"/>
          <w:b/>
          <w:bCs/>
          <w:sz w:val="28"/>
          <w:szCs w:val="28"/>
        </w:rPr>
        <w:t>–</w:t>
      </w:r>
      <w:r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415A55">
        <w:rPr>
          <w:rFonts w:ascii="Calibri" w:hAnsi="Calibri" w:cs="Calibri"/>
          <w:b/>
          <w:bCs/>
          <w:sz w:val="28"/>
          <w:szCs w:val="28"/>
        </w:rPr>
        <w:t>Update Item</w:t>
      </w:r>
    </w:p>
    <w:p w14:paraId="49EA1FEC" w14:textId="127C7692" w:rsidR="00415A55" w:rsidRDefault="00415A55" w:rsidP="00454D1E">
      <w:pPr>
        <w:rPr>
          <w:rFonts w:ascii="Calibri" w:hAnsi="Calibri" w:cs="Calibri"/>
          <w:b/>
          <w:bCs/>
          <w:sz w:val="28"/>
          <w:szCs w:val="28"/>
        </w:rPr>
      </w:pPr>
      <w:r w:rsidRPr="00415A55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4BDD7643" wp14:editId="671BF910">
            <wp:extent cx="5943600" cy="3575685"/>
            <wp:effectExtent l="0" t="0" r="0" b="5715"/>
            <wp:docPr id="26661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612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D2A5" w14:textId="595C3E77" w:rsidR="00415A55" w:rsidRPr="00454D1E" w:rsidRDefault="00415A55" w:rsidP="00454D1E">
      <w:pPr>
        <w:rPr>
          <w:rFonts w:ascii="Calibri" w:hAnsi="Calibri" w:cs="Calibri"/>
          <w:b/>
          <w:bCs/>
          <w:sz w:val="28"/>
          <w:szCs w:val="28"/>
        </w:rPr>
      </w:pPr>
      <w:r w:rsidRPr="00415A55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42D54A6D" wp14:editId="76A7A920">
            <wp:extent cx="4626024" cy="3156668"/>
            <wp:effectExtent l="0" t="0" r="3175" b="5715"/>
            <wp:docPr id="1107964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645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4779" cy="316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924A" w14:textId="0ED9818D" w:rsidR="00454D1E" w:rsidRDefault="00415A55">
      <w:pPr>
        <w:rPr>
          <w:rFonts w:ascii="Calibri" w:hAnsi="Calibri" w:cs="Calibri"/>
          <w:b/>
          <w:bCs/>
          <w:sz w:val="28"/>
          <w:szCs w:val="28"/>
        </w:rPr>
      </w:pPr>
      <w:r w:rsidRPr="00415A55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494BC9D3" wp14:editId="19D12B86">
            <wp:extent cx="5943600" cy="3994785"/>
            <wp:effectExtent l="0" t="0" r="0" b="5715"/>
            <wp:docPr id="108707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75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D4AB" w14:textId="2829C52F" w:rsidR="00415A55" w:rsidRDefault="00415A55">
      <w:pPr>
        <w:rPr>
          <w:rFonts w:ascii="Calibri" w:hAnsi="Calibri" w:cs="Calibri"/>
          <w:b/>
          <w:bCs/>
          <w:sz w:val="28"/>
          <w:szCs w:val="28"/>
        </w:rPr>
      </w:pPr>
      <w:r w:rsidRPr="00415A55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7BD55CC0" wp14:editId="7C24BB13">
            <wp:extent cx="5224007" cy="3827032"/>
            <wp:effectExtent l="0" t="0" r="0" b="2540"/>
            <wp:docPr id="164347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721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3439" cy="38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4827" w14:textId="7B3A949E" w:rsidR="004B388A" w:rsidRDefault="00415A55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Output</w:t>
      </w:r>
    </w:p>
    <w:p w14:paraId="5341EB51" w14:textId="154AB2E5" w:rsidR="00415A55" w:rsidRDefault="00415A55">
      <w:pPr>
        <w:rPr>
          <w:rFonts w:ascii="Calibri" w:hAnsi="Calibri" w:cs="Calibri"/>
          <w:b/>
          <w:bCs/>
          <w:sz w:val="28"/>
          <w:szCs w:val="28"/>
        </w:rPr>
      </w:pPr>
      <w:r w:rsidRPr="00415A55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6DBDAE11" wp14:editId="20CBA8D4">
            <wp:extent cx="5454930" cy="2444876"/>
            <wp:effectExtent l="0" t="0" r="0" b="0"/>
            <wp:docPr id="43296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651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7B10" w14:textId="00CEBE52" w:rsidR="00415A55" w:rsidRDefault="00415A55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Updated in NOSQL Workbench</w:t>
      </w:r>
    </w:p>
    <w:p w14:paraId="28DCC678" w14:textId="2B311DDF" w:rsidR="00415A55" w:rsidRDefault="00415A55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  <w:r w:rsidRPr="00415A55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1653C22A" wp14:editId="20CED61D">
            <wp:extent cx="5943600" cy="2185035"/>
            <wp:effectExtent l="0" t="0" r="0" b="5715"/>
            <wp:docPr id="65565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6553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99B1" w14:textId="77777777" w:rsidR="00A76471" w:rsidRDefault="00A76471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</w:p>
    <w:p w14:paraId="6D728336" w14:textId="6C359173" w:rsidR="00D15F92" w:rsidRDefault="00D15F92" w:rsidP="00A76471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TASK 9 – Delete</w:t>
      </w:r>
      <w:r w:rsidR="00C35C14">
        <w:rPr>
          <w:rFonts w:ascii="Calibri" w:hAnsi="Calibri" w:cs="Calibri"/>
          <w:b/>
          <w:bCs/>
          <w:sz w:val="28"/>
          <w:szCs w:val="28"/>
        </w:rPr>
        <w:t xml:space="preserve"> </w:t>
      </w:r>
      <w:r>
        <w:rPr>
          <w:rFonts w:ascii="Calibri" w:hAnsi="Calibri" w:cs="Calibri"/>
          <w:b/>
          <w:bCs/>
          <w:sz w:val="28"/>
          <w:szCs w:val="28"/>
        </w:rPr>
        <w:t>Item from the table</w:t>
      </w:r>
    </w:p>
    <w:p w14:paraId="2028F83F" w14:textId="7E0F79E6" w:rsidR="00C35C14" w:rsidRDefault="00C35C14" w:rsidP="00A76471">
      <w:pPr>
        <w:rPr>
          <w:rFonts w:ascii="Calibri" w:hAnsi="Calibri" w:cs="Calibri"/>
          <w:b/>
          <w:bCs/>
          <w:sz w:val="28"/>
          <w:szCs w:val="28"/>
        </w:rPr>
      </w:pPr>
      <w:r w:rsidRPr="00C35C1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32C4584D" wp14:editId="14A5ABDC">
            <wp:extent cx="5943600" cy="4590107"/>
            <wp:effectExtent l="0" t="0" r="0" b="1270"/>
            <wp:docPr id="171789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9643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7073" cy="459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8E5F" w14:textId="4B20021D" w:rsidR="00C35C14" w:rsidRDefault="00C35C14" w:rsidP="00A76471">
      <w:pPr>
        <w:rPr>
          <w:rFonts w:ascii="Calibri" w:hAnsi="Calibri" w:cs="Calibri"/>
          <w:b/>
          <w:bCs/>
          <w:sz w:val="28"/>
          <w:szCs w:val="28"/>
        </w:rPr>
      </w:pPr>
      <w:r w:rsidRPr="00C35C14">
        <w:rPr>
          <w:rFonts w:ascii="Calibri" w:hAnsi="Calibri" w:cs="Calibri"/>
          <w:b/>
          <w:bCs/>
          <w:sz w:val="28"/>
          <w:szCs w:val="28"/>
        </w:rPr>
        <w:lastRenderedPageBreak/>
        <w:drawing>
          <wp:inline distT="0" distB="0" distL="0" distR="0" wp14:anchorId="25FE028E" wp14:editId="595D1412">
            <wp:extent cx="5943600" cy="4662535"/>
            <wp:effectExtent l="0" t="0" r="0" b="5080"/>
            <wp:docPr id="1305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779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6774" cy="466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2B3B" w14:textId="1E72B287" w:rsidR="00C35C14" w:rsidRDefault="00C35C14" w:rsidP="00A76471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Output</w:t>
      </w:r>
    </w:p>
    <w:p w14:paraId="3C7E5C84" w14:textId="173B7D26" w:rsidR="00C35C14" w:rsidRDefault="00C35C14" w:rsidP="00A76471">
      <w:pPr>
        <w:rPr>
          <w:rFonts w:ascii="Calibri" w:hAnsi="Calibri" w:cs="Calibri"/>
          <w:b/>
          <w:bCs/>
          <w:sz w:val="28"/>
          <w:szCs w:val="28"/>
        </w:rPr>
      </w:pPr>
      <w:r w:rsidRPr="00C35C1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603CD0FA" wp14:editId="1829ED2D">
            <wp:extent cx="2406774" cy="882695"/>
            <wp:effectExtent l="0" t="0" r="0" b="0"/>
            <wp:docPr id="151635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76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CA4F" w14:textId="1B38F2A2" w:rsidR="00C35C14" w:rsidRDefault="00C35C14" w:rsidP="00A76471">
      <w:pPr>
        <w:pBdr>
          <w:bottom w:val="single" w:sz="6" w:space="1" w:color="auto"/>
        </w:pBdr>
        <w:rPr>
          <w:rFonts w:ascii="Calibri" w:hAnsi="Calibri" w:cs="Calibri"/>
          <w:b/>
          <w:bCs/>
          <w:sz w:val="28"/>
          <w:szCs w:val="28"/>
        </w:rPr>
      </w:pPr>
      <w:r w:rsidRPr="00C35C14">
        <w:rPr>
          <w:rFonts w:ascii="Calibri" w:hAnsi="Calibri" w:cs="Calibri"/>
          <w:b/>
          <w:bCs/>
          <w:sz w:val="28"/>
          <w:szCs w:val="28"/>
        </w:rPr>
        <w:drawing>
          <wp:inline distT="0" distB="0" distL="0" distR="0" wp14:anchorId="72C0F868" wp14:editId="4D1DADD1">
            <wp:extent cx="5943600" cy="1800860"/>
            <wp:effectExtent l="0" t="0" r="0" b="8890"/>
            <wp:docPr id="152461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6180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6B40" w14:textId="77777777" w:rsidR="00E73F2B" w:rsidRDefault="00E73F2B" w:rsidP="00A76471">
      <w:pPr>
        <w:rPr>
          <w:rFonts w:ascii="Calibri" w:hAnsi="Calibri" w:cs="Calibri"/>
          <w:b/>
          <w:bCs/>
          <w:sz w:val="28"/>
          <w:szCs w:val="28"/>
        </w:rPr>
      </w:pPr>
    </w:p>
    <w:p w14:paraId="0B37709D" w14:textId="7667CAC1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TASK1 - </w:t>
      </w:r>
      <w:r w:rsidRPr="00A76471">
        <w:rPr>
          <w:rFonts w:ascii="Calibri" w:hAnsi="Calibri" w:cs="Calibri"/>
          <w:b/>
          <w:bCs/>
          <w:sz w:val="28"/>
          <w:szCs w:val="28"/>
        </w:rPr>
        <w:t>What are the features of DynamoDB?</w:t>
      </w:r>
    </w:p>
    <w:p w14:paraId="6322A711" w14:textId="61D2AEB0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Fully Managed</w:t>
      </w:r>
    </w:p>
    <w:p w14:paraId="43701BF4" w14:textId="77777777" w:rsidR="00A76471" w:rsidRPr="00A76471" w:rsidRDefault="00A76471" w:rsidP="00A76471">
      <w:pPr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AWS handles infrastructure, scaling, backups, and replication.</w:t>
      </w:r>
    </w:p>
    <w:p w14:paraId="3EED453E" w14:textId="77777777" w:rsidR="00A76471" w:rsidRPr="00A76471" w:rsidRDefault="00A76471" w:rsidP="00A76471">
      <w:pPr>
        <w:numPr>
          <w:ilvl w:val="0"/>
          <w:numId w:val="20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No need to manage servers or clusters manually.</w:t>
      </w:r>
    </w:p>
    <w:p w14:paraId="2F86410D" w14:textId="178B3908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Fast and Consistent Performance</w:t>
      </w:r>
    </w:p>
    <w:p w14:paraId="4C7A6E48" w14:textId="77777777" w:rsidR="00A76471" w:rsidRPr="00A76471" w:rsidRDefault="00A76471" w:rsidP="00A76471">
      <w:pPr>
        <w:numPr>
          <w:ilvl w:val="0"/>
          <w:numId w:val="21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Single-digit millisecond response times at any scale.</w:t>
      </w:r>
    </w:p>
    <w:p w14:paraId="0FE5A2D7" w14:textId="77777777" w:rsidR="00A76471" w:rsidRPr="00A76471" w:rsidRDefault="00A76471" w:rsidP="00A76471">
      <w:pPr>
        <w:numPr>
          <w:ilvl w:val="0"/>
          <w:numId w:val="21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Option for eventual consistency or strongly consistent reads.</w:t>
      </w:r>
    </w:p>
    <w:p w14:paraId="77A4CE0C" w14:textId="52C38BFC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Scalable and Elastic</w:t>
      </w:r>
    </w:p>
    <w:p w14:paraId="08818831" w14:textId="77777777" w:rsidR="00A76471" w:rsidRPr="00A76471" w:rsidRDefault="00A76471" w:rsidP="00A76471">
      <w:pPr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Automatically scales throughput and storage.</w:t>
      </w:r>
    </w:p>
    <w:p w14:paraId="6C526D94" w14:textId="77777777" w:rsidR="00A76471" w:rsidRPr="00A76471" w:rsidRDefault="00A76471" w:rsidP="00A76471">
      <w:pPr>
        <w:numPr>
          <w:ilvl w:val="0"/>
          <w:numId w:val="22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Supports millions of requests per second.</w:t>
      </w:r>
    </w:p>
    <w:p w14:paraId="3142C64B" w14:textId="5F947A59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Flexible Data Model</w:t>
      </w:r>
    </w:p>
    <w:p w14:paraId="69BE0B14" w14:textId="77777777" w:rsidR="00A76471" w:rsidRPr="00A76471" w:rsidRDefault="00A76471" w:rsidP="00A76471">
      <w:pPr>
        <w:numPr>
          <w:ilvl w:val="0"/>
          <w:numId w:val="23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Key-Value and Document database.</w:t>
      </w:r>
    </w:p>
    <w:p w14:paraId="3ABBE452" w14:textId="77777777" w:rsidR="00A76471" w:rsidRPr="00A76471" w:rsidRDefault="00A76471" w:rsidP="00A76471">
      <w:pPr>
        <w:numPr>
          <w:ilvl w:val="0"/>
          <w:numId w:val="23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Supports partition key + sort key (composite keys).</w:t>
      </w:r>
    </w:p>
    <w:p w14:paraId="5532E066" w14:textId="77777777" w:rsidR="00A76471" w:rsidRPr="00A76471" w:rsidRDefault="00A76471" w:rsidP="00A76471">
      <w:pPr>
        <w:numPr>
          <w:ilvl w:val="0"/>
          <w:numId w:val="23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Schema-less: you can store different attributes for different items.</w:t>
      </w:r>
    </w:p>
    <w:p w14:paraId="1BD79541" w14:textId="5465500B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Capacity Modes</w:t>
      </w:r>
    </w:p>
    <w:p w14:paraId="38859D2E" w14:textId="77777777" w:rsidR="00A76471" w:rsidRPr="00A76471" w:rsidRDefault="00A76471" w:rsidP="00A76471">
      <w:pPr>
        <w:numPr>
          <w:ilvl w:val="0"/>
          <w:numId w:val="24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Provisioned mode with Auto Scaling.</w:t>
      </w:r>
    </w:p>
    <w:p w14:paraId="78EBBAE2" w14:textId="77777777" w:rsidR="00A76471" w:rsidRPr="00A76471" w:rsidRDefault="00A76471" w:rsidP="00A76471">
      <w:pPr>
        <w:numPr>
          <w:ilvl w:val="0"/>
          <w:numId w:val="24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On-Demand mode for unpredictable workloads.</w:t>
      </w:r>
    </w:p>
    <w:p w14:paraId="066D73C1" w14:textId="2AEC81FC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Global Tables</w:t>
      </w:r>
    </w:p>
    <w:p w14:paraId="2FFE6C23" w14:textId="77777777" w:rsidR="00A76471" w:rsidRPr="00A76471" w:rsidRDefault="00A76471" w:rsidP="00A76471">
      <w:pPr>
        <w:numPr>
          <w:ilvl w:val="0"/>
          <w:numId w:val="25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Multi-Region, multi-master replication.</w:t>
      </w:r>
    </w:p>
    <w:p w14:paraId="4E8736F5" w14:textId="77777777" w:rsidR="00A76471" w:rsidRPr="00A76471" w:rsidRDefault="00A76471" w:rsidP="00A76471">
      <w:pPr>
        <w:numPr>
          <w:ilvl w:val="0"/>
          <w:numId w:val="25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Enables low-latency global applications.</w:t>
      </w:r>
    </w:p>
    <w:p w14:paraId="34543058" w14:textId="6EAE36F2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High Availability and Durability</w:t>
      </w:r>
    </w:p>
    <w:p w14:paraId="1CCF638E" w14:textId="77777777" w:rsidR="00A76471" w:rsidRPr="00A76471" w:rsidRDefault="00A76471" w:rsidP="00A76471">
      <w:pPr>
        <w:numPr>
          <w:ilvl w:val="0"/>
          <w:numId w:val="26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Data is automatically replicated across multiple AZs (Availability Zones).</w:t>
      </w:r>
    </w:p>
    <w:p w14:paraId="5B2B1248" w14:textId="646A47D6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lastRenderedPageBreak/>
        <w:t>Built-in Security</w:t>
      </w:r>
    </w:p>
    <w:p w14:paraId="1E6929E0" w14:textId="77777777" w:rsidR="00A76471" w:rsidRPr="00A76471" w:rsidRDefault="00A76471" w:rsidP="00A76471">
      <w:pPr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Supports IAM policies, encryption at rest (KMS), and in-transit (TLS).</w:t>
      </w:r>
    </w:p>
    <w:p w14:paraId="4378486C" w14:textId="77777777" w:rsidR="00A76471" w:rsidRPr="00A76471" w:rsidRDefault="00A76471" w:rsidP="00A76471">
      <w:pPr>
        <w:numPr>
          <w:ilvl w:val="0"/>
          <w:numId w:val="27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Fine-grained access control.</w:t>
      </w:r>
    </w:p>
    <w:p w14:paraId="787F2D19" w14:textId="54A4ECA8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Backup and Restore</w:t>
      </w:r>
    </w:p>
    <w:p w14:paraId="41F21E6E" w14:textId="77777777" w:rsidR="00A76471" w:rsidRPr="00A76471" w:rsidRDefault="00A76471" w:rsidP="00A76471">
      <w:pPr>
        <w:numPr>
          <w:ilvl w:val="0"/>
          <w:numId w:val="28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On-demand and continuous backups.</w:t>
      </w:r>
    </w:p>
    <w:p w14:paraId="00862FAA" w14:textId="77777777" w:rsidR="00A76471" w:rsidRPr="00A76471" w:rsidRDefault="00A76471" w:rsidP="00A76471">
      <w:pPr>
        <w:numPr>
          <w:ilvl w:val="0"/>
          <w:numId w:val="28"/>
        </w:num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Point-in-time recovery (PITR) for the last 35 days</w:t>
      </w:r>
      <w:r w:rsidRPr="00A76471">
        <w:rPr>
          <w:rFonts w:ascii="Calibri" w:hAnsi="Calibri" w:cs="Calibri"/>
          <w:b/>
          <w:bCs/>
          <w:sz w:val="28"/>
          <w:szCs w:val="28"/>
        </w:rPr>
        <w:t>.</w:t>
      </w:r>
    </w:p>
    <w:p w14:paraId="36DF4E19" w14:textId="6BD7916F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 xml:space="preserve"> Streams and Event-Driven Integration</w:t>
      </w:r>
    </w:p>
    <w:p w14:paraId="2FC3D78C" w14:textId="77777777" w:rsidR="00A76471" w:rsidRPr="00A76471" w:rsidRDefault="00A76471" w:rsidP="00A76471">
      <w:pPr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DynamoDB Streams capture table activity.</w:t>
      </w:r>
    </w:p>
    <w:p w14:paraId="0730D939" w14:textId="77777777" w:rsidR="00A76471" w:rsidRPr="00A76471" w:rsidRDefault="00A76471" w:rsidP="00A76471">
      <w:pPr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Can trigger AWS Lambda for serverless event processing.</w:t>
      </w:r>
    </w:p>
    <w:p w14:paraId="780A1E7E" w14:textId="217749E6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DAX (DynamoDB Accelerator)</w:t>
      </w:r>
    </w:p>
    <w:p w14:paraId="3740D038" w14:textId="77777777" w:rsidR="00A76471" w:rsidRPr="00A76471" w:rsidRDefault="00A76471" w:rsidP="00A76471">
      <w:pPr>
        <w:numPr>
          <w:ilvl w:val="0"/>
          <w:numId w:val="30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In-memory caching service.</w:t>
      </w:r>
    </w:p>
    <w:p w14:paraId="4C80C557" w14:textId="77777777" w:rsidR="00A76471" w:rsidRPr="00A76471" w:rsidRDefault="00A76471" w:rsidP="00A76471">
      <w:pPr>
        <w:numPr>
          <w:ilvl w:val="0"/>
          <w:numId w:val="30"/>
        </w:num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 xml:space="preserve">Improves </w:t>
      </w:r>
      <w:proofErr w:type="gramStart"/>
      <w:r w:rsidRPr="00A76471">
        <w:rPr>
          <w:rFonts w:ascii="Calibri" w:hAnsi="Calibri" w:cs="Calibri"/>
          <w:sz w:val="28"/>
          <w:szCs w:val="28"/>
        </w:rPr>
        <w:t>read</w:t>
      </w:r>
      <w:proofErr w:type="gramEnd"/>
      <w:r w:rsidRPr="00A76471">
        <w:rPr>
          <w:rFonts w:ascii="Calibri" w:hAnsi="Calibri" w:cs="Calibri"/>
          <w:sz w:val="28"/>
          <w:szCs w:val="28"/>
        </w:rPr>
        <w:t xml:space="preserve"> performance to microseconds</w:t>
      </w:r>
      <w:r w:rsidRPr="00A76471">
        <w:rPr>
          <w:rFonts w:ascii="Calibri" w:hAnsi="Calibri" w:cs="Calibri"/>
          <w:b/>
          <w:bCs/>
          <w:sz w:val="28"/>
          <w:szCs w:val="28"/>
        </w:rPr>
        <w:t>.</w:t>
      </w:r>
    </w:p>
    <w:p w14:paraId="031F8203" w14:textId="5DC95C12" w:rsidR="00A76471" w:rsidRPr="00A76471" w:rsidRDefault="00A76471" w:rsidP="00A76471">
      <w:pPr>
        <w:rPr>
          <w:rFonts w:ascii="Calibri" w:hAnsi="Calibri" w:cs="Calibri"/>
          <w:b/>
          <w:bCs/>
          <w:sz w:val="28"/>
          <w:szCs w:val="28"/>
        </w:rPr>
      </w:pPr>
      <w:r w:rsidRPr="00A76471">
        <w:rPr>
          <w:rFonts w:ascii="Calibri" w:hAnsi="Calibri" w:cs="Calibri"/>
          <w:b/>
          <w:bCs/>
          <w:sz w:val="28"/>
          <w:szCs w:val="28"/>
        </w:rPr>
        <w:t>Cost-Effective Options</w:t>
      </w:r>
    </w:p>
    <w:p w14:paraId="6ACB53AD" w14:textId="77777777" w:rsidR="00A76471" w:rsidRPr="00A76471" w:rsidRDefault="00A76471" w:rsidP="00A76471">
      <w:pPr>
        <w:numPr>
          <w:ilvl w:val="0"/>
          <w:numId w:val="31"/>
        </w:numP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Standard vs. Standard-IA (Infrequent Access) table class.</w:t>
      </w:r>
    </w:p>
    <w:p w14:paraId="15560299" w14:textId="77777777" w:rsidR="00A76471" w:rsidRDefault="00A76471" w:rsidP="00A76471">
      <w:pPr>
        <w:numPr>
          <w:ilvl w:val="0"/>
          <w:numId w:val="31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A76471">
        <w:rPr>
          <w:rFonts w:ascii="Calibri" w:hAnsi="Calibri" w:cs="Calibri"/>
          <w:sz w:val="28"/>
          <w:szCs w:val="28"/>
        </w:rPr>
        <w:t>Reserved capacity for long-term savings.</w:t>
      </w:r>
    </w:p>
    <w:p w14:paraId="1375A70B" w14:textId="77777777" w:rsidR="007364E4" w:rsidRDefault="007364E4" w:rsidP="007364E4">
      <w:pPr>
        <w:rPr>
          <w:rFonts w:ascii="Calibri" w:hAnsi="Calibri" w:cs="Calibri"/>
          <w:sz w:val="28"/>
          <w:szCs w:val="28"/>
        </w:rPr>
      </w:pPr>
    </w:p>
    <w:p w14:paraId="36D201CA" w14:textId="77777777" w:rsidR="007364E4" w:rsidRPr="007364E4" w:rsidRDefault="007364E4" w:rsidP="007364E4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 2 - </w:t>
      </w:r>
      <w:r w:rsidRPr="007364E4">
        <w:rPr>
          <w:rFonts w:ascii="Calibri" w:hAnsi="Calibri" w:cs="Calibri"/>
          <w:b/>
          <w:bCs/>
          <w:sz w:val="28"/>
          <w:szCs w:val="28"/>
        </w:rPr>
        <w:t>What are the advantages and disadvantages of Dynamodb</w:t>
      </w:r>
    </w:p>
    <w:p w14:paraId="36982CDD" w14:textId="77777777" w:rsidR="007364E4" w:rsidRPr="007364E4" w:rsidRDefault="007364E4" w:rsidP="007364E4">
      <w:pPr>
        <w:rPr>
          <w:rFonts w:ascii="Calibri" w:hAnsi="Calibri" w:cs="Calibri"/>
          <w:b/>
          <w:bCs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Advantages of DynamoDB</w:t>
      </w:r>
    </w:p>
    <w:p w14:paraId="06FDDA5A" w14:textId="77777777" w:rsidR="007364E4" w:rsidRPr="007364E4" w:rsidRDefault="007364E4" w:rsidP="007364E4">
      <w:pPr>
        <w:numPr>
          <w:ilvl w:val="0"/>
          <w:numId w:val="32"/>
        </w:numPr>
        <w:rPr>
          <w:rFonts w:ascii="Calibri" w:hAnsi="Calibri" w:cs="Calibri"/>
          <w:b/>
          <w:bCs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Fully Managed</w:t>
      </w:r>
    </w:p>
    <w:p w14:paraId="53AE6DC9" w14:textId="77777777" w:rsidR="007364E4" w:rsidRPr="007364E4" w:rsidRDefault="007364E4" w:rsidP="007364E4">
      <w:pPr>
        <w:numPr>
          <w:ilvl w:val="1"/>
          <w:numId w:val="32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>No need to handle server provisioning, patching, or scaling. AWS manages everything.</w:t>
      </w:r>
    </w:p>
    <w:p w14:paraId="65B68F9C" w14:textId="77777777" w:rsidR="007364E4" w:rsidRPr="007364E4" w:rsidRDefault="007364E4" w:rsidP="007364E4">
      <w:pPr>
        <w:numPr>
          <w:ilvl w:val="0"/>
          <w:numId w:val="32"/>
        </w:numPr>
        <w:rPr>
          <w:rFonts w:ascii="Calibri" w:hAnsi="Calibri" w:cs="Calibri"/>
          <w:b/>
          <w:bCs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High Availability &amp; Durability</w:t>
      </w:r>
    </w:p>
    <w:p w14:paraId="27B03A7A" w14:textId="77777777" w:rsidR="007364E4" w:rsidRPr="007364E4" w:rsidRDefault="007364E4" w:rsidP="007364E4">
      <w:pPr>
        <w:numPr>
          <w:ilvl w:val="1"/>
          <w:numId w:val="32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>Data is automatically replicated across multiple Availability Zones in a region.</w:t>
      </w:r>
    </w:p>
    <w:p w14:paraId="2EC015E4" w14:textId="77777777" w:rsidR="007364E4" w:rsidRPr="007364E4" w:rsidRDefault="007364E4" w:rsidP="007364E4">
      <w:pPr>
        <w:numPr>
          <w:ilvl w:val="0"/>
          <w:numId w:val="32"/>
        </w:numPr>
        <w:rPr>
          <w:rFonts w:ascii="Calibri" w:hAnsi="Calibri" w:cs="Calibri"/>
          <w:b/>
          <w:bCs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lastRenderedPageBreak/>
        <w:t>Scalability</w:t>
      </w:r>
    </w:p>
    <w:p w14:paraId="1A148ED1" w14:textId="77777777" w:rsidR="007364E4" w:rsidRPr="007364E4" w:rsidRDefault="007364E4" w:rsidP="007364E4">
      <w:pPr>
        <w:numPr>
          <w:ilvl w:val="1"/>
          <w:numId w:val="32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>Handles millions of requests per second with automatic scaling (both storage and throughput).</w:t>
      </w:r>
    </w:p>
    <w:p w14:paraId="21B7AA3D" w14:textId="77777777" w:rsidR="007364E4" w:rsidRPr="007364E4" w:rsidRDefault="007364E4" w:rsidP="007364E4">
      <w:pPr>
        <w:numPr>
          <w:ilvl w:val="0"/>
          <w:numId w:val="32"/>
        </w:numPr>
        <w:rPr>
          <w:rFonts w:ascii="Calibri" w:hAnsi="Calibri" w:cs="Calibri"/>
          <w:b/>
          <w:bCs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Flexible Data Model</w:t>
      </w:r>
    </w:p>
    <w:p w14:paraId="1E0AB67C" w14:textId="77777777" w:rsidR="007364E4" w:rsidRDefault="007364E4" w:rsidP="007364E4">
      <w:pPr>
        <w:numPr>
          <w:ilvl w:val="1"/>
          <w:numId w:val="32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>Supports key–value and document-based storage (JSON-like structure).</w:t>
      </w:r>
    </w:p>
    <w:p w14:paraId="5E84D2AE" w14:textId="77777777" w:rsidR="007364E4" w:rsidRPr="007364E4" w:rsidRDefault="007364E4" w:rsidP="007364E4">
      <w:pPr>
        <w:rPr>
          <w:rFonts w:ascii="Calibri" w:hAnsi="Calibri" w:cs="Calibri"/>
          <w:b/>
          <w:bCs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Disadvantages of DynamoDB</w:t>
      </w:r>
    </w:p>
    <w:p w14:paraId="28934A4F" w14:textId="77777777" w:rsidR="007364E4" w:rsidRPr="007364E4" w:rsidRDefault="007364E4" w:rsidP="007364E4">
      <w:pPr>
        <w:numPr>
          <w:ilvl w:val="0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Pricing Complexity</w:t>
      </w:r>
    </w:p>
    <w:p w14:paraId="35967E29" w14:textId="77777777" w:rsidR="007364E4" w:rsidRPr="007364E4" w:rsidRDefault="007364E4" w:rsidP="007364E4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proofErr w:type="gramStart"/>
      <w:r w:rsidRPr="007364E4">
        <w:rPr>
          <w:rFonts w:ascii="Calibri" w:hAnsi="Calibri" w:cs="Calibri"/>
          <w:sz w:val="28"/>
          <w:szCs w:val="28"/>
        </w:rPr>
        <w:t>Can</w:t>
      </w:r>
      <w:proofErr w:type="gramEnd"/>
      <w:r w:rsidRPr="007364E4">
        <w:rPr>
          <w:rFonts w:ascii="Calibri" w:hAnsi="Calibri" w:cs="Calibri"/>
          <w:sz w:val="28"/>
          <w:szCs w:val="28"/>
        </w:rPr>
        <w:t xml:space="preserve"> </w:t>
      </w:r>
      <w:proofErr w:type="gramStart"/>
      <w:r w:rsidRPr="007364E4">
        <w:rPr>
          <w:rFonts w:ascii="Calibri" w:hAnsi="Calibri" w:cs="Calibri"/>
          <w:sz w:val="28"/>
          <w:szCs w:val="28"/>
        </w:rPr>
        <w:t>get</w:t>
      </w:r>
      <w:proofErr w:type="gramEnd"/>
      <w:r w:rsidRPr="007364E4">
        <w:rPr>
          <w:rFonts w:ascii="Calibri" w:hAnsi="Calibri" w:cs="Calibri"/>
          <w:sz w:val="28"/>
          <w:szCs w:val="28"/>
        </w:rPr>
        <w:t xml:space="preserve"> expensive if </w:t>
      </w:r>
      <w:proofErr w:type="gramStart"/>
      <w:r w:rsidRPr="007364E4">
        <w:rPr>
          <w:rFonts w:ascii="Calibri" w:hAnsi="Calibri" w:cs="Calibri"/>
          <w:sz w:val="28"/>
          <w:szCs w:val="28"/>
        </w:rPr>
        <w:t>read</w:t>
      </w:r>
      <w:proofErr w:type="gramEnd"/>
      <w:r w:rsidRPr="007364E4">
        <w:rPr>
          <w:rFonts w:ascii="Calibri" w:hAnsi="Calibri" w:cs="Calibri"/>
          <w:sz w:val="28"/>
          <w:szCs w:val="28"/>
        </w:rPr>
        <w:t>/write traffic is unpredictable.</w:t>
      </w:r>
    </w:p>
    <w:p w14:paraId="6972ACFB" w14:textId="77777777" w:rsidR="007364E4" w:rsidRPr="007364E4" w:rsidRDefault="007364E4" w:rsidP="007364E4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>Pay separately for storage, throughput, backups, and streams.</w:t>
      </w:r>
    </w:p>
    <w:p w14:paraId="6F62FAF6" w14:textId="77777777" w:rsidR="007364E4" w:rsidRPr="007364E4" w:rsidRDefault="007364E4" w:rsidP="007364E4">
      <w:pPr>
        <w:numPr>
          <w:ilvl w:val="0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Limited Query Flexibility</w:t>
      </w:r>
    </w:p>
    <w:p w14:paraId="4342B125" w14:textId="77777777" w:rsidR="007364E4" w:rsidRPr="007364E4" w:rsidRDefault="007364E4" w:rsidP="007364E4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 xml:space="preserve">No </w:t>
      </w:r>
      <w:proofErr w:type="gramStart"/>
      <w:r w:rsidRPr="007364E4">
        <w:rPr>
          <w:rFonts w:ascii="Calibri" w:hAnsi="Calibri" w:cs="Calibri"/>
          <w:sz w:val="28"/>
          <w:szCs w:val="28"/>
        </w:rPr>
        <w:t>joins</w:t>
      </w:r>
      <w:proofErr w:type="gramEnd"/>
      <w:r w:rsidRPr="007364E4">
        <w:rPr>
          <w:rFonts w:ascii="Calibri" w:hAnsi="Calibri" w:cs="Calibri"/>
          <w:sz w:val="28"/>
          <w:szCs w:val="28"/>
        </w:rPr>
        <w:t>, group by, or complex aggregations like SQL databases.</w:t>
      </w:r>
    </w:p>
    <w:p w14:paraId="7092A2FE" w14:textId="77777777" w:rsidR="007364E4" w:rsidRPr="007364E4" w:rsidRDefault="007364E4" w:rsidP="007364E4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 xml:space="preserve">Queries are limited to </w:t>
      </w:r>
      <w:r w:rsidRPr="007364E4">
        <w:rPr>
          <w:rFonts w:ascii="Calibri" w:hAnsi="Calibri" w:cs="Calibri"/>
          <w:b/>
          <w:bCs/>
          <w:sz w:val="28"/>
          <w:szCs w:val="28"/>
        </w:rPr>
        <w:t>primary key (Partition Key + Sort Key)</w:t>
      </w:r>
      <w:r w:rsidRPr="007364E4">
        <w:rPr>
          <w:rFonts w:ascii="Calibri" w:hAnsi="Calibri" w:cs="Calibri"/>
          <w:sz w:val="28"/>
          <w:szCs w:val="28"/>
        </w:rPr>
        <w:t xml:space="preserve"> or </w:t>
      </w:r>
      <w:r w:rsidRPr="007364E4">
        <w:rPr>
          <w:rFonts w:ascii="Calibri" w:hAnsi="Calibri" w:cs="Calibri"/>
          <w:b/>
          <w:bCs/>
          <w:sz w:val="28"/>
          <w:szCs w:val="28"/>
        </w:rPr>
        <w:t>indexes</w:t>
      </w:r>
      <w:r w:rsidRPr="007364E4">
        <w:rPr>
          <w:rFonts w:ascii="Calibri" w:hAnsi="Calibri" w:cs="Calibri"/>
          <w:sz w:val="28"/>
          <w:szCs w:val="28"/>
        </w:rPr>
        <w:t>.</w:t>
      </w:r>
    </w:p>
    <w:p w14:paraId="4483E036" w14:textId="77777777" w:rsidR="007364E4" w:rsidRPr="007364E4" w:rsidRDefault="007364E4" w:rsidP="007364E4">
      <w:pPr>
        <w:numPr>
          <w:ilvl w:val="0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Index Management Overhead</w:t>
      </w:r>
    </w:p>
    <w:p w14:paraId="123D4DDD" w14:textId="77777777" w:rsidR="007364E4" w:rsidRPr="007364E4" w:rsidRDefault="007364E4" w:rsidP="007364E4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 xml:space="preserve">Global Secondary Indexes (GSIs) and Local Secondary Indexes (LSIs) increase </w:t>
      </w:r>
      <w:proofErr w:type="gramStart"/>
      <w:r w:rsidRPr="007364E4">
        <w:rPr>
          <w:rFonts w:ascii="Calibri" w:hAnsi="Calibri" w:cs="Calibri"/>
          <w:sz w:val="28"/>
          <w:szCs w:val="28"/>
        </w:rPr>
        <w:t>cost</w:t>
      </w:r>
      <w:proofErr w:type="gramEnd"/>
      <w:r w:rsidRPr="007364E4">
        <w:rPr>
          <w:rFonts w:ascii="Calibri" w:hAnsi="Calibri" w:cs="Calibri"/>
          <w:sz w:val="28"/>
          <w:szCs w:val="28"/>
        </w:rPr>
        <w:t xml:space="preserve"> and must be designed carefully.</w:t>
      </w:r>
    </w:p>
    <w:p w14:paraId="54E0CD62" w14:textId="77777777" w:rsidR="007364E4" w:rsidRPr="007364E4" w:rsidRDefault="007364E4" w:rsidP="007364E4">
      <w:pPr>
        <w:numPr>
          <w:ilvl w:val="0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Eventual Consistency</w:t>
      </w:r>
      <w:r w:rsidRPr="007364E4">
        <w:rPr>
          <w:rFonts w:ascii="Calibri" w:hAnsi="Calibri" w:cs="Calibri"/>
          <w:sz w:val="28"/>
          <w:szCs w:val="28"/>
        </w:rPr>
        <w:t xml:space="preserve"> (for some reads)</w:t>
      </w:r>
    </w:p>
    <w:p w14:paraId="4F3407FC" w14:textId="77777777" w:rsidR="007364E4" w:rsidRPr="007364E4" w:rsidRDefault="007364E4" w:rsidP="007364E4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 xml:space="preserve">By default, strongly consistent </w:t>
      </w:r>
      <w:proofErr w:type="gramStart"/>
      <w:r w:rsidRPr="007364E4">
        <w:rPr>
          <w:rFonts w:ascii="Calibri" w:hAnsi="Calibri" w:cs="Calibri"/>
          <w:sz w:val="28"/>
          <w:szCs w:val="28"/>
        </w:rPr>
        <w:t>reads</w:t>
      </w:r>
      <w:proofErr w:type="gramEnd"/>
      <w:r w:rsidRPr="007364E4">
        <w:rPr>
          <w:rFonts w:ascii="Calibri" w:hAnsi="Calibri" w:cs="Calibri"/>
          <w:sz w:val="28"/>
          <w:szCs w:val="28"/>
        </w:rPr>
        <w:t xml:space="preserve"> are not guaranteed unless explicitly requested.</w:t>
      </w:r>
    </w:p>
    <w:p w14:paraId="1A233128" w14:textId="77777777" w:rsidR="007364E4" w:rsidRPr="007364E4" w:rsidRDefault="007364E4" w:rsidP="007364E4">
      <w:pPr>
        <w:numPr>
          <w:ilvl w:val="0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Data Size Limits</w:t>
      </w:r>
    </w:p>
    <w:p w14:paraId="53218081" w14:textId="77777777" w:rsidR="007364E4" w:rsidRPr="007364E4" w:rsidRDefault="007364E4" w:rsidP="007364E4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t xml:space="preserve">Each item has a </w:t>
      </w:r>
      <w:r w:rsidRPr="007364E4">
        <w:rPr>
          <w:rFonts w:ascii="Calibri" w:hAnsi="Calibri" w:cs="Calibri"/>
          <w:b/>
          <w:bCs/>
          <w:sz w:val="28"/>
          <w:szCs w:val="28"/>
        </w:rPr>
        <w:t>400 KB limit</w:t>
      </w:r>
      <w:r w:rsidRPr="007364E4">
        <w:rPr>
          <w:rFonts w:ascii="Calibri" w:hAnsi="Calibri" w:cs="Calibri"/>
          <w:sz w:val="28"/>
          <w:szCs w:val="28"/>
        </w:rPr>
        <w:t>, which can be restrictive for large objects.</w:t>
      </w:r>
    </w:p>
    <w:p w14:paraId="474BBED0" w14:textId="77777777" w:rsidR="007364E4" w:rsidRPr="007364E4" w:rsidRDefault="007364E4" w:rsidP="007364E4">
      <w:pPr>
        <w:numPr>
          <w:ilvl w:val="0"/>
          <w:numId w:val="33"/>
        </w:numP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b/>
          <w:bCs/>
          <w:sz w:val="28"/>
          <w:szCs w:val="28"/>
        </w:rPr>
        <w:t>Hot Partition Issues</w:t>
      </w:r>
    </w:p>
    <w:p w14:paraId="3FE40542" w14:textId="77777777" w:rsidR="007364E4" w:rsidRDefault="007364E4" w:rsidP="007364E4">
      <w:pPr>
        <w:numPr>
          <w:ilvl w:val="1"/>
          <w:numId w:val="33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7364E4">
        <w:rPr>
          <w:rFonts w:ascii="Calibri" w:hAnsi="Calibri" w:cs="Calibri"/>
          <w:sz w:val="28"/>
          <w:szCs w:val="28"/>
        </w:rPr>
        <w:lastRenderedPageBreak/>
        <w:t>Poor partition key design can cause uneven traffic (some partitions overloaded, others idle).</w:t>
      </w:r>
    </w:p>
    <w:p w14:paraId="148FCD3C" w14:textId="77777777" w:rsidR="007364E4" w:rsidRDefault="007364E4" w:rsidP="007364E4">
      <w:pPr>
        <w:pBdr>
          <w:bottom w:val="single" w:sz="6" w:space="1" w:color="auto"/>
        </w:pBdr>
        <w:ind w:left="1080"/>
        <w:rPr>
          <w:rFonts w:ascii="Calibri" w:hAnsi="Calibri" w:cs="Calibri"/>
          <w:sz w:val="28"/>
          <w:szCs w:val="28"/>
        </w:rPr>
      </w:pPr>
    </w:p>
    <w:p w14:paraId="701767B7" w14:textId="77777777" w:rsidR="007364E4" w:rsidRDefault="007364E4" w:rsidP="007364E4">
      <w:pPr>
        <w:rPr>
          <w:rFonts w:ascii="Calibri" w:hAnsi="Calibri" w:cs="Calibri"/>
          <w:b/>
          <w:bCs/>
          <w:sz w:val="28"/>
          <w:szCs w:val="28"/>
        </w:rPr>
      </w:pPr>
    </w:p>
    <w:p w14:paraId="656A04F4" w14:textId="66772799" w:rsidR="007364E4" w:rsidRDefault="007364E4" w:rsidP="007364E4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3 - </w:t>
      </w:r>
      <w:r w:rsidRPr="007364E4">
        <w:rPr>
          <w:rFonts w:ascii="Calibri" w:hAnsi="Calibri" w:cs="Calibri"/>
          <w:b/>
          <w:bCs/>
          <w:sz w:val="28"/>
          <w:szCs w:val="28"/>
        </w:rPr>
        <w:t xml:space="preserve">Where do we use </w:t>
      </w:r>
      <w:proofErr w:type="spellStart"/>
      <w:proofErr w:type="gramStart"/>
      <w:r w:rsidRPr="007364E4">
        <w:rPr>
          <w:rFonts w:ascii="Calibri" w:hAnsi="Calibri" w:cs="Calibri"/>
          <w:b/>
          <w:bCs/>
          <w:sz w:val="28"/>
          <w:szCs w:val="28"/>
        </w:rPr>
        <w:t>dynamoDB</w:t>
      </w:r>
      <w:proofErr w:type="spellEnd"/>
      <w:r w:rsidRPr="007364E4">
        <w:rPr>
          <w:rFonts w:ascii="Calibri" w:hAnsi="Calibri" w:cs="Calibri"/>
          <w:b/>
          <w:bCs/>
          <w:sz w:val="28"/>
          <w:szCs w:val="28"/>
        </w:rPr>
        <w:t>(</w:t>
      </w:r>
      <w:proofErr w:type="gramEnd"/>
      <w:r w:rsidRPr="007364E4">
        <w:rPr>
          <w:rFonts w:ascii="Calibri" w:hAnsi="Calibri" w:cs="Calibri"/>
          <w:b/>
          <w:bCs/>
          <w:sz w:val="28"/>
          <w:szCs w:val="28"/>
        </w:rPr>
        <w:t xml:space="preserve">the uses cases of </w:t>
      </w:r>
      <w:proofErr w:type="spellStart"/>
      <w:r w:rsidRPr="007364E4">
        <w:rPr>
          <w:rFonts w:ascii="Calibri" w:hAnsi="Calibri" w:cs="Calibri"/>
          <w:b/>
          <w:bCs/>
          <w:sz w:val="28"/>
          <w:szCs w:val="28"/>
        </w:rPr>
        <w:t>DynamoDb</w:t>
      </w:r>
      <w:proofErr w:type="spellEnd"/>
      <w:r w:rsidRPr="007364E4">
        <w:rPr>
          <w:rFonts w:ascii="Calibri" w:hAnsi="Calibri" w:cs="Calibri"/>
          <w:b/>
          <w:bCs/>
          <w:sz w:val="28"/>
          <w:szCs w:val="28"/>
        </w:rPr>
        <w:t>)</w:t>
      </w:r>
      <w:r>
        <w:rPr>
          <w:rFonts w:ascii="Calibri" w:hAnsi="Calibri" w:cs="Calibri"/>
          <w:b/>
          <w:bCs/>
          <w:sz w:val="28"/>
          <w:szCs w:val="28"/>
        </w:rPr>
        <w:t>?</w:t>
      </w:r>
    </w:p>
    <w:p w14:paraId="7D3D5DB9" w14:textId="77777777" w:rsidR="00E73F2B" w:rsidRPr="00E73F2B" w:rsidRDefault="00E73F2B" w:rsidP="00E73F2B">
      <w:pPr>
        <w:rPr>
          <w:rFonts w:ascii="Calibri" w:hAnsi="Calibri" w:cs="Calibri"/>
          <w:b/>
          <w:bCs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Use Cases of DynamoDB</w:t>
      </w:r>
    </w:p>
    <w:p w14:paraId="36417140" w14:textId="77777777" w:rsidR="00E73F2B" w:rsidRPr="00E73F2B" w:rsidRDefault="00E73F2B" w:rsidP="00E73F2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Real-time applications requiring low latency</w:t>
      </w:r>
    </w:p>
    <w:p w14:paraId="07A28596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Gaming leaderboards</w:t>
      </w:r>
    </w:p>
    <w:p w14:paraId="00EB7D19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Real-time bidding platforms</w:t>
      </w:r>
    </w:p>
    <w:p w14:paraId="652AE4FF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Session management for web/mobile apps</w:t>
      </w:r>
    </w:p>
    <w:p w14:paraId="399FFE54" w14:textId="77777777" w:rsidR="00E73F2B" w:rsidRPr="00E73F2B" w:rsidRDefault="00E73F2B" w:rsidP="00E73F2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Applications with variable or high traffic</w:t>
      </w:r>
    </w:p>
    <w:p w14:paraId="49ECACD7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E-commerce shopping carts</w:t>
      </w:r>
    </w:p>
    <w:p w14:paraId="17AF8328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Flash sales or promotional events</w:t>
      </w:r>
    </w:p>
    <w:p w14:paraId="43476135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Social media feeds</w:t>
      </w:r>
    </w:p>
    <w:p w14:paraId="246919A1" w14:textId="77777777" w:rsidR="00E73F2B" w:rsidRPr="00E73F2B" w:rsidRDefault="00E73F2B" w:rsidP="00E73F2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Serverless and microservices architectures</w:t>
      </w:r>
    </w:p>
    <w:p w14:paraId="6F08F420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 xml:space="preserve">Storing </w:t>
      </w:r>
      <w:proofErr w:type="gramStart"/>
      <w:r w:rsidRPr="00E73F2B">
        <w:rPr>
          <w:rFonts w:ascii="Calibri" w:hAnsi="Calibri" w:cs="Calibri"/>
          <w:sz w:val="28"/>
          <w:szCs w:val="28"/>
        </w:rPr>
        <w:t>state</w:t>
      </w:r>
      <w:proofErr w:type="gramEnd"/>
      <w:r w:rsidRPr="00E73F2B">
        <w:rPr>
          <w:rFonts w:ascii="Calibri" w:hAnsi="Calibri" w:cs="Calibri"/>
          <w:sz w:val="28"/>
          <w:szCs w:val="28"/>
        </w:rPr>
        <w:t xml:space="preserve"> for AWS Lambda functions</w:t>
      </w:r>
    </w:p>
    <w:p w14:paraId="458A6A22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Event-driven microservices</w:t>
      </w:r>
    </w:p>
    <w:p w14:paraId="6A167397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IoT device data ingestion</w:t>
      </w:r>
    </w:p>
    <w:p w14:paraId="7A5D4E81" w14:textId="77777777" w:rsidR="00E73F2B" w:rsidRPr="00E73F2B" w:rsidRDefault="00E73F2B" w:rsidP="00E73F2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Flexible schema applications</w:t>
      </w:r>
    </w:p>
    <w:p w14:paraId="6899A538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Content management systems</w:t>
      </w:r>
    </w:p>
    <w:p w14:paraId="69644702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User profiles with optional fields</w:t>
      </w:r>
    </w:p>
    <w:p w14:paraId="4705069F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Product catalogs with varying attributes</w:t>
      </w:r>
    </w:p>
    <w:p w14:paraId="26DBD502" w14:textId="77777777" w:rsidR="00E73F2B" w:rsidRPr="00E73F2B" w:rsidRDefault="00E73F2B" w:rsidP="00E73F2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High availability and global distribution</w:t>
      </w:r>
    </w:p>
    <w:p w14:paraId="5A877FFF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lastRenderedPageBreak/>
        <w:t>Multi-region financial transaction history</w:t>
      </w:r>
    </w:p>
    <w:p w14:paraId="1B464469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Global leaderboards or worldwide apps</w:t>
      </w:r>
    </w:p>
    <w:p w14:paraId="71BB43C3" w14:textId="77777777" w:rsidR="00E73F2B" w:rsidRPr="00E73F2B" w:rsidRDefault="00E73F2B" w:rsidP="00E73F2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Queueing or caching patterns</w:t>
      </w:r>
    </w:p>
    <w:p w14:paraId="382384F4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Message queues or event queues</w:t>
      </w:r>
    </w:p>
    <w:p w14:paraId="45B05AE2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proofErr w:type="gramStart"/>
      <w:r w:rsidRPr="00E73F2B">
        <w:rPr>
          <w:rFonts w:ascii="Calibri" w:hAnsi="Calibri" w:cs="Calibri"/>
          <w:sz w:val="28"/>
          <w:szCs w:val="28"/>
        </w:rPr>
        <w:t>Caching</w:t>
      </w:r>
      <w:proofErr w:type="gramEnd"/>
      <w:r w:rsidRPr="00E73F2B">
        <w:rPr>
          <w:rFonts w:ascii="Calibri" w:hAnsi="Calibri" w:cs="Calibri"/>
          <w:sz w:val="28"/>
          <w:szCs w:val="28"/>
        </w:rPr>
        <w:t xml:space="preserve"> frequently accessed data with DAX</w:t>
      </w:r>
    </w:p>
    <w:p w14:paraId="199B6C91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Change data capture using DynamoDB Streams</w:t>
      </w:r>
    </w:p>
    <w:p w14:paraId="7AA0AFB1" w14:textId="77777777" w:rsidR="00E73F2B" w:rsidRPr="00E73F2B" w:rsidRDefault="00E73F2B" w:rsidP="00E73F2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Security and compliance needs</w:t>
      </w:r>
    </w:p>
    <w:p w14:paraId="01812246" w14:textId="77777777" w:rsidR="00E73F2B" w:rsidRPr="00E73F2B" w:rsidRDefault="00E73F2B" w:rsidP="00E73F2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Storing sensitive logs securely</w:t>
      </w:r>
    </w:p>
    <w:p w14:paraId="1CA80633" w14:textId="411865CE" w:rsidR="00E73F2B" w:rsidRDefault="00E73F2B" w:rsidP="00E73F2B">
      <w:pPr>
        <w:numPr>
          <w:ilvl w:val="1"/>
          <w:numId w:val="34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>Compliant audit trails for healthcare, finance, or regulatory apps</w:t>
      </w:r>
    </w:p>
    <w:p w14:paraId="6EE33C9B" w14:textId="77777777" w:rsidR="00E73F2B" w:rsidRPr="00E73F2B" w:rsidRDefault="00E73F2B" w:rsidP="00E73F2B">
      <w:pPr>
        <w:pBdr>
          <w:bottom w:val="single" w:sz="6" w:space="1" w:color="auto"/>
        </w:pBdr>
        <w:ind w:left="1080"/>
        <w:rPr>
          <w:rFonts w:ascii="Calibri" w:hAnsi="Calibri" w:cs="Calibri"/>
          <w:sz w:val="28"/>
          <w:szCs w:val="28"/>
        </w:rPr>
      </w:pPr>
    </w:p>
    <w:p w14:paraId="036F88EE" w14:textId="1DCDD2FC" w:rsidR="00E73F2B" w:rsidRDefault="00E73F2B" w:rsidP="007364E4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4 – </w:t>
      </w:r>
      <w:r w:rsidRPr="00E73F2B">
        <w:rPr>
          <w:rFonts w:ascii="Calibri" w:hAnsi="Calibri" w:cs="Calibri"/>
          <w:b/>
          <w:bCs/>
          <w:sz w:val="28"/>
          <w:szCs w:val="28"/>
        </w:rPr>
        <w:t xml:space="preserve">What is </w:t>
      </w:r>
      <w:proofErr w:type="spellStart"/>
      <w:r w:rsidRPr="00E73F2B">
        <w:rPr>
          <w:rFonts w:ascii="Calibri" w:hAnsi="Calibri" w:cs="Calibri"/>
          <w:b/>
          <w:bCs/>
          <w:sz w:val="28"/>
          <w:szCs w:val="28"/>
        </w:rPr>
        <w:t>DynamoDBMapper</w:t>
      </w:r>
      <w:proofErr w:type="spellEnd"/>
      <w:r w:rsidRPr="00E73F2B">
        <w:rPr>
          <w:rFonts w:ascii="Calibri" w:hAnsi="Calibri" w:cs="Calibri"/>
          <w:b/>
          <w:bCs/>
          <w:sz w:val="28"/>
          <w:szCs w:val="28"/>
        </w:rPr>
        <w:t xml:space="preserve">? </w:t>
      </w:r>
    </w:p>
    <w:p w14:paraId="6A85057E" w14:textId="77777777" w:rsidR="00E73F2B" w:rsidRDefault="00E73F2B" w:rsidP="00E73F2B">
      <w:pPr>
        <w:rPr>
          <w:rFonts w:ascii="Calibri" w:hAnsi="Calibri" w:cs="Calibri"/>
          <w:sz w:val="28"/>
          <w:szCs w:val="28"/>
        </w:rPr>
      </w:pPr>
      <w:proofErr w:type="spellStart"/>
      <w:r w:rsidRPr="00E73F2B">
        <w:rPr>
          <w:rFonts w:ascii="Calibri" w:hAnsi="Calibri" w:cs="Calibri"/>
          <w:sz w:val="28"/>
          <w:szCs w:val="28"/>
        </w:rPr>
        <w:t>DynamoDBMapper</w:t>
      </w:r>
      <w:proofErr w:type="spellEnd"/>
      <w:r w:rsidRPr="00E73F2B">
        <w:rPr>
          <w:rFonts w:ascii="Calibri" w:hAnsi="Calibri" w:cs="Calibri"/>
          <w:sz w:val="28"/>
          <w:szCs w:val="28"/>
        </w:rPr>
        <w:t xml:space="preserve"> is a high-level Java library provided by AWS to simplify working with Amazon DynamoDB. It acts as an Object-Relational Mapping (ORM) tool, but for DynamoDB (a NoSQL database), allowing you to interact with tables using Java objects instead of writing low-level API calls.</w:t>
      </w:r>
    </w:p>
    <w:p w14:paraId="02AE5874" w14:textId="77777777" w:rsidR="00E73F2B" w:rsidRPr="00E73F2B" w:rsidRDefault="00E73F2B" w:rsidP="00E73F2B">
      <w:pPr>
        <w:numPr>
          <w:ilvl w:val="0"/>
          <w:numId w:val="35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 xml:space="preserve">Maps </w:t>
      </w:r>
      <w:r w:rsidRPr="00E73F2B">
        <w:rPr>
          <w:rFonts w:ascii="Calibri" w:hAnsi="Calibri" w:cs="Calibri"/>
          <w:b/>
          <w:bCs/>
          <w:sz w:val="28"/>
          <w:szCs w:val="28"/>
        </w:rPr>
        <w:t>Java classes</w:t>
      </w:r>
      <w:r w:rsidRPr="00E73F2B">
        <w:rPr>
          <w:rFonts w:ascii="Calibri" w:hAnsi="Calibri" w:cs="Calibri"/>
          <w:sz w:val="28"/>
          <w:szCs w:val="28"/>
        </w:rPr>
        <w:t xml:space="preserve"> to DynamoDB </w:t>
      </w:r>
      <w:r w:rsidRPr="00E73F2B">
        <w:rPr>
          <w:rFonts w:ascii="Calibri" w:hAnsi="Calibri" w:cs="Calibri"/>
          <w:b/>
          <w:bCs/>
          <w:sz w:val="28"/>
          <w:szCs w:val="28"/>
        </w:rPr>
        <w:t>tables</w:t>
      </w:r>
      <w:r w:rsidRPr="00E73F2B">
        <w:rPr>
          <w:rFonts w:ascii="Calibri" w:hAnsi="Calibri" w:cs="Calibri"/>
          <w:sz w:val="28"/>
          <w:szCs w:val="28"/>
        </w:rPr>
        <w:t>.</w:t>
      </w:r>
    </w:p>
    <w:p w14:paraId="7583FFE7" w14:textId="77777777" w:rsidR="00E73F2B" w:rsidRPr="00E73F2B" w:rsidRDefault="00E73F2B" w:rsidP="00E73F2B">
      <w:pPr>
        <w:numPr>
          <w:ilvl w:val="0"/>
          <w:numId w:val="35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 xml:space="preserve">Maps </w:t>
      </w:r>
      <w:r w:rsidRPr="00E73F2B">
        <w:rPr>
          <w:rFonts w:ascii="Calibri" w:hAnsi="Calibri" w:cs="Calibri"/>
          <w:b/>
          <w:bCs/>
          <w:sz w:val="28"/>
          <w:szCs w:val="28"/>
        </w:rPr>
        <w:t>class fields</w:t>
      </w:r>
      <w:r w:rsidRPr="00E73F2B">
        <w:rPr>
          <w:rFonts w:ascii="Calibri" w:hAnsi="Calibri" w:cs="Calibri"/>
          <w:sz w:val="28"/>
          <w:szCs w:val="28"/>
        </w:rPr>
        <w:t xml:space="preserve"> to DynamoDB </w:t>
      </w:r>
      <w:r w:rsidRPr="00E73F2B">
        <w:rPr>
          <w:rFonts w:ascii="Calibri" w:hAnsi="Calibri" w:cs="Calibri"/>
          <w:b/>
          <w:bCs/>
          <w:sz w:val="28"/>
          <w:szCs w:val="28"/>
        </w:rPr>
        <w:t>attributes</w:t>
      </w:r>
      <w:r w:rsidRPr="00E73F2B">
        <w:rPr>
          <w:rFonts w:ascii="Calibri" w:hAnsi="Calibri" w:cs="Calibri"/>
          <w:sz w:val="28"/>
          <w:szCs w:val="28"/>
        </w:rPr>
        <w:t>.</w:t>
      </w:r>
    </w:p>
    <w:p w14:paraId="63FD2FBD" w14:textId="77777777" w:rsidR="00E73F2B" w:rsidRPr="00E73F2B" w:rsidRDefault="00E73F2B" w:rsidP="00E73F2B">
      <w:pPr>
        <w:numPr>
          <w:ilvl w:val="0"/>
          <w:numId w:val="35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 xml:space="preserve">Simplifies </w:t>
      </w:r>
      <w:r w:rsidRPr="00E73F2B">
        <w:rPr>
          <w:rFonts w:ascii="Calibri" w:hAnsi="Calibri" w:cs="Calibri"/>
          <w:b/>
          <w:bCs/>
          <w:sz w:val="28"/>
          <w:szCs w:val="28"/>
        </w:rPr>
        <w:t>CRUD operations</w:t>
      </w:r>
      <w:r w:rsidRPr="00E73F2B">
        <w:rPr>
          <w:rFonts w:ascii="Calibri" w:hAnsi="Calibri" w:cs="Calibri"/>
          <w:sz w:val="28"/>
          <w:szCs w:val="28"/>
        </w:rPr>
        <w:t xml:space="preserve"> (Create, Read, Update, Delete) and </w:t>
      </w:r>
      <w:r w:rsidRPr="00E73F2B">
        <w:rPr>
          <w:rFonts w:ascii="Calibri" w:hAnsi="Calibri" w:cs="Calibri"/>
          <w:b/>
          <w:bCs/>
          <w:sz w:val="28"/>
          <w:szCs w:val="28"/>
        </w:rPr>
        <w:t>queries</w:t>
      </w:r>
      <w:r w:rsidRPr="00E73F2B">
        <w:rPr>
          <w:rFonts w:ascii="Calibri" w:hAnsi="Calibri" w:cs="Calibri"/>
          <w:sz w:val="28"/>
          <w:szCs w:val="28"/>
        </w:rPr>
        <w:t>.</w:t>
      </w:r>
    </w:p>
    <w:p w14:paraId="5B0F4192" w14:textId="47A2CE89" w:rsidR="00E73F2B" w:rsidRPr="00E73F2B" w:rsidRDefault="00E73F2B" w:rsidP="00E73F2B">
      <w:p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Object Mapping</w:t>
      </w:r>
    </w:p>
    <w:p w14:paraId="735361EB" w14:textId="77777777" w:rsidR="00E73F2B" w:rsidRPr="00E73F2B" w:rsidRDefault="00E73F2B" w:rsidP="00E73F2B">
      <w:pPr>
        <w:numPr>
          <w:ilvl w:val="0"/>
          <w:numId w:val="36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 xml:space="preserve">Annotate a Java class </w:t>
      </w:r>
      <w:proofErr w:type="gramStart"/>
      <w:r w:rsidRPr="00E73F2B">
        <w:rPr>
          <w:rFonts w:ascii="Calibri" w:hAnsi="Calibri" w:cs="Calibri"/>
          <w:sz w:val="28"/>
          <w:szCs w:val="28"/>
        </w:rPr>
        <w:t>with @</w:t>
      </w:r>
      <w:proofErr w:type="gramEnd"/>
      <w:r w:rsidRPr="00E73F2B">
        <w:rPr>
          <w:rFonts w:ascii="Calibri" w:hAnsi="Calibri" w:cs="Calibri"/>
          <w:sz w:val="28"/>
          <w:szCs w:val="28"/>
        </w:rPr>
        <w:t>DynamoDBTable(tableName="TableName").</w:t>
      </w:r>
    </w:p>
    <w:p w14:paraId="60E06A15" w14:textId="77777777" w:rsidR="00E73F2B" w:rsidRPr="00E73F2B" w:rsidRDefault="00E73F2B" w:rsidP="00E73F2B">
      <w:pPr>
        <w:numPr>
          <w:ilvl w:val="0"/>
          <w:numId w:val="36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 xml:space="preserve">Annotate fields </w:t>
      </w:r>
      <w:proofErr w:type="gramStart"/>
      <w:r w:rsidRPr="00E73F2B">
        <w:rPr>
          <w:rFonts w:ascii="Calibri" w:hAnsi="Calibri" w:cs="Calibri"/>
          <w:sz w:val="28"/>
          <w:szCs w:val="28"/>
        </w:rPr>
        <w:t>with @DynamoDBHashKey, @DynamoDBRangeKey, @</w:t>
      </w:r>
      <w:proofErr w:type="gramEnd"/>
      <w:r w:rsidRPr="00E73F2B">
        <w:rPr>
          <w:rFonts w:ascii="Calibri" w:hAnsi="Calibri" w:cs="Calibri"/>
          <w:sz w:val="28"/>
          <w:szCs w:val="28"/>
        </w:rPr>
        <w:t>DynamoDBAttribute.</w:t>
      </w:r>
    </w:p>
    <w:p w14:paraId="1C528F42" w14:textId="6B3B39A6" w:rsidR="00E73F2B" w:rsidRPr="00E73F2B" w:rsidRDefault="00E73F2B" w:rsidP="00E73F2B">
      <w:p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CRUD Operations</w:t>
      </w:r>
    </w:p>
    <w:p w14:paraId="264E9279" w14:textId="77777777" w:rsidR="00E73F2B" w:rsidRPr="00E73F2B" w:rsidRDefault="00E73F2B" w:rsidP="00E73F2B">
      <w:pPr>
        <w:numPr>
          <w:ilvl w:val="0"/>
          <w:numId w:val="37"/>
        </w:numPr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E73F2B">
        <w:rPr>
          <w:rFonts w:ascii="Calibri" w:hAnsi="Calibri" w:cs="Calibri"/>
          <w:sz w:val="28"/>
          <w:szCs w:val="28"/>
        </w:rPr>
        <w:t>mapper.save</w:t>
      </w:r>
      <w:proofErr w:type="spellEnd"/>
      <w:proofErr w:type="gramEnd"/>
      <w:r w:rsidRPr="00E73F2B">
        <w:rPr>
          <w:rFonts w:ascii="Calibri" w:hAnsi="Calibri" w:cs="Calibri"/>
          <w:sz w:val="28"/>
          <w:szCs w:val="28"/>
        </w:rPr>
        <w:t>(object) → inserts or updates an item</w:t>
      </w:r>
    </w:p>
    <w:p w14:paraId="2F55E7FA" w14:textId="77777777" w:rsidR="00E73F2B" w:rsidRPr="00E73F2B" w:rsidRDefault="00E73F2B" w:rsidP="00E73F2B">
      <w:pPr>
        <w:numPr>
          <w:ilvl w:val="0"/>
          <w:numId w:val="37"/>
        </w:numPr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E73F2B">
        <w:rPr>
          <w:rFonts w:ascii="Calibri" w:hAnsi="Calibri" w:cs="Calibri"/>
          <w:sz w:val="28"/>
          <w:szCs w:val="28"/>
        </w:rPr>
        <w:lastRenderedPageBreak/>
        <w:t>mapper.load</w:t>
      </w:r>
      <w:proofErr w:type="spellEnd"/>
      <w:proofErr w:type="gramEnd"/>
      <w:r w:rsidRPr="00E73F2B">
        <w:rPr>
          <w:rFonts w:ascii="Calibri" w:hAnsi="Calibri" w:cs="Calibri"/>
          <w:sz w:val="28"/>
          <w:szCs w:val="28"/>
        </w:rPr>
        <w:t>(Class, key) → retrieves an item by key</w:t>
      </w:r>
    </w:p>
    <w:p w14:paraId="0DB12842" w14:textId="77777777" w:rsidR="00E73F2B" w:rsidRPr="00E73F2B" w:rsidRDefault="00E73F2B" w:rsidP="00E73F2B">
      <w:pPr>
        <w:numPr>
          <w:ilvl w:val="0"/>
          <w:numId w:val="37"/>
        </w:numPr>
        <w:rPr>
          <w:rFonts w:ascii="Calibri" w:hAnsi="Calibri" w:cs="Calibri"/>
          <w:sz w:val="28"/>
          <w:szCs w:val="28"/>
        </w:rPr>
      </w:pPr>
      <w:proofErr w:type="spellStart"/>
      <w:proofErr w:type="gramStart"/>
      <w:r w:rsidRPr="00E73F2B">
        <w:rPr>
          <w:rFonts w:ascii="Calibri" w:hAnsi="Calibri" w:cs="Calibri"/>
          <w:sz w:val="28"/>
          <w:szCs w:val="28"/>
        </w:rPr>
        <w:t>mapper.delete</w:t>
      </w:r>
      <w:proofErr w:type="spellEnd"/>
      <w:proofErr w:type="gramEnd"/>
      <w:r w:rsidRPr="00E73F2B">
        <w:rPr>
          <w:rFonts w:ascii="Calibri" w:hAnsi="Calibri" w:cs="Calibri"/>
          <w:sz w:val="28"/>
          <w:szCs w:val="28"/>
        </w:rPr>
        <w:t>(object) → deletes an item</w:t>
      </w:r>
    </w:p>
    <w:p w14:paraId="6062158F" w14:textId="354EA940" w:rsidR="00E73F2B" w:rsidRPr="00E73F2B" w:rsidRDefault="00E73F2B" w:rsidP="00E73F2B">
      <w:p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Querying &amp; Scanning</w:t>
      </w:r>
    </w:p>
    <w:p w14:paraId="2DE207E3" w14:textId="77777777" w:rsidR="00E73F2B" w:rsidRPr="00E73F2B" w:rsidRDefault="00E73F2B" w:rsidP="00E73F2B">
      <w:pPr>
        <w:numPr>
          <w:ilvl w:val="0"/>
          <w:numId w:val="38"/>
        </w:num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sz w:val="28"/>
          <w:szCs w:val="28"/>
        </w:rPr>
        <w:t xml:space="preserve">Supports </w:t>
      </w:r>
      <w:proofErr w:type="spellStart"/>
      <w:r w:rsidRPr="00E73F2B">
        <w:rPr>
          <w:rFonts w:ascii="Calibri" w:hAnsi="Calibri" w:cs="Calibri"/>
          <w:sz w:val="28"/>
          <w:szCs w:val="28"/>
        </w:rPr>
        <w:t>DynamoDBQueryExpression</w:t>
      </w:r>
      <w:proofErr w:type="spellEnd"/>
      <w:r w:rsidRPr="00E73F2B">
        <w:rPr>
          <w:rFonts w:ascii="Calibri" w:hAnsi="Calibri" w:cs="Calibri"/>
          <w:sz w:val="28"/>
          <w:szCs w:val="28"/>
        </w:rPr>
        <w:t xml:space="preserve"> and </w:t>
      </w:r>
      <w:proofErr w:type="spellStart"/>
      <w:r w:rsidRPr="00E73F2B">
        <w:rPr>
          <w:rFonts w:ascii="Calibri" w:hAnsi="Calibri" w:cs="Calibri"/>
          <w:sz w:val="28"/>
          <w:szCs w:val="28"/>
        </w:rPr>
        <w:t>DynamoDBScanExpression</w:t>
      </w:r>
      <w:proofErr w:type="spellEnd"/>
      <w:r w:rsidRPr="00E73F2B">
        <w:rPr>
          <w:rFonts w:ascii="Calibri" w:hAnsi="Calibri" w:cs="Calibri"/>
          <w:sz w:val="28"/>
          <w:szCs w:val="28"/>
        </w:rPr>
        <w:t xml:space="preserve"> for advanced queries.</w:t>
      </w:r>
    </w:p>
    <w:p w14:paraId="53554962" w14:textId="6A37E816" w:rsidR="00E73F2B" w:rsidRPr="00E73F2B" w:rsidRDefault="00E73F2B" w:rsidP="00E73F2B">
      <w:pPr>
        <w:rPr>
          <w:rFonts w:ascii="Calibri" w:hAnsi="Calibri" w:cs="Calibri"/>
          <w:sz w:val="28"/>
          <w:szCs w:val="28"/>
        </w:rPr>
      </w:pPr>
      <w:r w:rsidRPr="00E73F2B">
        <w:rPr>
          <w:rFonts w:ascii="Calibri" w:hAnsi="Calibri" w:cs="Calibri"/>
          <w:b/>
          <w:bCs/>
          <w:sz w:val="28"/>
          <w:szCs w:val="28"/>
        </w:rPr>
        <w:t>Automatic Conversion</w:t>
      </w:r>
    </w:p>
    <w:p w14:paraId="09ED1E1B" w14:textId="77777777" w:rsidR="00E73F2B" w:rsidRPr="00E73F2B" w:rsidRDefault="00E73F2B" w:rsidP="00E73F2B">
      <w:pPr>
        <w:numPr>
          <w:ilvl w:val="0"/>
          <w:numId w:val="39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proofErr w:type="gramStart"/>
      <w:r w:rsidRPr="00E73F2B">
        <w:rPr>
          <w:rFonts w:ascii="Calibri" w:hAnsi="Calibri" w:cs="Calibri"/>
          <w:sz w:val="28"/>
          <w:szCs w:val="28"/>
        </w:rPr>
        <w:t>Converts</w:t>
      </w:r>
      <w:proofErr w:type="gramEnd"/>
      <w:r w:rsidRPr="00E73F2B">
        <w:rPr>
          <w:rFonts w:ascii="Calibri" w:hAnsi="Calibri" w:cs="Calibri"/>
          <w:sz w:val="28"/>
          <w:szCs w:val="28"/>
        </w:rPr>
        <w:t xml:space="preserve"> Java types to DynamoDB attribute types (String, Number, Boolean, List, Map, etc.).</w:t>
      </w:r>
    </w:p>
    <w:p w14:paraId="25137FA8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5 - </w:t>
      </w:r>
      <w:r w:rsidRPr="00297B8F">
        <w:rPr>
          <w:rFonts w:ascii="Calibri" w:hAnsi="Calibri" w:cs="Calibri"/>
          <w:b/>
          <w:bCs/>
          <w:sz w:val="28"/>
          <w:szCs w:val="28"/>
        </w:rPr>
        <w:t>What are projections in DynamoDB?</w:t>
      </w:r>
    </w:p>
    <w:p w14:paraId="7A5631C3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A projection specifies which attributes are copied from a table into a secondary index (GSI or LSI) or returned in a query.</w:t>
      </w:r>
    </w:p>
    <w:p w14:paraId="57BFF1BC" w14:textId="77777777" w:rsidR="00297B8F" w:rsidRPr="00297B8F" w:rsidRDefault="00297B8F" w:rsidP="00297B8F">
      <w:pPr>
        <w:numPr>
          <w:ilvl w:val="0"/>
          <w:numId w:val="40"/>
        </w:numPr>
        <w:rPr>
          <w:rFonts w:ascii="Calibri" w:hAnsi="Calibri" w:cs="Calibri"/>
          <w:sz w:val="28"/>
          <w:szCs w:val="28"/>
        </w:rPr>
      </w:pPr>
      <w:proofErr w:type="gramStart"/>
      <w:r w:rsidRPr="00297B8F">
        <w:rPr>
          <w:rFonts w:ascii="Calibri" w:hAnsi="Calibri" w:cs="Calibri"/>
          <w:sz w:val="28"/>
          <w:szCs w:val="28"/>
        </w:rPr>
        <w:t>Helps</w:t>
      </w:r>
      <w:proofErr w:type="gramEnd"/>
      <w:r w:rsidRPr="00297B8F">
        <w:rPr>
          <w:rFonts w:ascii="Calibri" w:hAnsi="Calibri" w:cs="Calibri"/>
          <w:sz w:val="28"/>
          <w:szCs w:val="28"/>
        </w:rPr>
        <w:t xml:space="preserve"> optimize queries by only retrieving the data you need.</w:t>
      </w:r>
    </w:p>
    <w:p w14:paraId="79A9A8B6" w14:textId="77777777" w:rsidR="00297B8F" w:rsidRPr="00297B8F" w:rsidRDefault="00297B8F" w:rsidP="00297B8F">
      <w:pPr>
        <w:numPr>
          <w:ilvl w:val="0"/>
          <w:numId w:val="40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Reduces </w:t>
      </w:r>
      <w:proofErr w:type="gramStart"/>
      <w:r w:rsidRPr="00297B8F">
        <w:rPr>
          <w:rFonts w:ascii="Calibri" w:hAnsi="Calibri" w:cs="Calibri"/>
          <w:sz w:val="28"/>
          <w:szCs w:val="28"/>
        </w:rPr>
        <w:t>read</w:t>
      </w:r>
      <w:proofErr w:type="gramEnd"/>
      <w:r w:rsidRPr="00297B8F">
        <w:rPr>
          <w:rFonts w:ascii="Calibri" w:hAnsi="Calibri" w:cs="Calibri"/>
          <w:sz w:val="28"/>
          <w:szCs w:val="28"/>
        </w:rPr>
        <w:t xml:space="preserve"> capacity usage and latency.</w:t>
      </w:r>
    </w:p>
    <w:p w14:paraId="1F46A6A5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6 - </w:t>
      </w:r>
      <w:r w:rsidRPr="00297B8F">
        <w:rPr>
          <w:rFonts w:ascii="Calibri" w:hAnsi="Calibri" w:cs="Calibri"/>
          <w:b/>
          <w:bCs/>
          <w:sz w:val="28"/>
          <w:szCs w:val="28"/>
        </w:rPr>
        <w:t>How can you say DynamoDB prevents Dataloss?</w:t>
      </w:r>
    </w:p>
    <w:p w14:paraId="6086D889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Multi-AZ Replication</w:t>
      </w:r>
    </w:p>
    <w:p w14:paraId="302DDC02" w14:textId="77777777" w:rsidR="00297B8F" w:rsidRPr="00297B8F" w:rsidRDefault="00297B8F" w:rsidP="00297B8F">
      <w:pPr>
        <w:numPr>
          <w:ilvl w:val="0"/>
          <w:numId w:val="41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DynamoDB automatically replicates data across </w:t>
      </w:r>
      <w:r w:rsidRPr="00297B8F">
        <w:rPr>
          <w:rFonts w:ascii="Calibri" w:hAnsi="Calibri" w:cs="Calibri"/>
          <w:b/>
          <w:bCs/>
          <w:sz w:val="28"/>
          <w:szCs w:val="28"/>
        </w:rPr>
        <w:t>three Availability Zones (AZs)</w:t>
      </w:r>
      <w:r w:rsidRPr="00297B8F">
        <w:rPr>
          <w:rFonts w:ascii="Calibri" w:hAnsi="Calibri" w:cs="Calibri"/>
          <w:sz w:val="28"/>
          <w:szCs w:val="28"/>
        </w:rPr>
        <w:t xml:space="preserve"> in an AWS region.</w:t>
      </w:r>
    </w:p>
    <w:p w14:paraId="6A5E0334" w14:textId="77777777" w:rsidR="00297B8F" w:rsidRPr="00297B8F" w:rsidRDefault="00297B8F" w:rsidP="00297B8F">
      <w:pPr>
        <w:numPr>
          <w:ilvl w:val="0"/>
          <w:numId w:val="41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This ensures that if one AZ fails, the data is still available in the other AZs.</w:t>
      </w:r>
    </w:p>
    <w:p w14:paraId="33ADD0DC" w14:textId="7C06BAFD" w:rsidR="00297B8F" w:rsidRPr="00297B8F" w:rsidRDefault="00297B8F" w:rsidP="00297B8F">
      <w:pPr>
        <w:numPr>
          <w:ilvl w:val="0"/>
          <w:numId w:val="41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Effect:</w:t>
      </w:r>
      <w:r w:rsidRPr="00297B8F">
        <w:rPr>
          <w:rFonts w:ascii="Calibri" w:hAnsi="Calibri" w:cs="Calibri"/>
          <w:sz w:val="28"/>
          <w:szCs w:val="28"/>
        </w:rPr>
        <w:t xml:space="preserve"> Prevents data loss due to hardware or AZ failures.</w:t>
      </w:r>
    </w:p>
    <w:p w14:paraId="2E326223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pict w14:anchorId="286F5D37">
          <v:rect id="_x0000_i1115" style="width:0;height:1.5pt" o:hralign="center" o:hrstd="t" o:hr="t" fillcolor="#a0a0a0" stroked="f"/>
        </w:pict>
      </w:r>
    </w:p>
    <w:p w14:paraId="5DEBA6DD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2. Durability</w:t>
      </w:r>
    </w:p>
    <w:p w14:paraId="346D576F" w14:textId="77777777" w:rsidR="00297B8F" w:rsidRPr="00297B8F" w:rsidRDefault="00297B8F" w:rsidP="00297B8F">
      <w:pPr>
        <w:numPr>
          <w:ilvl w:val="0"/>
          <w:numId w:val="42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All writes are </w:t>
      </w:r>
      <w:r w:rsidRPr="00297B8F">
        <w:rPr>
          <w:rFonts w:ascii="Calibri" w:hAnsi="Calibri" w:cs="Calibri"/>
          <w:b/>
          <w:bCs/>
          <w:sz w:val="28"/>
          <w:szCs w:val="28"/>
        </w:rPr>
        <w:t>synchronously written</w:t>
      </w:r>
      <w:r w:rsidRPr="00297B8F">
        <w:rPr>
          <w:rFonts w:ascii="Calibri" w:hAnsi="Calibri" w:cs="Calibri"/>
          <w:sz w:val="28"/>
          <w:szCs w:val="28"/>
        </w:rPr>
        <w:t xml:space="preserve"> to multiple storage nodes across AZs.</w:t>
      </w:r>
    </w:p>
    <w:p w14:paraId="61C00D6C" w14:textId="77777777" w:rsidR="00297B8F" w:rsidRPr="00297B8F" w:rsidRDefault="00297B8F" w:rsidP="00297B8F">
      <w:pPr>
        <w:numPr>
          <w:ilvl w:val="0"/>
          <w:numId w:val="42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DynamoDB uses </w:t>
      </w:r>
      <w:r w:rsidRPr="00297B8F">
        <w:rPr>
          <w:rFonts w:ascii="Calibri" w:hAnsi="Calibri" w:cs="Calibri"/>
          <w:b/>
          <w:bCs/>
          <w:sz w:val="28"/>
          <w:szCs w:val="28"/>
        </w:rPr>
        <w:t>SSD-backed storage</w:t>
      </w:r>
      <w:r w:rsidRPr="00297B8F">
        <w:rPr>
          <w:rFonts w:ascii="Calibri" w:hAnsi="Calibri" w:cs="Calibri"/>
          <w:sz w:val="28"/>
          <w:szCs w:val="28"/>
        </w:rPr>
        <w:t xml:space="preserve"> with </w:t>
      </w:r>
      <w:r w:rsidRPr="00297B8F">
        <w:rPr>
          <w:rFonts w:ascii="Calibri" w:hAnsi="Calibri" w:cs="Calibri"/>
          <w:b/>
          <w:bCs/>
          <w:sz w:val="28"/>
          <w:szCs w:val="28"/>
        </w:rPr>
        <w:t>automatic replication</w:t>
      </w:r>
      <w:r w:rsidRPr="00297B8F">
        <w:rPr>
          <w:rFonts w:ascii="Calibri" w:hAnsi="Calibri" w:cs="Calibri"/>
          <w:sz w:val="28"/>
          <w:szCs w:val="28"/>
        </w:rPr>
        <w:t>.</w:t>
      </w:r>
    </w:p>
    <w:p w14:paraId="1FCFC8BF" w14:textId="79B13E79" w:rsidR="00297B8F" w:rsidRPr="00297B8F" w:rsidRDefault="00297B8F" w:rsidP="00297B8F">
      <w:pPr>
        <w:numPr>
          <w:ilvl w:val="0"/>
          <w:numId w:val="42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 </w:t>
      </w:r>
      <w:r w:rsidRPr="00297B8F">
        <w:rPr>
          <w:rFonts w:ascii="Calibri" w:hAnsi="Calibri" w:cs="Calibri"/>
          <w:b/>
          <w:bCs/>
          <w:sz w:val="28"/>
          <w:szCs w:val="28"/>
        </w:rPr>
        <w:t>Effect:</w:t>
      </w:r>
      <w:r w:rsidRPr="00297B8F">
        <w:rPr>
          <w:rFonts w:ascii="Calibri" w:hAnsi="Calibri" w:cs="Calibri"/>
          <w:sz w:val="28"/>
          <w:szCs w:val="28"/>
        </w:rPr>
        <w:t xml:space="preserve"> Guarantees that once a </w:t>
      </w:r>
      <w:proofErr w:type="gramStart"/>
      <w:r w:rsidRPr="00297B8F">
        <w:rPr>
          <w:rFonts w:ascii="Calibri" w:hAnsi="Calibri" w:cs="Calibri"/>
          <w:sz w:val="28"/>
          <w:szCs w:val="28"/>
        </w:rPr>
        <w:t>write</w:t>
      </w:r>
      <w:proofErr w:type="gramEnd"/>
      <w:r w:rsidRPr="00297B8F">
        <w:rPr>
          <w:rFonts w:ascii="Calibri" w:hAnsi="Calibri" w:cs="Calibri"/>
          <w:sz w:val="28"/>
          <w:szCs w:val="28"/>
        </w:rPr>
        <w:t xml:space="preserve"> is acknowledged, it will not be lost.</w:t>
      </w:r>
    </w:p>
    <w:p w14:paraId="0154F911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lastRenderedPageBreak/>
        <w:pict w14:anchorId="5357C16C">
          <v:rect id="_x0000_i1116" style="width:0;height:1.5pt" o:hralign="center" o:hrstd="t" o:hr="t" fillcolor="#a0a0a0" stroked="f"/>
        </w:pict>
      </w:r>
    </w:p>
    <w:p w14:paraId="33E3C510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3. Point-in-Time Recovery (PITR)</w:t>
      </w:r>
    </w:p>
    <w:p w14:paraId="440BC005" w14:textId="77777777" w:rsidR="00297B8F" w:rsidRPr="00297B8F" w:rsidRDefault="00297B8F" w:rsidP="00297B8F">
      <w:pPr>
        <w:numPr>
          <w:ilvl w:val="0"/>
          <w:numId w:val="43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Optional feature to enable </w:t>
      </w:r>
      <w:r w:rsidRPr="00297B8F">
        <w:rPr>
          <w:rFonts w:ascii="Calibri" w:hAnsi="Calibri" w:cs="Calibri"/>
          <w:b/>
          <w:bCs/>
          <w:sz w:val="28"/>
          <w:szCs w:val="28"/>
        </w:rPr>
        <w:t>continuous backups</w:t>
      </w:r>
      <w:r w:rsidRPr="00297B8F">
        <w:rPr>
          <w:rFonts w:ascii="Calibri" w:hAnsi="Calibri" w:cs="Calibri"/>
          <w:sz w:val="28"/>
          <w:szCs w:val="28"/>
        </w:rPr>
        <w:t>.</w:t>
      </w:r>
    </w:p>
    <w:p w14:paraId="11D2508E" w14:textId="77777777" w:rsidR="00297B8F" w:rsidRPr="00297B8F" w:rsidRDefault="00297B8F" w:rsidP="00297B8F">
      <w:pPr>
        <w:numPr>
          <w:ilvl w:val="0"/>
          <w:numId w:val="43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You can restore the table to any point in the past </w:t>
      </w:r>
      <w:r w:rsidRPr="00297B8F">
        <w:rPr>
          <w:rFonts w:ascii="Calibri" w:hAnsi="Calibri" w:cs="Calibri"/>
          <w:b/>
          <w:bCs/>
          <w:sz w:val="28"/>
          <w:szCs w:val="28"/>
        </w:rPr>
        <w:t>up to 35 days</w:t>
      </w:r>
      <w:r w:rsidRPr="00297B8F">
        <w:rPr>
          <w:rFonts w:ascii="Calibri" w:hAnsi="Calibri" w:cs="Calibri"/>
          <w:sz w:val="28"/>
          <w:szCs w:val="28"/>
        </w:rPr>
        <w:t>.</w:t>
      </w:r>
    </w:p>
    <w:p w14:paraId="4C691361" w14:textId="0E2D44B3" w:rsidR="00297B8F" w:rsidRPr="00297B8F" w:rsidRDefault="00297B8F" w:rsidP="00297B8F">
      <w:pPr>
        <w:numPr>
          <w:ilvl w:val="0"/>
          <w:numId w:val="43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Effect:</w:t>
      </w:r>
      <w:r w:rsidRPr="00297B8F">
        <w:rPr>
          <w:rFonts w:ascii="Calibri" w:hAnsi="Calibri" w:cs="Calibri"/>
          <w:sz w:val="28"/>
          <w:szCs w:val="28"/>
        </w:rPr>
        <w:t xml:space="preserve"> Protects against accidental deletes or updates.</w:t>
      </w:r>
    </w:p>
    <w:p w14:paraId="76194820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pict w14:anchorId="68A44025">
          <v:rect id="_x0000_i1117" style="width:0;height:1.5pt" o:hralign="center" o:hrstd="t" o:hr="t" fillcolor="#a0a0a0" stroked="f"/>
        </w:pict>
      </w:r>
    </w:p>
    <w:p w14:paraId="42F0F64D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4. On-Demand Backups</w:t>
      </w:r>
    </w:p>
    <w:p w14:paraId="3125B96C" w14:textId="77777777" w:rsidR="00297B8F" w:rsidRPr="00297B8F" w:rsidRDefault="00297B8F" w:rsidP="00297B8F">
      <w:pPr>
        <w:numPr>
          <w:ilvl w:val="0"/>
          <w:numId w:val="44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You can create </w:t>
      </w:r>
      <w:r w:rsidRPr="00297B8F">
        <w:rPr>
          <w:rFonts w:ascii="Calibri" w:hAnsi="Calibri" w:cs="Calibri"/>
          <w:b/>
          <w:bCs/>
          <w:sz w:val="28"/>
          <w:szCs w:val="28"/>
        </w:rPr>
        <w:t>full table backups</w:t>
      </w:r>
      <w:r w:rsidRPr="00297B8F">
        <w:rPr>
          <w:rFonts w:ascii="Calibri" w:hAnsi="Calibri" w:cs="Calibri"/>
          <w:sz w:val="28"/>
          <w:szCs w:val="28"/>
        </w:rPr>
        <w:t xml:space="preserve"> manually or via automation.</w:t>
      </w:r>
    </w:p>
    <w:p w14:paraId="0F4728B9" w14:textId="45EFC3D1" w:rsidR="00297B8F" w:rsidRPr="00297B8F" w:rsidRDefault="00297B8F" w:rsidP="00297B8F">
      <w:pPr>
        <w:numPr>
          <w:ilvl w:val="0"/>
          <w:numId w:val="44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Effect:</w:t>
      </w:r>
      <w:r w:rsidRPr="00297B8F">
        <w:rPr>
          <w:rFonts w:ascii="Calibri" w:hAnsi="Calibri" w:cs="Calibri"/>
          <w:sz w:val="28"/>
          <w:szCs w:val="28"/>
        </w:rPr>
        <w:t xml:space="preserve"> Provides recovery options in case of corruption or accidental deletion.</w:t>
      </w:r>
    </w:p>
    <w:p w14:paraId="37F1F56F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pict w14:anchorId="003DCB93">
          <v:rect id="_x0000_i1118" style="width:0;height:1.5pt" o:hralign="center" o:hrstd="t" o:hr="t" fillcolor="#a0a0a0" stroked="f"/>
        </w:pict>
      </w:r>
    </w:p>
    <w:p w14:paraId="58616DF4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5. Automatic Error Handling</w:t>
      </w:r>
    </w:p>
    <w:p w14:paraId="2CC4002F" w14:textId="77777777" w:rsidR="00297B8F" w:rsidRPr="00297B8F" w:rsidRDefault="00297B8F" w:rsidP="00297B8F">
      <w:pPr>
        <w:numPr>
          <w:ilvl w:val="0"/>
          <w:numId w:val="45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DynamoDB handles </w:t>
      </w:r>
      <w:r w:rsidRPr="00297B8F">
        <w:rPr>
          <w:rFonts w:ascii="Calibri" w:hAnsi="Calibri" w:cs="Calibri"/>
          <w:b/>
          <w:bCs/>
          <w:sz w:val="28"/>
          <w:szCs w:val="28"/>
        </w:rPr>
        <w:t>node failures, network issues, and hardware errors</w:t>
      </w:r>
      <w:r w:rsidRPr="00297B8F">
        <w:rPr>
          <w:rFonts w:ascii="Calibri" w:hAnsi="Calibri" w:cs="Calibri"/>
          <w:sz w:val="28"/>
          <w:szCs w:val="28"/>
        </w:rPr>
        <w:t xml:space="preserve"> transparently.</w:t>
      </w:r>
    </w:p>
    <w:p w14:paraId="7647DD0B" w14:textId="77777777" w:rsidR="00297B8F" w:rsidRPr="00297B8F" w:rsidRDefault="00297B8F" w:rsidP="00297B8F">
      <w:pPr>
        <w:numPr>
          <w:ilvl w:val="0"/>
          <w:numId w:val="45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Internal replication and recovery mechanisms make these </w:t>
      </w:r>
      <w:r w:rsidRPr="00297B8F">
        <w:rPr>
          <w:rFonts w:ascii="Calibri" w:hAnsi="Calibri" w:cs="Calibri"/>
          <w:b/>
          <w:bCs/>
          <w:sz w:val="28"/>
          <w:szCs w:val="28"/>
        </w:rPr>
        <w:t>failures invisible to the user</w:t>
      </w:r>
      <w:r w:rsidRPr="00297B8F">
        <w:rPr>
          <w:rFonts w:ascii="Calibri" w:hAnsi="Calibri" w:cs="Calibri"/>
          <w:sz w:val="28"/>
          <w:szCs w:val="28"/>
        </w:rPr>
        <w:t>.</w:t>
      </w:r>
    </w:p>
    <w:p w14:paraId="3DF7E442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pict w14:anchorId="5DB76ABE">
          <v:rect id="_x0000_i1119" style="width:0;height:1.5pt" o:hralign="center" o:hrstd="t" o:hr="t" fillcolor="#a0a0a0" stroked="f"/>
        </w:pict>
      </w:r>
    </w:p>
    <w:p w14:paraId="69FC9C27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6. Strong Consistency Option</w:t>
      </w:r>
    </w:p>
    <w:p w14:paraId="1AFF7EC1" w14:textId="77777777" w:rsidR="00297B8F" w:rsidRPr="00297B8F" w:rsidRDefault="00297B8F" w:rsidP="00297B8F">
      <w:pPr>
        <w:numPr>
          <w:ilvl w:val="0"/>
          <w:numId w:val="46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You can enable </w:t>
      </w:r>
      <w:r w:rsidRPr="00297B8F">
        <w:rPr>
          <w:rFonts w:ascii="Calibri" w:hAnsi="Calibri" w:cs="Calibri"/>
          <w:b/>
          <w:bCs/>
          <w:sz w:val="28"/>
          <w:szCs w:val="28"/>
        </w:rPr>
        <w:t>strongly consistent reads</w:t>
      </w:r>
      <w:r w:rsidRPr="00297B8F">
        <w:rPr>
          <w:rFonts w:ascii="Calibri" w:hAnsi="Calibri" w:cs="Calibri"/>
          <w:sz w:val="28"/>
          <w:szCs w:val="28"/>
        </w:rPr>
        <w:t>.</w:t>
      </w:r>
    </w:p>
    <w:p w14:paraId="56AE6BE2" w14:textId="77777777" w:rsidR="00297B8F" w:rsidRPr="00297B8F" w:rsidRDefault="00297B8F" w:rsidP="00297B8F">
      <w:pPr>
        <w:numPr>
          <w:ilvl w:val="0"/>
          <w:numId w:val="46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proofErr w:type="gramStart"/>
      <w:r w:rsidRPr="00297B8F">
        <w:rPr>
          <w:rFonts w:ascii="Calibri" w:hAnsi="Calibri" w:cs="Calibri"/>
          <w:sz w:val="28"/>
          <w:szCs w:val="28"/>
        </w:rPr>
        <w:t>Ensures</w:t>
      </w:r>
      <w:proofErr w:type="gramEnd"/>
      <w:r w:rsidRPr="00297B8F">
        <w:rPr>
          <w:rFonts w:ascii="Calibri" w:hAnsi="Calibri" w:cs="Calibri"/>
          <w:sz w:val="28"/>
          <w:szCs w:val="28"/>
        </w:rPr>
        <w:t xml:space="preserve"> that the </w:t>
      </w:r>
      <w:proofErr w:type="gramStart"/>
      <w:r w:rsidRPr="00297B8F">
        <w:rPr>
          <w:rFonts w:ascii="Calibri" w:hAnsi="Calibri" w:cs="Calibri"/>
          <w:sz w:val="28"/>
          <w:szCs w:val="28"/>
        </w:rPr>
        <w:t>read</w:t>
      </w:r>
      <w:proofErr w:type="gramEnd"/>
      <w:r w:rsidRPr="00297B8F">
        <w:rPr>
          <w:rFonts w:ascii="Calibri" w:hAnsi="Calibri" w:cs="Calibri"/>
          <w:sz w:val="28"/>
          <w:szCs w:val="28"/>
        </w:rPr>
        <w:t xml:space="preserve"> reflects the </w:t>
      </w:r>
      <w:r w:rsidRPr="00297B8F">
        <w:rPr>
          <w:rFonts w:ascii="Calibri" w:hAnsi="Calibri" w:cs="Calibri"/>
          <w:b/>
          <w:bCs/>
          <w:sz w:val="28"/>
          <w:szCs w:val="28"/>
        </w:rPr>
        <w:t xml:space="preserve">most recent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write</w:t>
      </w:r>
      <w:proofErr w:type="gramEnd"/>
      <w:r w:rsidRPr="00297B8F">
        <w:rPr>
          <w:rFonts w:ascii="Calibri" w:hAnsi="Calibri" w:cs="Calibri"/>
          <w:sz w:val="28"/>
          <w:szCs w:val="28"/>
        </w:rPr>
        <w:t>, avoiding lost or outdated data being read.</w:t>
      </w:r>
    </w:p>
    <w:p w14:paraId="5F1D2B48" w14:textId="77777777" w:rsidR="00297B8F" w:rsidRDefault="00297B8F" w:rsidP="007364E4">
      <w:pPr>
        <w:rPr>
          <w:rFonts w:ascii="Calibri" w:hAnsi="Calibri" w:cs="Calibri"/>
          <w:b/>
          <w:bCs/>
          <w:sz w:val="28"/>
          <w:szCs w:val="28"/>
        </w:rPr>
      </w:pPr>
    </w:p>
    <w:p w14:paraId="5C8038FA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7 - </w:t>
      </w:r>
      <w:r w:rsidRPr="00297B8F">
        <w:rPr>
          <w:rFonts w:ascii="Calibri" w:hAnsi="Calibri" w:cs="Calibri"/>
          <w:b/>
          <w:bCs/>
          <w:sz w:val="28"/>
          <w:szCs w:val="28"/>
        </w:rPr>
        <w:t xml:space="preserve">What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is</w:t>
      </w:r>
      <w:proofErr w:type="gramEnd"/>
      <w:r w:rsidRPr="00297B8F">
        <w:rPr>
          <w:rFonts w:ascii="Calibri" w:hAnsi="Calibri" w:cs="Calibri"/>
          <w:b/>
          <w:bCs/>
          <w:sz w:val="28"/>
          <w:szCs w:val="28"/>
        </w:rPr>
        <w:t xml:space="preserve"> in-place atomic update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means ..?</w:t>
      </w:r>
      <w:proofErr w:type="gramEnd"/>
      <w:r w:rsidRPr="00297B8F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do</w:t>
      </w:r>
      <w:proofErr w:type="gramEnd"/>
      <w:r w:rsidRPr="00297B8F">
        <w:rPr>
          <w:rFonts w:ascii="Calibri" w:hAnsi="Calibri" w:cs="Calibri"/>
          <w:b/>
          <w:bCs/>
          <w:sz w:val="28"/>
          <w:szCs w:val="28"/>
        </w:rPr>
        <w:t xml:space="preserve"> you think your </w:t>
      </w:r>
      <w:proofErr w:type="spellStart"/>
      <w:r w:rsidRPr="00297B8F">
        <w:rPr>
          <w:rFonts w:ascii="Calibri" w:hAnsi="Calibri" w:cs="Calibri"/>
          <w:b/>
          <w:bCs/>
          <w:sz w:val="28"/>
          <w:szCs w:val="28"/>
        </w:rPr>
        <w:t>dynamoDb</w:t>
      </w:r>
      <w:proofErr w:type="spellEnd"/>
      <w:r w:rsidRPr="00297B8F">
        <w:rPr>
          <w:rFonts w:ascii="Calibri" w:hAnsi="Calibri" w:cs="Calibri"/>
          <w:b/>
          <w:bCs/>
          <w:sz w:val="28"/>
          <w:szCs w:val="28"/>
        </w:rPr>
        <w:t xml:space="preserve"> supports it?</w:t>
      </w:r>
    </w:p>
    <w:p w14:paraId="63B44B59" w14:textId="77777777" w:rsidR="00297B8F" w:rsidRPr="00297B8F" w:rsidRDefault="00297B8F" w:rsidP="00297B8F">
      <w:pPr>
        <w:numPr>
          <w:ilvl w:val="0"/>
          <w:numId w:val="47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lastRenderedPageBreak/>
        <w:t>In-place update:</w:t>
      </w:r>
      <w:r w:rsidRPr="00297B8F">
        <w:rPr>
          <w:rFonts w:ascii="Calibri" w:hAnsi="Calibri" w:cs="Calibri"/>
          <w:sz w:val="28"/>
          <w:szCs w:val="28"/>
        </w:rPr>
        <w:t xml:space="preserve"> You update an </w:t>
      </w:r>
      <w:r w:rsidRPr="00297B8F">
        <w:rPr>
          <w:rFonts w:ascii="Calibri" w:hAnsi="Calibri" w:cs="Calibri"/>
          <w:b/>
          <w:bCs/>
          <w:sz w:val="28"/>
          <w:szCs w:val="28"/>
        </w:rPr>
        <w:t>existing attribute of an item</w:t>
      </w:r>
      <w:r w:rsidRPr="00297B8F">
        <w:rPr>
          <w:rFonts w:ascii="Calibri" w:hAnsi="Calibri" w:cs="Calibri"/>
          <w:sz w:val="28"/>
          <w:szCs w:val="28"/>
        </w:rPr>
        <w:t xml:space="preserve"> without overwriting the whole item.</w:t>
      </w:r>
    </w:p>
    <w:p w14:paraId="16BB76AB" w14:textId="77777777" w:rsidR="00297B8F" w:rsidRPr="00297B8F" w:rsidRDefault="00297B8F" w:rsidP="00297B8F">
      <w:pPr>
        <w:numPr>
          <w:ilvl w:val="0"/>
          <w:numId w:val="47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Atomic:</w:t>
      </w:r>
      <w:r w:rsidRPr="00297B8F">
        <w:rPr>
          <w:rFonts w:ascii="Calibri" w:hAnsi="Calibri" w:cs="Calibri"/>
          <w:sz w:val="28"/>
          <w:szCs w:val="28"/>
        </w:rPr>
        <w:t xml:space="preserve"> The update is </w:t>
      </w:r>
      <w:r w:rsidRPr="00297B8F">
        <w:rPr>
          <w:rFonts w:ascii="Calibri" w:hAnsi="Calibri" w:cs="Calibri"/>
          <w:b/>
          <w:bCs/>
          <w:sz w:val="28"/>
          <w:szCs w:val="28"/>
        </w:rPr>
        <w:t>all-or-nothing</w:t>
      </w:r>
      <w:r w:rsidRPr="00297B8F">
        <w:rPr>
          <w:rFonts w:ascii="Calibri" w:hAnsi="Calibri" w:cs="Calibri"/>
          <w:sz w:val="28"/>
          <w:szCs w:val="28"/>
        </w:rPr>
        <w:t xml:space="preserve"> — no other operation can interfere.</w:t>
      </w:r>
    </w:p>
    <w:p w14:paraId="30C42FBA" w14:textId="2250703F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Example: Incrementing a counter, </w:t>
      </w:r>
      <w:proofErr w:type="gramStart"/>
      <w:r w:rsidRPr="00297B8F">
        <w:rPr>
          <w:rFonts w:ascii="Calibri" w:hAnsi="Calibri" w:cs="Calibri"/>
          <w:sz w:val="28"/>
          <w:szCs w:val="28"/>
        </w:rPr>
        <w:t>appending to</w:t>
      </w:r>
      <w:proofErr w:type="gramEnd"/>
      <w:r w:rsidRPr="00297B8F">
        <w:rPr>
          <w:rFonts w:ascii="Calibri" w:hAnsi="Calibri" w:cs="Calibri"/>
          <w:sz w:val="28"/>
          <w:szCs w:val="28"/>
        </w:rPr>
        <w:t xml:space="preserve"> a list, or updating a single field without touching other fields.</w:t>
      </w:r>
    </w:p>
    <w:p w14:paraId="70C37E85" w14:textId="6C93E2C5" w:rsidR="00297B8F" w:rsidRDefault="00297B8F" w:rsidP="007364E4">
      <w:p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Yes, </w:t>
      </w:r>
      <w:r w:rsidRPr="00297B8F">
        <w:rPr>
          <w:rFonts w:ascii="Calibri" w:hAnsi="Calibri" w:cs="Calibri"/>
          <w:b/>
          <w:bCs/>
          <w:sz w:val="28"/>
          <w:szCs w:val="28"/>
        </w:rPr>
        <w:t>DynamoDB supports in-place atomic updates</w:t>
      </w:r>
      <w:r w:rsidRPr="00297B8F">
        <w:rPr>
          <w:rFonts w:ascii="Calibri" w:hAnsi="Calibri" w:cs="Calibri"/>
          <w:sz w:val="28"/>
          <w:szCs w:val="28"/>
        </w:rPr>
        <w:t xml:space="preserve"> using </w:t>
      </w:r>
      <w:proofErr w:type="spellStart"/>
      <w:r w:rsidRPr="00297B8F">
        <w:rPr>
          <w:rFonts w:ascii="Calibri" w:hAnsi="Calibri" w:cs="Calibri"/>
          <w:b/>
          <w:bCs/>
          <w:sz w:val="28"/>
          <w:szCs w:val="28"/>
        </w:rPr>
        <w:t>UpdateItem</w:t>
      </w:r>
      <w:proofErr w:type="spellEnd"/>
      <w:r w:rsidRPr="00297B8F">
        <w:rPr>
          <w:rFonts w:ascii="Calibri" w:hAnsi="Calibri" w:cs="Calibri"/>
          <w:sz w:val="28"/>
          <w:szCs w:val="28"/>
        </w:rPr>
        <w:t xml:space="preserve"> operation</w:t>
      </w:r>
    </w:p>
    <w:p w14:paraId="59525B55" w14:textId="5E8363A9" w:rsidR="00297B8F" w:rsidRDefault="00297B8F" w:rsidP="007364E4">
      <w:pPr>
        <w:rPr>
          <w:rFonts w:ascii="Calibri" w:hAnsi="Calibri" w:cs="Calibri"/>
          <w:b/>
          <w:bCs/>
          <w:sz w:val="28"/>
          <w:szCs w:val="28"/>
        </w:rPr>
      </w:pPr>
    </w:p>
    <w:p w14:paraId="0EE62359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 8 - </w:t>
      </w:r>
      <w:r w:rsidRPr="00297B8F">
        <w:rPr>
          <w:rFonts w:ascii="Calibri" w:hAnsi="Calibri" w:cs="Calibri"/>
          <w:b/>
          <w:bCs/>
          <w:sz w:val="28"/>
          <w:szCs w:val="28"/>
        </w:rPr>
        <w:t xml:space="preserve">What are Streams in </w:t>
      </w:r>
      <w:proofErr w:type="spellStart"/>
      <w:r w:rsidRPr="00297B8F">
        <w:rPr>
          <w:rFonts w:ascii="Calibri" w:hAnsi="Calibri" w:cs="Calibri"/>
          <w:b/>
          <w:bCs/>
          <w:sz w:val="28"/>
          <w:szCs w:val="28"/>
        </w:rPr>
        <w:t>DynamoDb</w:t>
      </w:r>
      <w:proofErr w:type="spellEnd"/>
      <w:r w:rsidRPr="00297B8F">
        <w:rPr>
          <w:rFonts w:ascii="Calibri" w:hAnsi="Calibri" w:cs="Calibri"/>
          <w:b/>
          <w:bCs/>
          <w:sz w:val="28"/>
          <w:szCs w:val="28"/>
        </w:rPr>
        <w:t>?</w:t>
      </w:r>
    </w:p>
    <w:p w14:paraId="2B6AC7BD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DynamoDB Streams</w:t>
      </w:r>
      <w:r w:rsidRPr="00297B8F">
        <w:rPr>
          <w:rFonts w:ascii="Calibri" w:hAnsi="Calibri" w:cs="Calibri"/>
          <w:sz w:val="28"/>
          <w:szCs w:val="28"/>
        </w:rPr>
        <w:t xml:space="preserve"> is a feature that </w:t>
      </w:r>
      <w:r w:rsidRPr="00297B8F">
        <w:rPr>
          <w:rFonts w:ascii="Calibri" w:hAnsi="Calibri" w:cs="Calibri"/>
          <w:b/>
          <w:bCs/>
          <w:sz w:val="28"/>
          <w:szCs w:val="28"/>
        </w:rPr>
        <w:t>captures a time-ordered sequence of changes</w:t>
      </w:r>
      <w:r w:rsidRPr="00297B8F">
        <w:rPr>
          <w:rFonts w:ascii="Calibri" w:hAnsi="Calibri" w:cs="Calibri"/>
          <w:sz w:val="28"/>
          <w:szCs w:val="28"/>
        </w:rPr>
        <w:t xml:space="preserve"> (insert, update, delete) made to items in a DynamoDB table.</w:t>
      </w:r>
    </w:p>
    <w:p w14:paraId="3A7D5CD3" w14:textId="77777777" w:rsidR="00297B8F" w:rsidRPr="00297B8F" w:rsidRDefault="00297B8F" w:rsidP="00297B8F">
      <w:pPr>
        <w:numPr>
          <w:ilvl w:val="0"/>
          <w:numId w:val="4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Think of it like a </w:t>
      </w:r>
      <w:r w:rsidRPr="00297B8F">
        <w:rPr>
          <w:rFonts w:ascii="Calibri" w:hAnsi="Calibri" w:cs="Calibri"/>
          <w:b/>
          <w:bCs/>
          <w:sz w:val="28"/>
          <w:szCs w:val="28"/>
        </w:rPr>
        <w:t>change log</w:t>
      </w:r>
      <w:r w:rsidRPr="00297B8F">
        <w:rPr>
          <w:rFonts w:ascii="Calibri" w:hAnsi="Calibri" w:cs="Calibri"/>
          <w:sz w:val="28"/>
          <w:szCs w:val="28"/>
        </w:rPr>
        <w:t xml:space="preserve"> or </w:t>
      </w:r>
      <w:r w:rsidRPr="00297B8F">
        <w:rPr>
          <w:rFonts w:ascii="Calibri" w:hAnsi="Calibri" w:cs="Calibri"/>
          <w:b/>
          <w:bCs/>
          <w:sz w:val="28"/>
          <w:szCs w:val="28"/>
        </w:rPr>
        <w:t>event stream</w:t>
      </w:r>
      <w:r w:rsidRPr="00297B8F">
        <w:rPr>
          <w:rFonts w:ascii="Calibri" w:hAnsi="Calibri" w:cs="Calibri"/>
          <w:sz w:val="28"/>
          <w:szCs w:val="28"/>
        </w:rPr>
        <w:t xml:space="preserve"> for your table.</w:t>
      </w:r>
    </w:p>
    <w:p w14:paraId="765EE935" w14:textId="77777777" w:rsidR="00297B8F" w:rsidRPr="00297B8F" w:rsidRDefault="00297B8F" w:rsidP="00297B8F">
      <w:pPr>
        <w:numPr>
          <w:ilvl w:val="0"/>
          <w:numId w:val="4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Each change appears as a </w:t>
      </w:r>
      <w:r w:rsidRPr="00297B8F">
        <w:rPr>
          <w:rFonts w:ascii="Calibri" w:hAnsi="Calibri" w:cs="Calibri"/>
          <w:b/>
          <w:bCs/>
          <w:sz w:val="28"/>
          <w:szCs w:val="28"/>
        </w:rPr>
        <w:t>stream record</w:t>
      </w:r>
      <w:r w:rsidRPr="00297B8F">
        <w:rPr>
          <w:rFonts w:ascii="Calibri" w:hAnsi="Calibri" w:cs="Calibri"/>
          <w:sz w:val="28"/>
          <w:szCs w:val="28"/>
        </w:rPr>
        <w:t xml:space="preserve"> for processing.</w:t>
      </w:r>
    </w:p>
    <w:p w14:paraId="32259F4D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pict w14:anchorId="118D7CA0">
          <v:rect id="_x0000_i1137" style="width:0;height:1.5pt" o:hralign="center" o:hrstd="t" o:hr="t" fillcolor="#a0a0a0" stroked="f"/>
        </w:pict>
      </w:r>
    </w:p>
    <w:p w14:paraId="685D08FD" w14:textId="5BDFD014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Key Features</w:t>
      </w:r>
    </w:p>
    <w:p w14:paraId="542EBEB5" w14:textId="77777777" w:rsidR="00297B8F" w:rsidRPr="00297B8F" w:rsidRDefault="00297B8F" w:rsidP="00297B8F">
      <w:pPr>
        <w:numPr>
          <w:ilvl w:val="0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Time-ordered events</w:t>
      </w:r>
      <w:r w:rsidRPr="00297B8F">
        <w:rPr>
          <w:rFonts w:ascii="Calibri" w:hAnsi="Calibri" w:cs="Calibri"/>
          <w:sz w:val="28"/>
          <w:szCs w:val="28"/>
        </w:rPr>
        <w:t xml:space="preserve"> – records are delivered in the order changes occur.</w:t>
      </w:r>
    </w:p>
    <w:p w14:paraId="2056F5B4" w14:textId="77777777" w:rsidR="00297B8F" w:rsidRPr="00297B8F" w:rsidRDefault="00297B8F" w:rsidP="00297B8F">
      <w:pPr>
        <w:numPr>
          <w:ilvl w:val="0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Retention</w:t>
      </w:r>
      <w:r w:rsidRPr="00297B8F">
        <w:rPr>
          <w:rFonts w:ascii="Calibri" w:hAnsi="Calibri" w:cs="Calibri"/>
          <w:sz w:val="28"/>
          <w:szCs w:val="28"/>
        </w:rPr>
        <w:t xml:space="preserve"> – stream records are stored for </w:t>
      </w:r>
      <w:r w:rsidRPr="00297B8F">
        <w:rPr>
          <w:rFonts w:ascii="Calibri" w:hAnsi="Calibri" w:cs="Calibri"/>
          <w:b/>
          <w:bCs/>
          <w:sz w:val="28"/>
          <w:szCs w:val="28"/>
        </w:rPr>
        <w:t>24 hours</w:t>
      </w:r>
      <w:r w:rsidRPr="00297B8F">
        <w:rPr>
          <w:rFonts w:ascii="Calibri" w:hAnsi="Calibri" w:cs="Calibri"/>
          <w:sz w:val="28"/>
          <w:szCs w:val="28"/>
        </w:rPr>
        <w:t>.</w:t>
      </w:r>
    </w:p>
    <w:p w14:paraId="431CCCF6" w14:textId="77777777" w:rsidR="00297B8F" w:rsidRPr="00297B8F" w:rsidRDefault="00297B8F" w:rsidP="00297B8F">
      <w:pPr>
        <w:numPr>
          <w:ilvl w:val="0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Event types captured</w:t>
      </w:r>
      <w:r w:rsidRPr="00297B8F">
        <w:rPr>
          <w:rFonts w:ascii="Calibri" w:hAnsi="Calibri" w:cs="Calibri"/>
          <w:sz w:val="28"/>
          <w:szCs w:val="28"/>
        </w:rPr>
        <w:t>:</w:t>
      </w:r>
    </w:p>
    <w:p w14:paraId="42EFD9A6" w14:textId="77777777" w:rsidR="00297B8F" w:rsidRPr="00297B8F" w:rsidRDefault="00297B8F" w:rsidP="00297B8F">
      <w:pPr>
        <w:numPr>
          <w:ilvl w:val="1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INSERT → new item added</w:t>
      </w:r>
    </w:p>
    <w:p w14:paraId="067D9ECF" w14:textId="77777777" w:rsidR="00297B8F" w:rsidRPr="00297B8F" w:rsidRDefault="00297B8F" w:rsidP="00297B8F">
      <w:pPr>
        <w:numPr>
          <w:ilvl w:val="1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MODIFY → existing item updated</w:t>
      </w:r>
    </w:p>
    <w:p w14:paraId="1C421516" w14:textId="77777777" w:rsidR="00297B8F" w:rsidRPr="00297B8F" w:rsidRDefault="00297B8F" w:rsidP="00297B8F">
      <w:pPr>
        <w:numPr>
          <w:ilvl w:val="1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REMOVE → item deleted</w:t>
      </w:r>
    </w:p>
    <w:p w14:paraId="2E2FB513" w14:textId="77777777" w:rsidR="00297B8F" w:rsidRPr="00297B8F" w:rsidRDefault="00297B8F" w:rsidP="00297B8F">
      <w:pPr>
        <w:numPr>
          <w:ilvl w:val="0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Optional payloads</w:t>
      </w:r>
      <w:r w:rsidRPr="00297B8F">
        <w:rPr>
          <w:rFonts w:ascii="Calibri" w:hAnsi="Calibri" w:cs="Calibri"/>
          <w:sz w:val="28"/>
          <w:szCs w:val="28"/>
        </w:rPr>
        <w:t>:</w:t>
      </w:r>
    </w:p>
    <w:p w14:paraId="774269B3" w14:textId="77777777" w:rsidR="00297B8F" w:rsidRPr="00297B8F" w:rsidRDefault="00297B8F" w:rsidP="00297B8F">
      <w:pPr>
        <w:numPr>
          <w:ilvl w:val="1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KEYS_ONLY – only primary key attributes</w:t>
      </w:r>
    </w:p>
    <w:p w14:paraId="49DDE306" w14:textId="77777777" w:rsidR="00297B8F" w:rsidRPr="00297B8F" w:rsidRDefault="00297B8F" w:rsidP="00297B8F">
      <w:pPr>
        <w:numPr>
          <w:ilvl w:val="1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NEW_IMAGE – entire new item</w:t>
      </w:r>
    </w:p>
    <w:p w14:paraId="605B45B4" w14:textId="77777777" w:rsidR="00297B8F" w:rsidRPr="00297B8F" w:rsidRDefault="00297B8F" w:rsidP="00297B8F">
      <w:pPr>
        <w:numPr>
          <w:ilvl w:val="1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OLD_IMAGE – entire old item before modification</w:t>
      </w:r>
    </w:p>
    <w:p w14:paraId="68B5835E" w14:textId="7E772253" w:rsidR="00297B8F" w:rsidRPr="00297B8F" w:rsidRDefault="00297B8F" w:rsidP="00297B8F">
      <w:pPr>
        <w:numPr>
          <w:ilvl w:val="1"/>
          <w:numId w:val="49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lastRenderedPageBreak/>
        <w:t>NEW_AND_OLD_IMAGES – both old and new item</w:t>
      </w:r>
    </w:p>
    <w:p w14:paraId="167D9E71" w14:textId="7191E98A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How Streams Are Used</w:t>
      </w:r>
    </w:p>
    <w:p w14:paraId="6C34211A" w14:textId="77777777" w:rsidR="00297B8F" w:rsidRPr="00297B8F" w:rsidRDefault="00297B8F" w:rsidP="00297B8F">
      <w:pPr>
        <w:numPr>
          <w:ilvl w:val="0"/>
          <w:numId w:val="50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Trigger AWS Lambda functions</w:t>
      </w:r>
      <w:r w:rsidRPr="00297B8F">
        <w:rPr>
          <w:rFonts w:ascii="Calibri" w:hAnsi="Calibri" w:cs="Calibri"/>
          <w:sz w:val="28"/>
          <w:szCs w:val="28"/>
        </w:rPr>
        <w:t xml:space="preserve"> automatically when data changes.</w:t>
      </w:r>
    </w:p>
    <w:p w14:paraId="26E6CA4C" w14:textId="77777777" w:rsidR="00297B8F" w:rsidRPr="00297B8F" w:rsidRDefault="00297B8F" w:rsidP="00297B8F">
      <w:pPr>
        <w:numPr>
          <w:ilvl w:val="0"/>
          <w:numId w:val="50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Replicate data</w:t>
      </w:r>
      <w:r w:rsidRPr="00297B8F">
        <w:rPr>
          <w:rFonts w:ascii="Calibri" w:hAnsi="Calibri" w:cs="Calibri"/>
          <w:sz w:val="28"/>
          <w:szCs w:val="28"/>
        </w:rPr>
        <w:t xml:space="preserve"> to other databases or systems (ETL, analytics).</w:t>
      </w:r>
    </w:p>
    <w:p w14:paraId="7EEB9627" w14:textId="77777777" w:rsidR="00297B8F" w:rsidRPr="00297B8F" w:rsidRDefault="00297B8F" w:rsidP="00297B8F">
      <w:pPr>
        <w:numPr>
          <w:ilvl w:val="0"/>
          <w:numId w:val="50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Audit trails</w:t>
      </w:r>
      <w:r w:rsidRPr="00297B8F">
        <w:rPr>
          <w:rFonts w:ascii="Calibri" w:hAnsi="Calibri" w:cs="Calibri"/>
          <w:sz w:val="28"/>
          <w:szCs w:val="28"/>
        </w:rPr>
        <w:t xml:space="preserve"> – track who changed what and when.</w:t>
      </w:r>
    </w:p>
    <w:p w14:paraId="2EEC607D" w14:textId="77777777" w:rsidR="00297B8F" w:rsidRPr="00297B8F" w:rsidRDefault="00297B8F" w:rsidP="00297B8F">
      <w:pPr>
        <w:numPr>
          <w:ilvl w:val="0"/>
          <w:numId w:val="50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Event-driven microservices</w:t>
      </w:r>
      <w:r w:rsidRPr="00297B8F">
        <w:rPr>
          <w:rFonts w:ascii="Calibri" w:hAnsi="Calibri" w:cs="Calibri"/>
          <w:sz w:val="28"/>
          <w:szCs w:val="28"/>
        </w:rPr>
        <w:t xml:space="preserve"> – react to table changes in real time.</w:t>
      </w:r>
    </w:p>
    <w:p w14:paraId="21FC1456" w14:textId="77777777" w:rsidR="00297B8F" w:rsidRDefault="00297B8F" w:rsidP="007364E4">
      <w:pPr>
        <w:rPr>
          <w:rFonts w:ascii="Calibri" w:hAnsi="Calibri" w:cs="Calibri"/>
          <w:sz w:val="28"/>
          <w:szCs w:val="28"/>
        </w:rPr>
      </w:pPr>
    </w:p>
    <w:p w14:paraId="40EB9AED" w14:textId="77777777" w:rsid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 9 - </w:t>
      </w:r>
      <w:r w:rsidRPr="00297B8F">
        <w:rPr>
          <w:rFonts w:ascii="Calibri" w:hAnsi="Calibri" w:cs="Calibri"/>
          <w:b/>
          <w:bCs/>
          <w:sz w:val="28"/>
          <w:szCs w:val="28"/>
        </w:rPr>
        <w:t>What are DynamoDB Pricing tiers?</w:t>
      </w:r>
    </w:p>
    <w:p w14:paraId="5A13F0B1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1. On-Demand Capacity Mode</w:t>
      </w:r>
    </w:p>
    <w:p w14:paraId="4A05AF3C" w14:textId="77777777" w:rsidR="00297B8F" w:rsidRPr="00297B8F" w:rsidRDefault="00297B8F" w:rsidP="00297B8F">
      <w:pPr>
        <w:numPr>
          <w:ilvl w:val="0"/>
          <w:numId w:val="51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Pay-per-request</w:t>
      </w:r>
      <w:r w:rsidRPr="00297B8F">
        <w:rPr>
          <w:rFonts w:ascii="Calibri" w:hAnsi="Calibri" w:cs="Calibri"/>
          <w:sz w:val="28"/>
          <w:szCs w:val="28"/>
        </w:rPr>
        <w:t xml:space="preserve">: You are charged for </w:t>
      </w:r>
      <w:r w:rsidRPr="00297B8F">
        <w:rPr>
          <w:rFonts w:ascii="Calibri" w:hAnsi="Calibri" w:cs="Calibri"/>
          <w:b/>
          <w:bCs/>
          <w:sz w:val="28"/>
          <w:szCs w:val="28"/>
        </w:rPr>
        <w:t xml:space="preserve">actual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reads</w:t>
      </w:r>
      <w:proofErr w:type="gramEnd"/>
      <w:r w:rsidRPr="00297B8F">
        <w:rPr>
          <w:rFonts w:ascii="Calibri" w:hAnsi="Calibri" w:cs="Calibri"/>
          <w:b/>
          <w:bCs/>
          <w:sz w:val="28"/>
          <w:szCs w:val="28"/>
        </w:rPr>
        <w:t xml:space="preserve"> and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writes</w:t>
      </w:r>
      <w:proofErr w:type="gramEnd"/>
      <w:r w:rsidRPr="00297B8F">
        <w:rPr>
          <w:rFonts w:ascii="Calibri" w:hAnsi="Calibri" w:cs="Calibri"/>
          <w:sz w:val="28"/>
          <w:szCs w:val="28"/>
        </w:rPr>
        <w:t>.</w:t>
      </w:r>
    </w:p>
    <w:p w14:paraId="57207114" w14:textId="77777777" w:rsidR="00297B8F" w:rsidRPr="00297B8F" w:rsidRDefault="00297B8F" w:rsidP="00297B8F">
      <w:pPr>
        <w:numPr>
          <w:ilvl w:val="0"/>
          <w:numId w:val="51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No need to specify capacity upfront.</w:t>
      </w:r>
    </w:p>
    <w:p w14:paraId="129EF5C5" w14:textId="77777777" w:rsidR="00297B8F" w:rsidRPr="00297B8F" w:rsidRDefault="00297B8F" w:rsidP="00297B8F">
      <w:pPr>
        <w:numPr>
          <w:ilvl w:val="0"/>
          <w:numId w:val="51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Best for:</w:t>
      </w:r>
      <w:r w:rsidRPr="00297B8F">
        <w:rPr>
          <w:rFonts w:ascii="Calibri" w:hAnsi="Calibri" w:cs="Calibri"/>
          <w:sz w:val="28"/>
          <w:szCs w:val="28"/>
        </w:rPr>
        <w:t xml:space="preserve"> unpredictable or variable workloads.</w:t>
      </w:r>
    </w:p>
    <w:p w14:paraId="77473073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Pricing Example:</w:t>
      </w:r>
    </w:p>
    <w:p w14:paraId="011A9A3A" w14:textId="77777777" w:rsidR="00297B8F" w:rsidRPr="00297B8F" w:rsidRDefault="00297B8F" w:rsidP="00297B8F">
      <w:pPr>
        <w:numPr>
          <w:ilvl w:val="0"/>
          <w:numId w:val="52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Write request unit (WRU): ~$1.25 per million writes</w:t>
      </w:r>
    </w:p>
    <w:p w14:paraId="749B4CA7" w14:textId="77777777" w:rsidR="00297B8F" w:rsidRPr="00297B8F" w:rsidRDefault="00297B8F" w:rsidP="00297B8F">
      <w:pPr>
        <w:numPr>
          <w:ilvl w:val="0"/>
          <w:numId w:val="52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Read request unit (RRU): ~$0.25 per million reads</w:t>
      </w:r>
    </w:p>
    <w:p w14:paraId="04D89B9B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Pros:</w:t>
      </w:r>
    </w:p>
    <w:p w14:paraId="04D64EC5" w14:textId="77777777" w:rsidR="00297B8F" w:rsidRPr="00297B8F" w:rsidRDefault="00297B8F" w:rsidP="00297B8F">
      <w:pPr>
        <w:numPr>
          <w:ilvl w:val="0"/>
          <w:numId w:val="53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No capacity planning</w:t>
      </w:r>
    </w:p>
    <w:p w14:paraId="2C989DA8" w14:textId="77777777" w:rsidR="00297B8F" w:rsidRPr="00297B8F" w:rsidRDefault="00297B8F" w:rsidP="00297B8F">
      <w:pPr>
        <w:numPr>
          <w:ilvl w:val="0"/>
          <w:numId w:val="53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Auto-scales instantly</w:t>
      </w:r>
    </w:p>
    <w:p w14:paraId="75E4F172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Cons:</w:t>
      </w:r>
    </w:p>
    <w:p w14:paraId="521AB65B" w14:textId="7DD4752C" w:rsidR="00297B8F" w:rsidRPr="00297B8F" w:rsidRDefault="00297B8F" w:rsidP="00297B8F">
      <w:pPr>
        <w:numPr>
          <w:ilvl w:val="0"/>
          <w:numId w:val="54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Can be more expensive for steady, predictable workloads</w:t>
      </w:r>
    </w:p>
    <w:p w14:paraId="65D290B5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2. Provisioned Capacity Mode</w:t>
      </w:r>
    </w:p>
    <w:p w14:paraId="5A064CD0" w14:textId="77777777" w:rsidR="00297B8F" w:rsidRPr="00297B8F" w:rsidRDefault="00297B8F" w:rsidP="00297B8F">
      <w:pPr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You </w:t>
      </w:r>
      <w:r w:rsidRPr="00297B8F">
        <w:rPr>
          <w:rFonts w:ascii="Calibri" w:hAnsi="Calibri" w:cs="Calibri"/>
          <w:b/>
          <w:bCs/>
          <w:sz w:val="28"/>
          <w:szCs w:val="28"/>
        </w:rPr>
        <w:t xml:space="preserve">pre-define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read</w:t>
      </w:r>
      <w:proofErr w:type="gramEnd"/>
      <w:r w:rsidRPr="00297B8F">
        <w:rPr>
          <w:rFonts w:ascii="Calibri" w:hAnsi="Calibri" w:cs="Calibri"/>
          <w:b/>
          <w:bCs/>
          <w:sz w:val="28"/>
          <w:szCs w:val="28"/>
        </w:rPr>
        <w:t xml:space="preserve"> and </w:t>
      </w:r>
      <w:proofErr w:type="gramStart"/>
      <w:r w:rsidRPr="00297B8F">
        <w:rPr>
          <w:rFonts w:ascii="Calibri" w:hAnsi="Calibri" w:cs="Calibri"/>
          <w:b/>
          <w:bCs/>
          <w:sz w:val="28"/>
          <w:szCs w:val="28"/>
        </w:rPr>
        <w:t>write</w:t>
      </w:r>
      <w:proofErr w:type="gramEnd"/>
      <w:r w:rsidRPr="00297B8F">
        <w:rPr>
          <w:rFonts w:ascii="Calibri" w:hAnsi="Calibri" w:cs="Calibri"/>
          <w:b/>
          <w:bCs/>
          <w:sz w:val="28"/>
          <w:szCs w:val="28"/>
        </w:rPr>
        <w:t xml:space="preserve"> capacity units</w:t>
      </w:r>
      <w:r w:rsidRPr="00297B8F">
        <w:rPr>
          <w:rFonts w:ascii="Calibri" w:hAnsi="Calibri" w:cs="Calibri"/>
          <w:sz w:val="28"/>
          <w:szCs w:val="28"/>
        </w:rPr>
        <w:t xml:space="preserve"> (RCUs and WCUs).</w:t>
      </w:r>
    </w:p>
    <w:p w14:paraId="3EBDB854" w14:textId="77777777" w:rsidR="00297B8F" w:rsidRPr="00297B8F" w:rsidRDefault="00297B8F" w:rsidP="00297B8F">
      <w:pPr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Pay for provisioned capacity</w:t>
      </w:r>
      <w:r w:rsidRPr="00297B8F">
        <w:rPr>
          <w:rFonts w:ascii="Calibri" w:hAnsi="Calibri" w:cs="Calibri"/>
          <w:sz w:val="28"/>
          <w:szCs w:val="28"/>
        </w:rPr>
        <w:t>, whether you use it or not.</w:t>
      </w:r>
    </w:p>
    <w:p w14:paraId="0F555685" w14:textId="77777777" w:rsidR="00297B8F" w:rsidRPr="00297B8F" w:rsidRDefault="00297B8F" w:rsidP="00297B8F">
      <w:pPr>
        <w:numPr>
          <w:ilvl w:val="0"/>
          <w:numId w:val="55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lastRenderedPageBreak/>
        <w:t>Best for:</w:t>
      </w:r>
      <w:r w:rsidRPr="00297B8F">
        <w:rPr>
          <w:rFonts w:ascii="Calibri" w:hAnsi="Calibri" w:cs="Calibri"/>
          <w:sz w:val="28"/>
          <w:szCs w:val="28"/>
        </w:rPr>
        <w:t xml:space="preserve"> steady, predictable workloads.</w:t>
      </w:r>
    </w:p>
    <w:p w14:paraId="57E4E449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Pricing Example:</w:t>
      </w:r>
    </w:p>
    <w:p w14:paraId="0316B8AA" w14:textId="77777777" w:rsidR="00297B8F" w:rsidRPr="00297B8F" w:rsidRDefault="00297B8F" w:rsidP="00297B8F">
      <w:pPr>
        <w:numPr>
          <w:ilvl w:val="0"/>
          <w:numId w:val="56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Write capacity unit (WCU): ~$0.00065 per WCU-hour</w:t>
      </w:r>
    </w:p>
    <w:p w14:paraId="19B6F3B4" w14:textId="77777777" w:rsidR="00297B8F" w:rsidRPr="00297B8F" w:rsidRDefault="00297B8F" w:rsidP="00297B8F">
      <w:pPr>
        <w:numPr>
          <w:ilvl w:val="0"/>
          <w:numId w:val="56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Read capacity unit (RCU): ~$0.00013 per RCU-hour</w:t>
      </w:r>
    </w:p>
    <w:p w14:paraId="1AAFFEBC" w14:textId="77777777" w:rsidR="00297B8F" w:rsidRPr="00297B8F" w:rsidRDefault="00297B8F" w:rsidP="00297B8F">
      <w:p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Optional Auto Scaling:</w:t>
      </w:r>
    </w:p>
    <w:p w14:paraId="72FC5E9E" w14:textId="5BC58623" w:rsidR="00297B8F" w:rsidRPr="00297B8F" w:rsidRDefault="00297B8F" w:rsidP="00297B8F">
      <w:pPr>
        <w:numPr>
          <w:ilvl w:val="0"/>
          <w:numId w:val="57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 xml:space="preserve">DynamoDB can </w:t>
      </w:r>
      <w:r w:rsidRPr="00297B8F">
        <w:rPr>
          <w:rFonts w:ascii="Calibri" w:hAnsi="Calibri" w:cs="Calibri"/>
          <w:b/>
          <w:bCs/>
          <w:sz w:val="28"/>
          <w:szCs w:val="28"/>
        </w:rPr>
        <w:t>adjust provisioned capacity</w:t>
      </w:r>
      <w:r w:rsidRPr="00297B8F">
        <w:rPr>
          <w:rFonts w:ascii="Calibri" w:hAnsi="Calibri" w:cs="Calibri"/>
          <w:sz w:val="28"/>
          <w:szCs w:val="28"/>
        </w:rPr>
        <w:t xml:space="preserve"> automatically based on traffic.</w:t>
      </w:r>
    </w:p>
    <w:p w14:paraId="56C6D8D8" w14:textId="77777777" w:rsidR="00297B8F" w:rsidRP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3. Additional Costs</w:t>
      </w:r>
    </w:p>
    <w:p w14:paraId="2579C3A4" w14:textId="77777777" w:rsidR="00297B8F" w:rsidRPr="00297B8F" w:rsidRDefault="00297B8F" w:rsidP="00297B8F">
      <w:pPr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Storage</w:t>
      </w:r>
    </w:p>
    <w:p w14:paraId="4B533701" w14:textId="77777777" w:rsidR="00297B8F" w:rsidRPr="00297B8F" w:rsidRDefault="00297B8F" w:rsidP="00297B8F">
      <w:pPr>
        <w:numPr>
          <w:ilvl w:val="1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Charged per GB per month for data stored in DynamoDB tables.</w:t>
      </w:r>
    </w:p>
    <w:p w14:paraId="527205B1" w14:textId="77777777" w:rsidR="00297B8F" w:rsidRPr="00297B8F" w:rsidRDefault="00297B8F" w:rsidP="00297B8F">
      <w:pPr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DynamoDB Streams</w:t>
      </w:r>
    </w:p>
    <w:p w14:paraId="7B513974" w14:textId="77777777" w:rsidR="00297B8F" w:rsidRPr="00297B8F" w:rsidRDefault="00297B8F" w:rsidP="00297B8F">
      <w:pPr>
        <w:numPr>
          <w:ilvl w:val="1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Charged based on read request units for accessing stream records.</w:t>
      </w:r>
    </w:p>
    <w:p w14:paraId="76161564" w14:textId="77777777" w:rsidR="00297B8F" w:rsidRPr="00297B8F" w:rsidRDefault="00297B8F" w:rsidP="00297B8F">
      <w:pPr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Global Tables (multi-region replication)</w:t>
      </w:r>
    </w:p>
    <w:p w14:paraId="483FA014" w14:textId="77777777" w:rsidR="00297B8F" w:rsidRPr="00297B8F" w:rsidRDefault="00297B8F" w:rsidP="00297B8F">
      <w:pPr>
        <w:numPr>
          <w:ilvl w:val="1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Extra cost for replicated writes across regions.</w:t>
      </w:r>
    </w:p>
    <w:p w14:paraId="4BECF7C1" w14:textId="77777777" w:rsidR="00297B8F" w:rsidRPr="00297B8F" w:rsidRDefault="00297B8F" w:rsidP="00297B8F">
      <w:pPr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DAX (DynamoDB Accelerator / caching)</w:t>
      </w:r>
    </w:p>
    <w:p w14:paraId="5CE994CF" w14:textId="77777777" w:rsidR="00297B8F" w:rsidRPr="00297B8F" w:rsidRDefault="00297B8F" w:rsidP="00297B8F">
      <w:pPr>
        <w:numPr>
          <w:ilvl w:val="1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Separate cost for provisioned cluster nodes.</w:t>
      </w:r>
    </w:p>
    <w:p w14:paraId="07FEA00B" w14:textId="77777777" w:rsidR="00297B8F" w:rsidRPr="00297B8F" w:rsidRDefault="00297B8F" w:rsidP="00297B8F">
      <w:pPr>
        <w:numPr>
          <w:ilvl w:val="0"/>
          <w:numId w:val="58"/>
        </w:numP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b/>
          <w:bCs/>
          <w:sz w:val="28"/>
          <w:szCs w:val="28"/>
        </w:rPr>
        <w:t>On-demand backup &amp; PITR</w:t>
      </w:r>
    </w:p>
    <w:p w14:paraId="4E4E8D7A" w14:textId="77777777" w:rsidR="00297B8F" w:rsidRPr="00297B8F" w:rsidRDefault="00297B8F" w:rsidP="00297B8F">
      <w:pPr>
        <w:numPr>
          <w:ilvl w:val="1"/>
          <w:numId w:val="58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297B8F">
        <w:rPr>
          <w:rFonts w:ascii="Calibri" w:hAnsi="Calibri" w:cs="Calibri"/>
          <w:sz w:val="28"/>
          <w:szCs w:val="28"/>
        </w:rPr>
        <w:t>Charged per GB of data backed up.</w:t>
      </w:r>
    </w:p>
    <w:p w14:paraId="30C8AD00" w14:textId="77777777" w:rsidR="00297B8F" w:rsidRDefault="00297B8F" w:rsidP="00297B8F">
      <w:pPr>
        <w:rPr>
          <w:rFonts w:ascii="Calibri" w:hAnsi="Calibri" w:cs="Calibri"/>
          <w:b/>
          <w:bCs/>
          <w:sz w:val="28"/>
          <w:szCs w:val="28"/>
        </w:rPr>
      </w:pPr>
    </w:p>
    <w:p w14:paraId="7080FE66" w14:textId="77777777" w:rsidR="00C21323" w:rsidRPr="00C21323" w:rsidRDefault="00297B8F" w:rsidP="00C2132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 </w:t>
      </w:r>
      <w:r w:rsidR="00C21323">
        <w:rPr>
          <w:rFonts w:ascii="Calibri" w:hAnsi="Calibri" w:cs="Calibri"/>
          <w:b/>
          <w:bCs/>
          <w:sz w:val="28"/>
          <w:szCs w:val="28"/>
        </w:rPr>
        <w:t xml:space="preserve">10 - </w:t>
      </w:r>
      <w:r w:rsidR="00C21323" w:rsidRPr="00C21323">
        <w:rPr>
          <w:rFonts w:ascii="Calibri" w:hAnsi="Calibri" w:cs="Calibri"/>
          <w:b/>
          <w:bCs/>
          <w:sz w:val="28"/>
          <w:szCs w:val="28"/>
        </w:rPr>
        <w:t xml:space="preserve">Do you have any max limit for Item Size in </w:t>
      </w:r>
      <w:proofErr w:type="spellStart"/>
      <w:r w:rsidR="00C21323" w:rsidRPr="00C21323">
        <w:rPr>
          <w:rFonts w:ascii="Calibri" w:hAnsi="Calibri" w:cs="Calibri"/>
          <w:b/>
          <w:bCs/>
          <w:sz w:val="28"/>
          <w:szCs w:val="28"/>
        </w:rPr>
        <w:t>DynamoDb</w:t>
      </w:r>
      <w:proofErr w:type="spellEnd"/>
      <w:r w:rsidR="00C21323" w:rsidRPr="00C21323">
        <w:rPr>
          <w:rFonts w:ascii="Calibri" w:hAnsi="Calibri" w:cs="Calibri"/>
          <w:b/>
          <w:bCs/>
          <w:sz w:val="28"/>
          <w:szCs w:val="28"/>
        </w:rPr>
        <w:t xml:space="preserve">? If </w:t>
      </w:r>
      <w:proofErr w:type="gramStart"/>
      <w:r w:rsidR="00C21323" w:rsidRPr="00C21323">
        <w:rPr>
          <w:rFonts w:ascii="Calibri" w:hAnsi="Calibri" w:cs="Calibri"/>
          <w:b/>
          <w:bCs/>
          <w:sz w:val="28"/>
          <w:szCs w:val="28"/>
        </w:rPr>
        <w:t>so</w:t>
      </w:r>
      <w:proofErr w:type="gramEnd"/>
      <w:r w:rsidR="00C21323" w:rsidRPr="00C21323">
        <w:rPr>
          <w:rFonts w:ascii="Calibri" w:hAnsi="Calibri" w:cs="Calibri"/>
          <w:b/>
          <w:bCs/>
          <w:sz w:val="28"/>
          <w:szCs w:val="28"/>
        </w:rPr>
        <w:t xml:space="preserve"> what is it?</w:t>
      </w:r>
    </w:p>
    <w:p w14:paraId="4BF8656E" w14:textId="58029BD2" w:rsidR="00C21323" w:rsidRPr="00C21323" w:rsidRDefault="00C21323" w:rsidP="00C21323">
      <w:p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Yes! DynamoDB </w:t>
      </w:r>
      <w:r w:rsidRPr="00C21323">
        <w:rPr>
          <w:rFonts w:ascii="Calibri" w:hAnsi="Calibri" w:cs="Calibri"/>
          <w:b/>
          <w:bCs/>
          <w:sz w:val="28"/>
          <w:szCs w:val="28"/>
        </w:rPr>
        <w:t>does have a maximum item size limit</w:t>
      </w:r>
      <w:r w:rsidRPr="00C21323">
        <w:rPr>
          <w:rFonts w:ascii="Calibri" w:hAnsi="Calibri" w:cs="Calibri"/>
          <w:sz w:val="28"/>
          <w:szCs w:val="28"/>
        </w:rPr>
        <w:t>. Here’s the breakdown:</w:t>
      </w:r>
    </w:p>
    <w:p w14:paraId="1357F8A4" w14:textId="57F52031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Maximum Item Size</w:t>
      </w:r>
    </w:p>
    <w:p w14:paraId="30EA7097" w14:textId="77777777" w:rsidR="00C21323" w:rsidRPr="00C21323" w:rsidRDefault="00C21323" w:rsidP="00C21323">
      <w:pPr>
        <w:numPr>
          <w:ilvl w:val="0"/>
          <w:numId w:val="59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Limit:</w:t>
      </w:r>
      <w:r w:rsidRPr="00C21323">
        <w:rPr>
          <w:rFonts w:ascii="Calibri" w:hAnsi="Calibri" w:cs="Calibri"/>
          <w:sz w:val="28"/>
          <w:szCs w:val="28"/>
        </w:rPr>
        <w:t xml:space="preserve"> </w:t>
      </w:r>
      <w:r w:rsidRPr="00C21323">
        <w:rPr>
          <w:rFonts w:ascii="Calibri" w:hAnsi="Calibri" w:cs="Calibri"/>
          <w:b/>
          <w:bCs/>
          <w:sz w:val="28"/>
          <w:szCs w:val="28"/>
        </w:rPr>
        <w:t>400 KB per item</w:t>
      </w:r>
      <w:r w:rsidRPr="00C21323">
        <w:rPr>
          <w:rFonts w:ascii="Calibri" w:hAnsi="Calibri" w:cs="Calibri"/>
          <w:sz w:val="28"/>
          <w:szCs w:val="28"/>
        </w:rPr>
        <w:t xml:space="preserve"> (includes </w:t>
      </w:r>
      <w:r w:rsidRPr="00C21323">
        <w:rPr>
          <w:rFonts w:ascii="Calibri" w:hAnsi="Calibri" w:cs="Calibri"/>
          <w:b/>
          <w:bCs/>
          <w:sz w:val="28"/>
          <w:szCs w:val="28"/>
        </w:rPr>
        <w:t>attribute names + values</w:t>
      </w:r>
      <w:r w:rsidRPr="00C21323">
        <w:rPr>
          <w:rFonts w:ascii="Calibri" w:hAnsi="Calibri" w:cs="Calibri"/>
          <w:sz w:val="28"/>
          <w:szCs w:val="28"/>
        </w:rPr>
        <w:t xml:space="preserve"> + any metadata).</w:t>
      </w:r>
    </w:p>
    <w:p w14:paraId="2CEE0F7F" w14:textId="77777777" w:rsidR="00C21323" w:rsidRDefault="00C21323" w:rsidP="00C21323">
      <w:pPr>
        <w:numPr>
          <w:ilvl w:val="0"/>
          <w:numId w:val="59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lastRenderedPageBreak/>
        <w:t xml:space="preserve">This applies to </w:t>
      </w:r>
      <w:r w:rsidRPr="00C21323">
        <w:rPr>
          <w:rFonts w:ascii="Calibri" w:hAnsi="Calibri" w:cs="Calibri"/>
          <w:b/>
          <w:bCs/>
          <w:sz w:val="28"/>
          <w:szCs w:val="28"/>
        </w:rPr>
        <w:t>each individual item</w:t>
      </w:r>
      <w:r w:rsidRPr="00C21323">
        <w:rPr>
          <w:rFonts w:ascii="Calibri" w:hAnsi="Calibri" w:cs="Calibri"/>
          <w:sz w:val="28"/>
          <w:szCs w:val="28"/>
        </w:rPr>
        <w:t>, whether it’s a single record in the table or an item in a secondary index.</w:t>
      </w:r>
    </w:p>
    <w:p w14:paraId="112BF4A0" w14:textId="77777777" w:rsidR="00C21323" w:rsidRDefault="00C21323" w:rsidP="00C21323">
      <w:pPr>
        <w:rPr>
          <w:rFonts w:ascii="Calibri" w:hAnsi="Calibri" w:cs="Calibri"/>
          <w:sz w:val="28"/>
          <w:szCs w:val="28"/>
        </w:rPr>
      </w:pPr>
    </w:p>
    <w:p w14:paraId="316C3118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11 - </w:t>
      </w:r>
      <w:r w:rsidRPr="00C21323">
        <w:rPr>
          <w:rFonts w:ascii="Calibri" w:hAnsi="Calibri" w:cs="Calibri"/>
          <w:b/>
          <w:bCs/>
          <w:sz w:val="28"/>
          <w:szCs w:val="28"/>
        </w:rPr>
        <w:t>At a max of how many GSI’s Global Secondary Indexes can you create in a table? </w:t>
      </w:r>
    </w:p>
    <w:p w14:paraId="3BA9C76B" w14:textId="09971C34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Maximum GSIs per Table</w:t>
      </w:r>
    </w:p>
    <w:p w14:paraId="7B541787" w14:textId="77777777" w:rsidR="00C21323" w:rsidRPr="00C21323" w:rsidRDefault="00C21323" w:rsidP="00C21323">
      <w:pPr>
        <w:numPr>
          <w:ilvl w:val="0"/>
          <w:numId w:val="60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Default limit: 20 Global Secondary Indexes per table</w:t>
      </w:r>
    </w:p>
    <w:p w14:paraId="64179711" w14:textId="77777777" w:rsidR="00C21323" w:rsidRPr="00C21323" w:rsidRDefault="00C21323" w:rsidP="00C21323">
      <w:pPr>
        <w:numPr>
          <w:ilvl w:val="0"/>
          <w:numId w:val="60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This is the maximum number of </w:t>
      </w:r>
      <w:r w:rsidRPr="00C21323">
        <w:rPr>
          <w:rFonts w:ascii="Calibri" w:hAnsi="Calibri" w:cs="Calibri"/>
          <w:b/>
          <w:bCs/>
          <w:sz w:val="28"/>
          <w:szCs w:val="28"/>
        </w:rPr>
        <w:t>GSIs</w:t>
      </w:r>
      <w:r w:rsidRPr="00C21323">
        <w:rPr>
          <w:rFonts w:ascii="Calibri" w:hAnsi="Calibri" w:cs="Calibri"/>
          <w:sz w:val="28"/>
          <w:szCs w:val="28"/>
        </w:rPr>
        <w:t xml:space="preserve"> you can create on a single table.</w:t>
      </w:r>
    </w:p>
    <w:p w14:paraId="780B5F48" w14:textId="77777777" w:rsidR="00C21323" w:rsidRPr="00C21323" w:rsidRDefault="00C21323" w:rsidP="00C21323">
      <w:p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Note: This is separate from Local Secondary Indexes (LSIs), which have their own limit (5 per table).</w:t>
      </w:r>
    </w:p>
    <w:p w14:paraId="37CA756A" w14:textId="77777777" w:rsidR="00C21323" w:rsidRDefault="00C21323" w:rsidP="00C21323">
      <w:pPr>
        <w:rPr>
          <w:rFonts w:ascii="Calibri" w:hAnsi="Calibri" w:cs="Calibri"/>
          <w:sz w:val="28"/>
          <w:szCs w:val="28"/>
        </w:rPr>
      </w:pPr>
    </w:p>
    <w:p w14:paraId="63840DB3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12 - </w:t>
      </w:r>
      <w:r w:rsidRPr="00C21323">
        <w:rPr>
          <w:rFonts w:ascii="Calibri" w:hAnsi="Calibri" w:cs="Calibri"/>
          <w:b/>
          <w:bCs/>
          <w:sz w:val="28"/>
          <w:szCs w:val="28"/>
        </w:rPr>
        <w:t xml:space="preserve">What is </w:t>
      </w:r>
      <w:proofErr w:type="spellStart"/>
      <w:r w:rsidRPr="00C21323">
        <w:rPr>
          <w:rFonts w:ascii="Calibri" w:hAnsi="Calibri" w:cs="Calibri"/>
          <w:b/>
          <w:bCs/>
          <w:sz w:val="28"/>
          <w:szCs w:val="28"/>
        </w:rPr>
        <w:t>DynamoDb</w:t>
      </w:r>
      <w:proofErr w:type="spellEnd"/>
      <w:r w:rsidRPr="00C21323">
        <w:rPr>
          <w:rFonts w:ascii="Calibri" w:hAnsi="Calibri" w:cs="Calibri"/>
          <w:b/>
          <w:bCs/>
          <w:sz w:val="28"/>
          <w:szCs w:val="28"/>
        </w:rPr>
        <w:t xml:space="preserve"> Accelerator?</w:t>
      </w:r>
    </w:p>
    <w:p w14:paraId="634E0DB5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Definition</w:t>
      </w:r>
    </w:p>
    <w:p w14:paraId="4470D31D" w14:textId="77777777" w:rsidR="00C21323" w:rsidRPr="00C21323" w:rsidRDefault="00C21323" w:rsidP="00C21323">
      <w:p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DynamoDB Accelerator (DAX) is a fully managed, in-memory caching service for DynamoDB.</w:t>
      </w:r>
    </w:p>
    <w:p w14:paraId="375FCAC4" w14:textId="77777777" w:rsidR="00C21323" w:rsidRPr="00C21323" w:rsidRDefault="00C21323" w:rsidP="00C21323">
      <w:pPr>
        <w:numPr>
          <w:ilvl w:val="0"/>
          <w:numId w:val="61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Purpose:</w:t>
      </w:r>
      <w:r w:rsidRPr="00C21323">
        <w:rPr>
          <w:rFonts w:ascii="Calibri" w:hAnsi="Calibri" w:cs="Calibri"/>
          <w:sz w:val="28"/>
          <w:szCs w:val="28"/>
        </w:rPr>
        <w:t xml:space="preserve"> Improve read performance of DynamoDB tables.</w:t>
      </w:r>
    </w:p>
    <w:p w14:paraId="70F282C3" w14:textId="77777777" w:rsidR="00C21323" w:rsidRPr="00C21323" w:rsidRDefault="00C21323" w:rsidP="00C21323">
      <w:pPr>
        <w:numPr>
          <w:ilvl w:val="0"/>
          <w:numId w:val="61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Provides microsecond latency for read-heavy workloads instead of the usual millisecond latency.</w:t>
      </w:r>
    </w:p>
    <w:p w14:paraId="73DE6315" w14:textId="7BAD8190" w:rsidR="00C21323" w:rsidRPr="00C21323" w:rsidRDefault="00C21323" w:rsidP="00C21323">
      <w:pPr>
        <w:numPr>
          <w:ilvl w:val="0"/>
          <w:numId w:val="61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Fully compatible with DynamoDB API, so you don’t need to change your application logic.</w:t>
      </w:r>
    </w:p>
    <w:p w14:paraId="358C18DC" w14:textId="5DDDB099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Key Features</w:t>
      </w:r>
    </w:p>
    <w:p w14:paraId="5AA2900E" w14:textId="77777777" w:rsidR="00C21323" w:rsidRPr="00C21323" w:rsidRDefault="00C21323" w:rsidP="00C21323">
      <w:pPr>
        <w:numPr>
          <w:ilvl w:val="0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In-Memory Cache</w:t>
      </w:r>
    </w:p>
    <w:p w14:paraId="297D44A6" w14:textId="77777777" w:rsidR="00C21323" w:rsidRPr="00C21323" w:rsidRDefault="00C21323" w:rsidP="00C21323">
      <w:pPr>
        <w:numPr>
          <w:ilvl w:val="1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Stores frequently </w:t>
      </w:r>
      <w:proofErr w:type="gramStart"/>
      <w:r w:rsidRPr="00C21323">
        <w:rPr>
          <w:rFonts w:ascii="Calibri" w:hAnsi="Calibri" w:cs="Calibri"/>
          <w:sz w:val="28"/>
          <w:szCs w:val="28"/>
        </w:rPr>
        <w:t>accessed</w:t>
      </w:r>
      <w:proofErr w:type="gramEnd"/>
      <w:r w:rsidRPr="00C21323">
        <w:rPr>
          <w:rFonts w:ascii="Calibri" w:hAnsi="Calibri" w:cs="Calibri"/>
          <w:sz w:val="28"/>
          <w:szCs w:val="28"/>
        </w:rPr>
        <w:t xml:space="preserve"> items in memory for ultra-fast reads.</w:t>
      </w:r>
    </w:p>
    <w:p w14:paraId="45BF6CCC" w14:textId="77777777" w:rsidR="00C21323" w:rsidRPr="00C21323" w:rsidRDefault="00C21323" w:rsidP="00C21323">
      <w:pPr>
        <w:numPr>
          <w:ilvl w:val="0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Fully Managed</w:t>
      </w:r>
    </w:p>
    <w:p w14:paraId="5BBD9571" w14:textId="77777777" w:rsidR="00C21323" w:rsidRPr="00C21323" w:rsidRDefault="00C21323" w:rsidP="00C21323">
      <w:pPr>
        <w:numPr>
          <w:ilvl w:val="1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AWS handles cluster provisioning, patching, and scaling.</w:t>
      </w:r>
    </w:p>
    <w:p w14:paraId="131AE6E5" w14:textId="77777777" w:rsidR="00C21323" w:rsidRPr="00C21323" w:rsidRDefault="00C21323" w:rsidP="00C21323">
      <w:pPr>
        <w:numPr>
          <w:ilvl w:val="0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lastRenderedPageBreak/>
        <w:t>Write-Through Caching</w:t>
      </w:r>
    </w:p>
    <w:p w14:paraId="0A18A6AD" w14:textId="77777777" w:rsidR="00C21323" w:rsidRPr="00C21323" w:rsidRDefault="00C21323" w:rsidP="00C21323">
      <w:pPr>
        <w:numPr>
          <w:ilvl w:val="1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Writes go to DynamoDB and the cache automatically.</w:t>
      </w:r>
    </w:p>
    <w:p w14:paraId="6EBEF943" w14:textId="77777777" w:rsidR="00C21323" w:rsidRPr="00C21323" w:rsidRDefault="00C21323" w:rsidP="00C21323">
      <w:pPr>
        <w:numPr>
          <w:ilvl w:val="0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Transparent Integration</w:t>
      </w:r>
    </w:p>
    <w:p w14:paraId="2F6D64F2" w14:textId="77777777" w:rsidR="00C21323" w:rsidRPr="00C21323" w:rsidRDefault="00C21323" w:rsidP="00C21323">
      <w:pPr>
        <w:numPr>
          <w:ilvl w:val="1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Minimal changes needed in your application; just </w:t>
      </w:r>
      <w:proofErr w:type="gramStart"/>
      <w:r w:rsidRPr="00C21323">
        <w:rPr>
          <w:rFonts w:ascii="Calibri" w:hAnsi="Calibri" w:cs="Calibri"/>
          <w:sz w:val="28"/>
          <w:szCs w:val="28"/>
        </w:rPr>
        <w:t>point</w:t>
      </w:r>
      <w:proofErr w:type="gramEnd"/>
      <w:r w:rsidRPr="00C21323">
        <w:rPr>
          <w:rFonts w:ascii="Calibri" w:hAnsi="Calibri" w:cs="Calibri"/>
          <w:sz w:val="28"/>
          <w:szCs w:val="28"/>
        </w:rPr>
        <w:t xml:space="preserve"> your client to the DAX cluster.</w:t>
      </w:r>
    </w:p>
    <w:p w14:paraId="12C65715" w14:textId="77777777" w:rsidR="00C21323" w:rsidRPr="00C21323" w:rsidRDefault="00C21323" w:rsidP="00C21323">
      <w:pPr>
        <w:numPr>
          <w:ilvl w:val="0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Scalable</w:t>
      </w:r>
    </w:p>
    <w:p w14:paraId="5FB31955" w14:textId="42B72F32" w:rsidR="00C21323" w:rsidRPr="00C21323" w:rsidRDefault="00C21323" w:rsidP="00C21323">
      <w:pPr>
        <w:numPr>
          <w:ilvl w:val="1"/>
          <w:numId w:val="62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Can scale horizontally by adding nodes to the DAX cluster.</w:t>
      </w:r>
    </w:p>
    <w:p w14:paraId="74DFB42F" w14:textId="599B4466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Benefits</w:t>
      </w:r>
    </w:p>
    <w:p w14:paraId="451054E7" w14:textId="77777777" w:rsidR="00C21323" w:rsidRPr="00C21323" w:rsidRDefault="00C21323" w:rsidP="00C21323">
      <w:pPr>
        <w:numPr>
          <w:ilvl w:val="0"/>
          <w:numId w:val="63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Faster Reads:</w:t>
      </w:r>
      <w:r w:rsidRPr="00C21323">
        <w:rPr>
          <w:rFonts w:ascii="Calibri" w:hAnsi="Calibri" w:cs="Calibri"/>
          <w:sz w:val="28"/>
          <w:szCs w:val="28"/>
        </w:rPr>
        <w:t xml:space="preserve"> Microsecond response times for repeated queries.</w:t>
      </w:r>
    </w:p>
    <w:p w14:paraId="1E95F611" w14:textId="77777777" w:rsidR="00C21323" w:rsidRPr="00C21323" w:rsidRDefault="00C21323" w:rsidP="00C21323">
      <w:pPr>
        <w:numPr>
          <w:ilvl w:val="0"/>
          <w:numId w:val="63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Reduced Load on DynamoDB:</w:t>
      </w:r>
      <w:r w:rsidRPr="00C21323">
        <w:rPr>
          <w:rFonts w:ascii="Calibri" w:hAnsi="Calibri" w:cs="Calibri"/>
          <w:sz w:val="28"/>
          <w:szCs w:val="28"/>
        </w:rPr>
        <w:t xml:space="preserve"> Offloads read traffic, reducing consumed Read Capacity Units (RCUs).</w:t>
      </w:r>
    </w:p>
    <w:p w14:paraId="7A0D9CF9" w14:textId="77777777" w:rsidR="00C21323" w:rsidRPr="00C21323" w:rsidRDefault="00C21323" w:rsidP="00C21323">
      <w:pPr>
        <w:numPr>
          <w:ilvl w:val="0"/>
          <w:numId w:val="63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Seamless Integration:</w:t>
      </w:r>
      <w:r w:rsidRPr="00C21323">
        <w:rPr>
          <w:rFonts w:ascii="Calibri" w:hAnsi="Calibri" w:cs="Calibri"/>
          <w:sz w:val="28"/>
          <w:szCs w:val="28"/>
        </w:rPr>
        <w:t xml:space="preserve"> Works with existing DynamoDB tables and APIs.</w:t>
      </w:r>
    </w:p>
    <w:p w14:paraId="774C0280" w14:textId="77777777" w:rsidR="00C21323" w:rsidRPr="00C21323" w:rsidRDefault="00C21323" w:rsidP="00C21323">
      <w:pPr>
        <w:numPr>
          <w:ilvl w:val="0"/>
          <w:numId w:val="63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Cost-Effective:</w:t>
      </w:r>
      <w:r w:rsidRPr="00C21323">
        <w:rPr>
          <w:rFonts w:ascii="Calibri" w:hAnsi="Calibri" w:cs="Calibri"/>
          <w:sz w:val="28"/>
          <w:szCs w:val="28"/>
        </w:rPr>
        <w:t xml:space="preserve"> Lower DynamoDB read costs for read-heavy workloads.</w:t>
      </w:r>
    </w:p>
    <w:p w14:paraId="4B6CFE1F" w14:textId="5C0E71A1" w:rsidR="00C21323" w:rsidRPr="00C21323" w:rsidRDefault="00C21323" w:rsidP="00C21323">
      <w:p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</w:p>
    <w:p w14:paraId="3291D804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HOMETASK 13 - </w:t>
      </w:r>
      <w:r w:rsidRPr="00C21323">
        <w:rPr>
          <w:rFonts w:ascii="Calibri" w:hAnsi="Calibri" w:cs="Calibri"/>
          <w:b/>
          <w:bCs/>
          <w:sz w:val="28"/>
          <w:szCs w:val="28"/>
        </w:rPr>
        <w:t>What are DynamoDB Global tables?</w:t>
      </w:r>
    </w:p>
    <w:p w14:paraId="760C3411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Definition</w:t>
      </w:r>
    </w:p>
    <w:p w14:paraId="4D366404" w14:textId="77777777" w:rsidR="00C21323" w:rsidRPr="00C21323" w:rsidRDefault="00C21323" w:rsidP="00C21323">
      <w:p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DynamoDB Global Tables are multi-region, fully replicated DynamoDB tables.</w:t>
      </w:r>
    </w:p>
    <w:p w14:paraId="3AA7C066" w14:textId="77777777" w:rsidR="00C21323" w:rsidRPr="00C21323" w:rsidRDefault="00C21323" w:rsidP="00C21323">
      <w:pPr>
        <w:numPr>
          <w:ilvl w:val="0"/>
          <w:numId w:val="64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They allow automatic replication of table data across two or more AWS regions.</w:t>
      </w:r>
    </w:p>
    <w:p w14:paraId="508CE5D1" w14:textId="77777777" w:rsidR="00C21323" w:rsidRPr="00C21323" w:rsidRDefault="00C21323" w:rsidP="00C21323">
      <w:pPr>
        <w:numPr>
          <w:ilvl w:val="0"/>
          <w:numId w:val="64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Provides low-latency, high-availability access for users worldwide.</w:t>
      </w:r>
    </w:p>
    <w:p w14:paraId="485957D2" w14:textId="77777777" w:rsidR="00C21323" w:rsidRPr="00C21323" w:rsidRDefault="00C21323" w:rsidP="00C21323">
      <w:pPr>
        <w:numPr>
          <w:ilvl w:val="0"/>
          <w:numId w:val="64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Changes made in one region are eventually replicated to other regions automatically.</w:t>
      </w:r>
    </w:p>
    <w:p w14:paraId="268AE56A" w14:textId="77777777" w:rsidR="00C21323" w:rsidRPr="00C21323" w:rsidRDefault="00C21323" w:rsidP="00C21323">
      <w:p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pict w14:anchorId="44F49530">
          <v:rect id="_x0000_i1198" style="width:0;height:1.5pt" o:hralign="center" o:hrstd="t" o:hr="t" fillcolor="#a0a0a0" stroked="f"/>
        </w:pict>
      </w:r>
    </w:p>
    <w:p w14:paraId="398FC9FB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2. Key Features</w:t>
      </w:r>
    </w:p>
    <w:p w14:paraId="5C447E0B" w14:textId="77777777" w:rsidR="00C21323" w:rsidRPr="00C21323" w:rsidRDefault="00C21323" w:rsidP="00C2132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lastRenderedPageBreak/>
        <w:t>Multi-region replication</w:t>
      </w:r>
    </w:p>
    <w:p w14:paraId="4AA4605C" w14:textId="77777777" w:rsidR="00C21323" w:rsidRPr="00C21323" w:rsidRDefault="00C21323" w:rsidP="00C21323">
      <w:pPr>
        <w:numPr>
          <w:ilvl w:val="1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Each region has a </w:t>
      </w:r>
      <w:r w:rsidRPr="00C21323">
        <w:rPr>
          <w:rFonts w:ascii="Calibri" w:hAnsi="Calibri" w:cs="Calibri"/>
          <w:b/>
          <w:bCs/>
          <w:sz w:val="28"/>
          <w:szCs w:val="28"/>
        </w:rPr>
        <w:t>read/write copy</w:t>
      </w:r>
      <w:r w:rsidRPr="00C21323">
        <w:rPr>
          <w:rFonts w:ascii="Calibri" w:hAnsi="Calibri" w:cs="Calibri"/>
          <w:sz w:val="28"/>
          <w:szCs w:val="28"/>
        </w:rPr>
        <w:t xml:space="preserve"> of the table.</w:t>
      </w:r>
    </w:p>
    <w:p w14:paraId="1F1186A3" w14:textId="77777777" w:rsidR="00C21323" w:rsidRPr="00C21323" w:rsidRDefault="00C21323" w:rsidP="00C2132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Fully managed</w:t>
      </w:r>
    </w:p>
    <w:p w14:paraId="7E66CD30" w14:textId="77777777" w:rsidR="00C21323" w:rsidRPr="00C21323" w:rsidRDefault="00C21323" w:rsidP="00C21323">
      <w:pPr>
        <w:numPr>
          <w:ilvl w:val="1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AWS handles replication, conflict resolution, and consistency.</w:t>
      </w:r>
    </w:p>
    <w:p w14:paraId="48DAB08F" w14:textId="77777777" w:rsidR="00C21323" w:rsidRPr="00C21323" w:rsidRDefault="00C21323" w:rsidP="00C2132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High availability</w:t>
      </w:r>
    </w:p>
    <w:p w14:paraId="08B43D30" w14:textId="77777777" w:rsidR="00C21323" w:rsidRPr="00C21323" w:rsidRDefault="00C21323" w:rsidP="00C21323">
      <w:pPr>
        <w:numPr>
          <w:ilvl w:val="1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Data remains available even if one region fails.</w:t>
      </w:r>
    </w:p>
    <w:p w14:paraId="059C08BF" w14:textId="77777777" w:rsidR="00C21323" w:rsidRPr="00C21323" w:rsidRDefault="00C21323" w:rsidP="00C2132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Global low-latency access</w:t>
      </w:r>
    </w:p>
    <w:p w14:paraId="4E08449A" w14:textId="77777777" w:rsidR="00C21323" w:rsidRPr="00C21323" w:rsidRDefault="00C21323" w:rsidP="00C21323">
      <w:pPr>
        <w:numPr>
          <w:ilvl w:val="1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Users access the nearest region for faster performance.</w:t>
      </w:r>
    </w:p>
    <w:p w14:paraId="2E3CB125" w14:textId="77777777" w:rsidR="00C21323" w:rsidRPr="00C21323" w:rsidRDefault="00C21323" w:rsidP="00C21323">
      <w:pPr>
        <w:numPr>
          <w:ilvl w:val="0"/>
          <w:numId w:val="65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Conflict resolution</w:t>
      </w:r>
    </w:p>
    <w:p w14:paraId="6964B32D" w14:textId="77777777" w:rsidR="00C21323" w:rsidRPr="00C21323" w:rsidRDefault="00C21323" w:rsidP="00C21323">
      <w:pPr>
        <w:numPr>
          <w:ilvl w:val="1"/>
          <w:numId w:val="65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DynamoDB uses </w:t>
      </w:r>
      <w:r w:rsidRPr="00C21323">
        <w:rPr>
          <w:rFonts w:ascii="Calibri" w:hAnsi="Calibri" w:cs="Calibri"/>
          <w:b/>
          <w:bCs/>
          <w:sz w:val="28"/>
          <w:szCs w:val="28"/>
        </w:rPr>
        <w:t>last-writer-wins (timestamp-based)</w:t>
      </w:r>
      <w:r w:rsidRPr="00C21323">
        <w:rPr>
          <w:rFonts w:ascii="Calibri" w:hAnsi="Calibri" w:cs="Calibri"/>
          <w:sz w:val="28"/>
          <w:szCs w:val="28"/>
        </w:rPr>
        <w:t xml:space="preserve"> to resolve write conflicts.</w:t>
      </w:r>
    </w:p>
    <w:p w14:paraId="3CEC2E63" w14:textId="77777777" w:rsidR="00C21323" w:rsidRDefault="00C21323" w:rsidP="00297B8F">
      <w:pPr>
        <w:rPr>
          <w:rFonts w:ascii="Calibri" w:hAnsi="Calibri" w:cs="Calibri"/>
          <w:sz w:val="28"/>
          <w:szCs w:val="28"/>
        </w:rPr>
      </w:pPr>
    </w:p>
    <w:p w14:paraId="7D8691D3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 14 - </w:t>
      </w:r>
      <w:r w:rsidRPr="00C21323">
        <w:rPr>
          <w:rFonts w:ascii="Calibri" w:hAnsi="Calibri" w:cs="Calibri"/>
          <w:b/>
          <w:bCs/>
          <w:sz w:val="28"/>
          <w:szCs w:val="28"/>
        </w:rPr>
        <w:t>What are indexes and Secondary indexes in DynamoDB?</w:t>
      </w:r>
    </w:p>
    <w:p w14:paraId="6C1113C9" w14:textId="77777777" w:rsidR="00C21323" w:rsidRPr="00C21323" w:rsidRDefault="00C21323" w:rsidP="00C21323">
      <w:pPr>
        <w:numPr>
          <w:ilvl w:val="0"/>
          <w:numId w:val="66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An index is a data structure that allows you to query a table efficiently using an alternate key rather than the primary key.</w:t>
      </w:r>
    </w:p>
    <w:p w14:paraId="7E5EB1C4" w14:textId="5B0C221E" w:rsidR="00C21323" w:rsidRPr="00C21323" w:rsidRDefault="00C21323" w:rsidP="00C21323">
      <w:pPr>
        <w:numPr>
          <w:ilvl w:val="0"/>
          <w:numId w:val="66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Think of it as a </w:t>
      </w:r>
      <w:r w:rsidRPr="00C21323">
        <w:rPr>
          <w:rFonts w:ascii="Calibri" w:hAnsi="Calibri" w:cs="Calibri"/>
          <w:b/>
          <w:bCs/>
          <w:sz w:val="28"/>
          <w:szCs w:val="28"/>
        </w:rPr>
        <w:t>shortcut</w:t>
      </w:r>
      <w:r w:rsidRPr="00C21323">
        <w:rPr>
          <w:rFonts w:ascii="Calibri" w:hAnsi="Calibri" w:cs="Calibri"/>
          <w:sz w:val="28"/>
          <w:szCs w:val="28"/>
        </w:rPr>
        <w:t xml:space="preserve"> to access items quickly based on attributes other than the main primary key.</w:t>
      </w:r>
    </w:p>
    <w:p w14:paraId="11D6A5BD" w14:textId="57496C5D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Primary Types of Indexes in DynamoDB</w:t>
      </w:r>
    </w:p>
    <w:p w14:paraId="72A10F1C" w14:textId="77777777" w:rsidR="00C21323" w:rsidRPr="00C21323" w:rsidRDefault="00C21323" w:rsidP="00C21323">
      <w:p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DynamoDB supports </w:t>
      </w:r>
      <w:r w:rsidRPr="00C21323">
        <w:rPr>
          <w:rFonts w:ascii="Calibri" w:hAnsi="Calibri" w:cs="Calibri"/>
          <w:b/>
          <w:bCs/>
          <w:sz w:val="28"/>
          <w:szCs w:val="28"/>
        </w:rPr>
        <w:t>two types of secondary indexes</w:t>
      </w:r>
      <w:r w:rsidRPr="00C21323">
        <w:rPr>
          <w:rFonts w:ascii="Calibri" w:hAnsi="Calibri" w:cs="Calibri"/>
          <w:sz w:val="28"/>
          <w:szCs w:val="28"/>
        </w:rPr>
        <w:t>:</w:t>
      </w:r>
    </w:p>
    <w:p w14:paraId="27CDA201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A. Local Secondary Index (LSI)</w:t>
      </w:r>
    </w:p>
    <w:p w14:paraId="16CCCB85" w14:textId="77777777" w:rsidR="00C21323" w:rsidRPr="00C21323" w:rsidRDefault="00C21323" w:rsidP="00C21323">
      <w:pPr>
        <w:numPr>
          <w:ilvl w:val="0"/>
          <w:numId w:val="67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Definition: An index that shares the same partition key as the base table but has a different </w:t>
      </w:r>
      <w:proofErr w:type="gramStart"/>
      <w:r w:rsidRPr="00C21323">
        <w:rPr>
          <w:rFonts w:ascii="Calibri" w:hAnsi="Calibri" w:cs="Calibri"/>
          <w:sz w:val="28"/>
          <w:szCs w:val="28"/>
        </w:rPr>
        <w:t>sort</w:t>
      </w:r>
      <w:proofErr w:type="gramEnd"/>
      <w:r w:rsidRPr="00C21323">
        <w:rPr>
          <w:rFonts w:ascii="Calibri" w:hAnsi="Calibri" w:cs="Calibri"/>
          <w:sz w:val="28"/>
          <w:szCs w:val="28"/>
        </w:rPr>
        <w:t xml:space="preserve"> key.</w:t>
      </w:r>
    </w:p>
    <w:p w14:paraId="49A867E9" w14:textId="77777777" w:rsidR="00C21323" w:rsidRPr="00C21323" w:rsidRDefault="00C21323" w:rsidP="00C21323">
      <w:pPr>
        <w:numPr>
          <w:ilvl w:val="0"/>
          <w:numId w:val="67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Key points:</w:t>
      </w:r>
    </w:p>
    <w:p w14:paraId="5CA73121" w14:textId="77777777" w:rsidR="00C21323" w:rsidRPr="00C21323" w:rsidRDefault="00C21323" w:rsidP="00C21323">
      <w:pPr>
        <w:numPr>
          <w:ilvl w:val="1"/>
          <w:numId w:val="67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Must be created </w:t>
      </w:r>
      <w:r w:rsidRPr="00C21323">
        <w:rPr>
          <w:rFonts w:ascii="Calibri" w:hAnsi="Calibri" w:cs="Calibri"/>
          <w:b/>
          <w:bCs/>
          <w:sz w:val="28"/>
          <w:szCs w:val="28"/>
        </w:rPr>
        <w:t>when the table is created</w:t>
      </w:r>
      <w:r w:rsidRPr="00C21323">
        <w:rPr>
          <w:rFonts w:ascii="Calibri" w:hAnsi="Calibri" w:cs="Calibri"/>
          <w:sz w:val="28"/>
          <w:szCs w:val="28"/>
        </w:rPr>
        <w:t xml:space="preserve"> (cannot add later).</w:t>
      </w:r>
    </w:p>
    <w:p w14:paraId="1514B6E0" w14:textId="77777777" w:rsidR="00C21323" w:rsidRPr="00C21323" w:rsidRDefault="00C21323" w:rsidP="00C21323">
      <w:pPr>
        <w:numPr>
          <w:ilvl w:val="1"/>
          <w:numId w:val="67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lastRenderedPageBreak/>
        <w:t>Maximum 5 LSIs per table.</w:t>
      </w:r>
    </w:p>
    <w:p w14:paraId="56B87AD4" w14:textId="77777777" w:rsidR="00C21323" w:rsidRPr="00C21323" w:rsidRDefault="00C21323" w:rsidP="00C21323">
      <w:pPr>
        <w:numPr>
          <w:ilvl w:val="1"/>
          <w:numId w:val="67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Allows querying items with different sort keys without scanning the entire table.</w:t>
      </w:r>
    </w:p>
    <w:p w14:paraId="7E4CED7B" w14:textId="77777777" w:rsidR="00C21323" w:rsidRPr="00C21323" w:rsidRDefault="00C21323" w:rsidP="00C21323">
      <w:pPr>
        <w:numPr>
          <w:ilvl w:val="0"/>
          <w:numId w:val="67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Use case:</w:t>
      </w:r>
      <w:r w:rsidRPr="00C21323">
        <w:rPr>
          <w:rFonts w:ascii="Calibri" w:hAnsi="Calibri" w:cs="Calibri"/>
          <w:sz w:val="28"/>
          <w:szCs w:val="28"/>
        </w:rPr>
        <w:t xml:space="preserve"> Query items by a different </w:t>
      </w:r>
      <w:proofErr w:type="gramStart"/>
      <w:r w:rsidRPr="00C21323">
        <w:rPr>
          <w:rFonts w:ascii="Calibri" w:hAnsi="Calibri" w:cs="Calibri"/>
          <w:sz w:val="28"/>
          <w:szCs w:val="28"/>
        </w:rPr>
        <w:t>sort</w:t>
      </w:r>
      <w:proofErr w:type="gramEnd"/>
      <w:r w:rsidRPr="00C21323">
        <w:rPr>
          <w:rFonts w:ascii="Calibri" w:hAnsi="Calibri" w:cs="Calibri"/>
          <w:sz w:val="28"/>
          <w:szCs w:val="28"/>
        </w:rPr>
        <w:t xml:space="preserve"> key within the same partition.</w:t>
      </w:r>
    </w:p>
    <w:p w14:paraId="683F790C" w14:textId="77777777" w:rsidR="00C21323" w:rsidRPr="00C21323" w:rsidRDefault="00C21323" w:rsidP="00C21323">
      <w:p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Example:</w:t>
      </w:r>
      <w:r w:rsidRPr="00C21323">
        <w:rPr>
          <w:rFonts w:ascii="Calibri" w:hAnsi="Calibri" w:cs="Calibri"/>
          <w:sz w:val="28"/>
          <w:szCs w:val="28"/>
        </w:rPr>
        <w:br/>
        <w:t xml:space="preserve">Table Orders has CustomerID as partition key and </w:t>
      </w:r>
      <w:proofErr w:type="spellStart"/>
      <w:r w:rsidRPr="00C21323">
        <w:rPr>
          <w:rFonts w:ascii="Calibri" w:hAnsi="Calibri" w:cs="Calibri"/>
          <w:sz w:val="28"/>
          <w:szCs w:val="28"/>
        </w:rPr>
        <w:t>OrderID</w:t>
      </w:r>
      <w:proofErr w:type="spellEnd"/>
      <w:r w:rsidRPr="00C21323">
        <w:rPr>
          <w:rFonts w:ascii="Calibri" w:hAnsi="Calibri" w:cs="Calibri"/>
          <w:sz w:val="28"/>
          <w:szCs w:val="28"/>
        </w:rPr>
        <w:t xml:space="preserve"> as sort key.</w:t>
      </w:r>
    </w:p>
    <w:p w14:paraId="1DF2CEA0" w14:textId="546A96BB" w:rsidR="00C21323" w:rsidRPr="00C21323" w:rsidRDefault="00C21323" w:rsidP="00C21323">
      <w:pPr>
        <w:numPr>
          <w:ilvl w:val="0"/>
          <w:numId w:val="68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LSI: Partition key = CustomerID, Sort key = </w:t>
      </w:r>
      <w:proofErr w:type="spellStart"/>
      <w:r w:rsidRPr="00C21323">
        <w:rPr>
          <w:rFonts w:ascii="Calibri" w:hAnsi="Calibri" w:cs="Calibri"/>
          <w:sz w:val="28"/>
          <w:szCs w:val="28"/>
        </w:rPr>
        <w:t>OrderDate</w:t>
      </w:r>
      <w:proofErr w:type="spellEnd"/>
      <w:r w:rsidRPr="00C21323">
        <w:rPr>
          <w:rFonts w:ascii="Calibri" w:hAnsi="Calibri" w:cs="Calibri"/>
          <w:sz w:val="28"/>
          <w:szCs w:val="28"/>
        </w:rPr>
        <w:t xml:space="preserve"> → lets you query all orders for a customer sorted by date.</w:t>
      </w:r>
    </w:p>
    <w:p w14:paraId="06ED9CC8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B. Global Secondary Index (GSI)</w:t>
      </w:r>
    </w:p>
    <w:p w14:paraId="64A45129" w14:textId="77777777" w:rsidR="00C21323" w:rsidRPr="00C21323" w:rsidRDefault="00C21323" w:rsidP="00C21323">
      <w:pPr>
        <w:numPr>
          <w:ilvl w:val="0"/>
          <w:numId w:val="69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Definition: An index that can have a different partition key and sort key from the base table.</w:t>
      </w:r>
    </w:p>
    <w:p w14:paraId="0ECA8E0E" w14:textId="77777777" w:rsidR="00C21323" w:rsidRPr="00C21323" w:rsidRDefault="00C21323" w:rsidP="00C21323">
      <w:pPr>
        <w:numPr>
          <w:ilvl w:val="0"/>
          <w:numId w:val="69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Key points:</w:t>
      </w:r>
    </w:p>
    <w:p w14:paraId="0BB861BE" w14:textId="77777777" w:rsidR="00C21323" w:rsidRPr="00C21323" w:rsidRDefault="00C21323" w:rsidP="00C21323">
      <w:pPr>
        <w:numPr>
          <w:ilvl w:val="1"/>
          <w:numId w:val="69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Can be added or deleted anytime.</w:t>
      </w:r>
    </w:p>
    <w:p w14:paraId="3B8A6168" w14:textId="77777777" w:rsidR="00C21323" w:rsidRPr="00C21323" w:rsidRDefault="00C21323" w:rsidP="00C21323">
      <w:pPr>
        <w:numPr>
          <w:ilvl w:val="1"/>
          <w:numId w:val="69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Maximum 20 GSIs per table.</w:t>
      </w:r>
    </w:p>
    <w:p w14:paraId="46C7B324" w14:textId="77777777" w:rsidR="00C21323" w:rsidRPr="00C21323" w:rsidRDefault="00C21323" w:rsidP="00C21323">
      <w:pPr>
        <w:numPr>
          <w:ilvl w:val="1"/>
          <w:numId w:val="69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Can span all partitions, not just </w:t>
      </w:r>
      <w:proofErr w:type="gramStart"/>
      <w:r w:rsidRPr="00C21323">
        <w:rPr>
          <w:rFonts w:ascii="Calibri" w:hAnsi="Calibri" w:cs="Calibri"/>
          <w:sz w:val="28"/>
          <w:szCs w:val="28"/>
        </w:rPr>
        <w:t>a single one</w:t>
      </w:r>
      <w:proofErr w:type="gramEnd"/>
      <w:r w:rsidRPr="00C21323">
        <w:rPr>
          <w:rFonts w:ascii="Calibri" w:hAnsi="Calibri" w:cs="Calibri"/>
          <w:sz w:val="28"/>
          <w:szCs w:val="28"/>
        </w:rPr>
        <w:t>.</w:t>
      </w:r>
    </w:p>
    <w:p w14:paraId="7630362E" w14:textId="77777777" w:rsidR="00C21323" w:rsidRPr="00C21323" w:rsidRDefault="00C21323" w:rsidP="00C21323">
      <w:pPr>
        <w:numPr>
          <w:ilvl w:val="0"/>
          <w:numId w:val="69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Use case:</w:t>
      </w:r>
      <w:r w:rsidRPr="00C21323">
        <w:rPr>
          <w:rFonts w:ascii="Calibri" w:hAnsi="Calibri" w:cs="Calibri"/>
          <w:sz w:val="28"/>
          <w:szCs w:val="28"/>
        </w:rPr>
        <w:t xml:space="preserve"> Query items based on attributes not part of the main primary key.</w:t>
      </w:r>
    </w:p>
    <w:p w14:paraId="329B7534" w14:textId="77777777" w:rsidR="00C21323" w:rsidRPr="00C21323" w:rsidRDefault="00C21323" w:rsidP="00C21323">
      <w:p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Example:</w:t>
      </w:r>
      <w:r w:rsidRPr="00C21323">
        <w:rPr>
          <w:rFonts w:ascii="Calibri" w:hAnsi="Calibri" w:cs="Calibri"/>
          <w:sz w:val="28"/>
          <w:szCs w:val="28"/>
        </w:rPr>
        <w:br/>
        <w:t xml:space="preserve">Table Orders has </w:t>
      </w:r>
      <w:proofErr w:type="spellStart"/>
      <w:r w:rsidRPr="00C21323">
        <w:rPr>
          <w:rFonts w:ascii="Calibri" w:hAnsi="Calibri" w:cs="Calibri"/>
          <w:sz w:val="28"/>
          <w:szCs w:val="28"/>
        </w:rPr>
        <w:t>OrderID</w:t>
      </w:r>
      <w:proofErr w:type="spellEnd"/>
      <w:r w:rsidRPr="00C21323">
        <w:rPr>
          <w:rFonts w:ascii="Calibri" w:hAnsi="Calibri" w:cs="Calibri"/>
          <w:sz w:val="28"/>
          <w:szCs w:val="28"/>
        </w:rPr>
        <w:t xml:space="preserve"> as primary key.</w:t>
      </w:r>
    </w:p>
    <w:p w14:paraId="10EC1459" w14:textId="77777777" w:rsidR="00C21323" w:rsidRPr="00C21323" w:rsidRDefault="00C21323" w:rsidP="00C21323">
      <w:pPr>
        <w:numPr>
          <w:ilvl w:val="0"/>
          <w:numId w:val="70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 xml:space="preserve">GSI: Partition key = CustomerID, Sort key = </w:t>
      </w:r>
      <w:proofErr w:type="spellStart"/>
      <w:r w:rsidRPr="00C21323">
        <w:rPr>
          <w:rFonts w:ascii="Calibri" w:hAnsi="Calibri" w:cs="Calibri"/>
          <w:sz w:val="28"/>
          <w:szCs w:val="28"/>
        </w:rPr>
        <w:t>OrderDate</w:t>
      </w:r>
      <w:proofErr w:type="spellEnd"/>
      <w:r w:rsidRPr="00C21323">
        <w:rPr>
          <w:rFonts w:ascii="Calibri" w:hAnsi="Calibri" w:cs="Calibri"/>
          <w:sz w:val="28"/>
          <w:szCs w:val="28"/>
        </w:rPr>
        <w:t xml:space="preserve"> → lets you query all orders by customer efficiently.</w:t>
      </w:r>
    </w:p>
    <w:p w14:paraId="0068A929" w14:textId="77777777" w:rsidR="00C21323" w:rsidRDefault="00C21323" w:rsidP="00297B8F">
      <w:pPr>
        <w:rPr>
          <w:rFonts w:ascii="Calibri" w:hAnsi="Calibri" w:cs="Calibri"/>
          <w:sz w:val="28"/>
          <w:szCs w:val="28"/>
        </w:rPr>
      </w:pPr>
    </w:p>
    <w:p w14:paraId="7ECBD982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 15 - </w:t>
      </w:r>
      <w:r w:rsidRPr="00C21323">
        <w:rPr>
          <w:rFonts w:ascii="Calibri" w:hAnsi="Calibri" w:cs="Calibri"/>
          <w:b/>
          <w:bCs/>
          <w:sz w:val="28"/>
          <w:szCs w:val="28"/>
        </w:rPr>
        <w:t>What are Hot Keys and Hot Partitions?</w:t>
      </w:r>
    </w:p>
    <w:p w14:paraId="698F755A" w14:textId="77777777" w:rsidR="00C21323" w:rsidRPr="00C21323" w:rsidRDefault="00C21323" w:rsidP="00C21323">
      <w:pPr>
        <w:rPr>
          <w:rFonts w:ascii="Calibri" w:hAnsi="Calibri" w:cs="Calibri"/>
          <w:b/>
          <w:bCs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Hot Key</w:t>
      </w:r>
    </w:p>
    <w:p w14:paraId="3F95EB2B" w14:textId="77777777" w:rsidR="00C21323" w:rsidRPr="00C21323" w:rsidRDefault="00C21323" w:rsidP="00C21323">
      <w:pPr>
        <w:numPr>
          <w:ilvl w:val="0"/>
          <w:numId w:val="71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t>A hot key is a partition key that is accessed far more frequently than others.</w:t>
      </w:r>
    </w:p>
    <w:p w14:paraId="756BA0F1" w14:textId="77777777" w:rsidR="00C21323" w:rsidRPr="00C21323" w:rsidRDefault="00C21323" w:rsidP="00C21323">
      <w:pPr>
        <w:numPr>
          <w:ilvl w:val="0"/>
          <w:numId w:val="71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sz w:val="28"/>
          <w:szCs w:val="28"/>
        </w:rPr>
        <w:lastRenderedPageBreak/>
        <w:t>When many requests target a single key, it can overwhelm the underlying partition.</w:t>
      </w:r>
    </w:p>
    <w:p w14:paraId="3D0A32F7" w14:textId="77777777" w:rsidR="00C21323" w:rsidRDefault="00C21323" w:rsidP="00C21323">
      <w:pPr>
        <w:numPr>
          <w:ilvl w:val="0"/>
          <w:numId w:val="71"/>
        </w:numPr>
        <w:rPr>
          <w:rFonts w:ascii="Calibri" w:hAnsi="Calibri" w:cs="Calibri"/>
          <w:sz w:val="28"/>
          <w:szCs w:val="28"/>
        </w:rPr>
      </w:pPr>
      <w:r w:rsidRPr="00C21323">
        <w:rPr>
          <w:rFonts w:ascii="Calibri" w:hAnsi="Calibri" w:cs="Calibri"/>
          <w:b/>
          <w:bCs/>
          <w:sz w:val="28"/>
          <w:szCs w:val="28"/>
        </w:rPr>
        <w:t>Effect:</w:t>
      </w:r>
      <w:r w:rsidRPr="00C21323">
        <w:rPr>
          <w:rFonts w:ascii="Calibri" w:hAnsi="Calibri" w:cs="Calibri"/>
          <w:sz w:val="28"/>
          <w:szCs w:val="28"/>
        </w:rPr>
        <w:t xml:space="preserve"> High read/write traffic on one key can cause throttling or performance degradation.</w:t>
      </w:r>
    </w:p>
    <w:p w14:paraId="1B5261F6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Hot Partition</w:t>
      </w:r>
    </w:p>
    <w:p w14:paraId="4284C813" w14:textId="77777777" w:rsidR="008043D6" w:rsidRPr="008043D6" w:rsidRDefault="008043D6" w:rsidP="008043D6">
      <w:pPr>
        <w:numPr>
          <w:ilvl w:val="0"/>
          <w:numId w:val="72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DynamoDB partitions table data across multiple physical partitions.</w:t>
      </w:r>
    </w:p>
    <w:p w14:paraId="7AFC5318" w14:textId="77777777" w:rsidR="008043D6" w:rsidRPr="008043D6" w:rsidRDefault="008043D6" w:rsidP="008043D6">
      <w:pPr>
        <w:numPr>
          <w:ilvl w:val="0"/>
          <w:numId w:val="72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Each partition has a throughput limit (RCUs and WCUs).</w:t>
      </w:r>
    </w:p>
    <w:p w14:paraId="3D0CC9E3" w14:textId="77777777" w:rsidR="008043D6" w:rsidRPr="008043D6" w:rsidRDefault="008043D6" w:rsidP="008043D6">
      <w:pPr>
        <w:numPr>
          <w:ilvl w:val="0"/>
          <w:numId w:val="72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A hot partition occurs when too much traffic is concentrated on a single partition, exceeding its capacity.</w:t>
      </w:r>
    </w:p>
    <w:p w14:paraId="2EA9E135" w14:textId="77777777" w:rsidR="008043D6" w:rsidRPr="008043D6" w:rsidRDefault="008043D6" w:rsidP="008043D6">
      <w:p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Effect:</w:t>
      </w:r>
    </w:p>
    <w:p w14:paraId="46317CA1" w14:textId="77777777" w:rsidR="008043D6" w:rsidRDefault="008043D6" w:rsidP="008043D6">
      <w:pPr>
        <w:numPr>
          <w:ilvl w:val="0"/>
          <w:numId w:val="73"/>
        </w:numPr>
        <w:pBdr>
          <w:bottom w:val="single" w:sz="6" w:space="1" w:color="auto"/>
        </w:pBd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Some requests may be throttled even if the overall table capacity is sufficient.</w:t>
      </w:r>
    </w:p>
    <w:p w14:paraId="7A59D215" w14:textId="77777777" w:rsidR="008043D6" w:rsidRDefault="008043D6" w:rsidP="008043D6">
      <w:pPr>
        <w:rPr>
          <w:rFonts w:ascii="Calibri" w:hAnsi="Calibri" w:cs="Calibri"/>
          <w:sz w:val="28"/>
          <w:szCs w:val="28"/>
        </w:rPr>
      </w:pPr>
    </w:p>
    <w:p w14:paraId="22ABC972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 xml:space="preserve">HOME TASK 16 - </w:t>
      </w:r>
      <w:r w:rsidRPr="008043D6">
        <w:rPr>
          <w:rFonts w:ascii="Calibri" w:hAnsi="Calibri" w:cs="Calibri"/>
          <w:b/>
          <w:bCs/>
          <w:sz w:val="28"/>
          <w:szCs w:val="28"/>
        </w:rPr>
        <w:t>What are Table level operations and Item level operations in DynamoDB?</w:t>
      </w:r>
    </w:p>
    <w:p w14:paraId="1F941587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1. Table-Level Operations</w:t>
      </w:r>
    </w:p>
    <w:p w14:paraId="0F0A9824" w14:textId="77777777" w:rsidR="008043D6" w:rsidRPr="008043D6" w:rsidRDefault="008043D6" w:rsidP="008043D6">
      <w:p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These operations affect the entire table or its structure, not individual items.</w:t>
      </w:r>
    </w:p>
    <w:p w14:paraId="247B441E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Examples</w:t>
      </w:r>
    </w:p>
    <w:p w14:paraId="27F0FEBA" w14:textId="77777777" w:rsidR="008043D6" w:rsidRPr="008043D6" w:rsidRDefault="008043D6" w:rsidP="008043D6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CreateTable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Create a new DynamoDB table.</w:t>
      </w:r>
    </w:p>
    <w:p w14:paraId="6368F884" w14:textId="77777777" w:rsidR="008043D6" w:rsidRPr="008043D6" w:rsidRDefault="008043D6" w:rsidP="008043D6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DeleteTable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Delete an existing table.</w:t>
      </w:r>
    </w:p>
    <w:p w14:paraId="4D12BCB7" w14:textId="77777777" w:rsidR="008043D6" w:rsidRPr="008043D6" w:rsidRDefault="008043D6" w:rsidP="008043D6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UpdateTable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Change table settings like provisioned throughput, indexes, or TTL.</w:t>
      </w:r>
    </w:p>
    <w:p w14:paraId="62DE8D5F" w14:textId="77777777" w:rsidR="008043D6" w:rsidRPr="008043D6" w:rsidRDefault="008043D6" w:rsidP="008043D6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DescribeTable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Get table metadata (schema, keys, capacity, etc.).</w:t>
      </w:r>
    </w:p>
    <w:p w14:paraId="0EE26E00" w14:textId="77777777" w:rsidR="008043D6" w:rsidRPr="008043D6" w:rsidRDefault="008043D6" w:rsidP="008043D6">
      <w:pPr>
        <w:numPr>
          <w:ilvl w:val="0"/>
          <w:numId w:val="74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ListTables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List all tables in your account/region.</w:t>
      </w:r>
    </w:p>
    <w:p w14:paraId="1FA2AC7A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Key Points</w:t>
      </w:r>
    </w:p>
    <w:p w14:paraId="3EBF79D2" w14:textId="77777777" w:rsidR="008043D6" w:rsidRPr="008043D6" w:rsidRDefault="008043D6" w:rsidP="008043D6">
      <w:pPr>
        <w:numPr>
          <w:ilvl w:val="0"/>
          <w:numId w:val="75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lastRenderedPageBreak/>
        <w:t xml:space="preserve">Operates on the </w:t>
      </w:r>
      <w:proofErr w:type="gramStart"/>
      <w:r w:rsidRPr="008043D6">
        <w:rPr>
          <w:rFonts w:ascii="Calibri" w:hAnsi="Calibri" w:cs="Calibri"/>
          <w:sz w:val="28"/>
          <w:szCs w:val="28"/>
        </w:rPr>
        <w:t>table as a whole</w:t>
      </w:r>
      <w:proofErr w:type="gramEnd"/>
      <w:r w:rsidRPr="008043D6">
        <w:rPr>
          <w:rFonts w:ascii="Calibri" w:hAnsi="Calibri" w:cs="Calibri"/>
          <w:sz w:val="28"/>
          <w:szCs w:val="28"/>
        </w:rPr>
        <w:t>.</w:t>
      </w:r>
    </w:p>
    <w:p w14:paraId="52B13B4A" w14:textId="77777777" w:rsidR="008043D6" w:rsidRPr="008043D6" w:rsidRDefault="008043D6" w:rsidP="008043D6">
      <w:pPr>
        <w:numPr>
          <w:ilvl w:val="0"/>
          <w:numId w:val="75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Used mainly for administrative tasks.</w:t>
      </w:r>
    </w:p>
    <w:p w14:paraId="4BB2680F" w14:textId="133E1BFD" w:rsidR="008043D6" w:rsidRPr="008043D6" w:rsidRDefault="008043D6" w:rsidP="008043D6">
      <w:pPr>
        <w:numPr>
          <w:ilvl w:val="0"/>
          <w:numId w:val="75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May affect availability while updating table settings.</w:t>
      </w:r>
    </w:p>
    <w:p w14:paraId="164EE749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2. Item-Level Operations</w:t>
      </w:r>
    </w:p>
    <w:p w14:paraId="6C0B9B35" w14:textId="77777777" w:rsidR="008043D6" w:rsidRPr="008043D6" w:rsidRDefault="008043D6" w:rsidP="008043D6">
      <w:p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These operations affect individual items (rows) in a table.</w:t>
      </w:r>
    </w:p>
    <w:p w14:paraId="144E293B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Examples</w:t>
      </w:r>
    </w:p>
    <w:p w14:paraId="15908258" w14:textId="77777777" w:rsidR="008043D6" w:rsidRPr="008043D6" w:rsidRDefault="008043D6" w:rsidP="008043D6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PutItem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Add a new item or replace an existing item.</w:t>
      </w:r>
    </w:p>
    <w:p w14:paraId="63E52F80" w14:textId="77777777" w:rsidR="008043D6" w:rsidRPr="008043D6" w:rsidRDefault="008043D6" w:rsidP="008043D6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GetItem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Retrieve an item by its primary key.</w:t>
      </w:r>
    </w:p>
    <w:p w14:paraId="6A5C30EB" w14:textId="77777777" w:rsidR="008043D6" w:rsidRPr="008043D6" w:rsidRDefault="008043D6" w:rsidP="008043D6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UpdateItem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Update attributes of an existing item (supports atomic updates).</w:t>
      </w:r>
    </w:p>
    <w:p w14:paraId="6DCD8507" w14:textId="77777777" w:rsidR="008043D6" w:rsidRPr="008043D6" w:rsidRDefault="008043D6" w:rsidP="008043D6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DeleteItem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Remove an item by its primary key.</w:t>
      </w:r>
    </w:p>
    <w:p w14:paraId="00755FB3" w14:textId="77777777" w:rsidR="008043D6" w:rsidRPr="008043D6" w:rsidRDefault="008043D6" w:rsidP="008043D6">
      <w:pPr>
        <w:numPr>
          <w:ilvl w:val="0"/>
          <w:numId w:val="76"/>
        </w:numPr>
        <w:rPr>
          <w:rFonts w:ascii="Calibri" w:hAnsi="Calibri" w:cs="Calibri"/>
          <w:sz w:val="28"/>
          <w:szCs w:val="28"/>
        </w:rPr>
      </w:pP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BatchGetItem</w:t>
      </w:r>
      <w:proofErr w:type="spellEnd"/>
      <w:r w:rsidRPr="008043D6">
        <w:rPr>
          <w:rFonts w:ascii="Calibri" w:hAnsi="Calibri" w:cs="Calibri"/>
          <w:b/>
          <w:bCs/>
          <w:sz w:val="28"/>
          <w:szCs w:val="28"/>
        </w:rPr>
        <w:t xml:space="preserve"> / </w:t>
      </w:r>
      <w:proofErr w:type="spellStart"/>
      <w:r w:rsidRPr="008043D6">
        <w:rPr>
          <w:rFonts w:ascii="Calibri" w:hAnsi="Calibri" w:cs="Calibri"/>
          <w:b/>
          <w:bCs/>
          <w:sz w:val="28"/>
          <w:szCs w:val="28"/>
        </w:rPr>
        <w:t>BatchWriteItem</w:t>
      </w:r>
      <w:proofErr w:type="spellEnd"/>
      <w:r w:rsidRPr="008043D6">
        <w:rPr>
          <w:rFonts w:ascii="Calibri" w:hAnsi="Calibri" w:cs="Calibri"/>
          <w:sz w:val="28"/>
          <w:szCs w:val="28"/>
        </w:rPr>
        <w:t xml:space="preserve"> – Perform multiple item operations in a single request.</w:t>
      </w:r>
    </w:p>
    <w:p w14:paraId="31E4F6C6" w14:textId="77777777" w:rsidR="008043D6" w:rsidRPr="008043D6" w:rsidRDefault="008043D6" w:rsidP="008043D6">
      <w:pPr>
        <w:rPr>
          <w:rFonts w:ascii="Calibri" w:hAnsi="Calibri" w:cs="Calibri"/>
          <w:b/>
          <w:bCs/>
          <w:sz w:val="28"/>
          <w:szCs w:val="28"/>
        </w:rPr>
      </w:pPr>
      <w:r w:rsidRPr="008043D6">
        <w:rPr>
          <w:rFonts w:ascii="Calibri" w:hAnsi="Calibri" w:cs="Calibri"/>
          <w:b/>
          <w:bCs/>
          <w:sz w:val="28"/>
          <w:szCs w:val="28"/>
        </w:rPr>
        <w:t>Key Points</w:t>
      </w:r>
    </w:p>
    <w:p w14:paraId="37DBCBDE" w14:textId="77777777" w:rsidR="008043D6" w:rsidRPr="008043D6" w:rsidRDefault="008043D6" w:rsidP="008043D6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Operates at the row/item level, not the table.</w:t>
      </w:r>
    </w:p>
    <w:p w14:paraId="0628E300" w14:textId="77777777" w:rsidR="008043D6" w:rsidRPr="008043D6" w:rsidRDefault="008043D6" w:rsidP="008043D6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Commonly used for CRUD operations in applications.</w:t>
      </w:r>
    </w:p>
    <w:p w14:paraId="69991C9D" w14:textId="77777777" w:rsidR="008043D6" w:rsidRPr="008043D6" w:rsidRDefault="008043D6" w:rsidP="008043D6">
      <w:pPr>
        <w:numPr>
          <w:ilvl w:val="0"/>
          <w:numId w:val="77"/>
        </w:numPr>
        <w:rPr>
          <w:rFonts w:ascii="Calibri" w:hAnsi="Calibri" w:cs="Calibri"/>
          <w:sz w:val="28"/>
          <w:szCs w:val="28"/>
        </w:rPr>
      </w:pPr>
      <w:r w:rsidRPr="008043D6">
        <w:rPr>
          <w:rFonts w:ascii="Calibri" w:hAnsi="Calibri" w:cs="Calibri"/>
          <w:sz w:val="28"/>
          <w:szCs w:val="28"/>
        </w:rPr>
        <w:t>Can leverage conditional writes for concurrency control.</w:t>
      </w:r>
    </w:p>
    <w:p w14:paraId="652643F8" w14:textId="335BD5E9" w:rsidR="008043D6" w:rsidRPr="008043D6" w:rsidRDefault="008043D6" w:rsidP="008043D6">
      <w:pPr>
        <w:rPr>
          <w:rFonts w:ascii="Calibri" w:hAnsi="Calibri" w:cs="Calibri"/>
          <w:sz w:val="28"/>
          <w:szCs w:val="28"/>
        </w:rPr>
      </w:pPr>
    </w:p>
    <w:p w14:paraId="2A4D7E59" w14:textId="77777777" w:rsidR="008043D6" w:rsidRPr="00C21323" w:rsidRDefault="008043D6" w:rsidP="008043D6">
      <w:pPr>
        <w:rPr>
          <w:rFonts w:ascii="Calibri" w:hAnsi="Calibri" w:cs="Calibri"/>
          <w:sz w:val="28"/>
          <w:szCs w:val="28"/>
        </w:rPr>
      </w:pPr>
    </w:p>
    <w:p w14:paraId="6B7F30FA" w14:textId="6D64572C" w:rsidR="00C21323" w:rsidRPr="00C21323" w:rsidRDefault="00C21323" w:rsidP="00297B8F">
      <w:pPr>
        <w:rPr>
          <w:rFonts w:ascii="Calibri" w:hAnsi="Calibri" w:cs="Calibri"/>
          <w:sz w:val="28"/>
          <w:szCs w:val="28"/>
        </w:rPr>
      </w:pPr>
    </w:p>
    <w:p w14:paraId="4F260B48" w14:textId="77777777" w:rsidR="00297B8F" w:rsidRPr="00A76471" w:rsidRDefault="00297B8F" w:rsidP="007364E4">
      <w:pPr>
        <w:rPr>
          <w:rFonts w:ascii="Calibri" w:hAnsi="Calibri" w:cs="Calibri"/>
          <w:b/>
          <w:bCs/>
          <w:sz w:val="28"/>
          <w:szCs w:val="28"/>
        </w:rPr>
      </w:pPr>
    </w:p>
    <w:p w14:paraId="131B0B99" w14:textId="77777777" w:rsidR="00A76471" w:rsidRPr="00B90404" w:rsidRDefault="00A76471">
      <w:pPr>
        <w:rPr>
          <w:rFonts w:ascii="Calibri" w:hAnsi="Calibri" w:cs="Calibri"/>
          <w:b/>
          <w:bCs/>
          <w:sz w:val="28"/>
          <w:szCs w:val="28"/>
        </w:rPr>
      </w:pPr>
    </w:p>
    <w:p w14:paraId="24A877CD" w14:textId="77777777" w:rsidR="00B90404" w:rsidRDefault="00B90404">
      <w:pPr>
        <w:rPr>
          <w:rFonts w:ascii="Calibri" w:hAnsi="Calibri" w:cs="Calibri"/>
          <w:b/>
          <w:bCs/>
        </w:rPr>
      </w:pPr>
    </w:p>
    <w:p w14:paraId="3322FCEE" w14:textId="77777777" w:rsidR="00B90404" w:rsidRPr="00B90404" w:rsidRDefault="00B90404" w:rsidP="00B90404">
      <w:pPr>
        <w:rPr>
          <w:rFonts w:ascii="Calibri" w:hAnsi="Calibri" w:cs="Calibri"/>
        </w:rPr>
      </w:pPr>
    </w:p>
    <w:p w14:paraId="2DBD2CAE" w14:textId="77777777" w:rsidR="00B90404" w:rsidRPr="00B90404" w:rsidRDefault="00B90404" w:rsidP="00B90404">
      <w:pPr>
        <w:rPr>
          <w:rFonts w:ascii="Calibri" w:hAnsi="Calibri" w:cs="Calibri"/>
        </w:rPr>
      </w:pPr>
    </w:p>
    <w:p w14:paraId="2584337C" w14:textId="77777777" w:rsidR="00B90404" w:rsidRDefault="00B90404" w:rsidP="00B90404">
      <w:pPr>
        <w:rPr>
          <w:rFonts w:ascii="Calibri" w:hAnsi="Calibri" w:cs="Calibri"/>
          <w:b/>
          <w:bCs/>
        </w:rPr>
      </w:pPr>
    </w:p>
    <w:p w14:paraId="37BD810A" w14:textId="7A61DF56" w:rsidR="00B90404" w:rsidRDefault="00B90404" w:rsidP="00B90404">
      <w:pPr>
        <w:jc w:val="center"/>
        <w:rPr>
          <w:rFonts w:ascii="Calibri" w:hAnsi="Calibri" w:cs="Calibri"/>
        </w:rPr>
      </w:pPr>
    </w:p>
    <w:p w14:paraId="011A9E8D" w14:textId="77777777" w:rsidR="00B90404" w:rsidRPr="00B90404" w:rsidRDefault="00B90404" w:rsidP="00B90404">
      <w:pPr>
        <w:jc w:val="center"/>
        <w:rPr>
          <w:rFonts w:ascii="Calibri" w:hAnsi="Calibri" w:cs="Calibri"/>
        </w:rPr>
      </w:pPr>
    </w:p>
    <w:sectPr w:rsidR="00B90404" w:rsidRPr="00B90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D3DDF"/>
    <w:multiLevelType w:val="multilevel"/>
    <w:tmpl w:val="CC267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5F665B"/>
    <w:multiLevelType w:val="multilevel"/>
    <w:tmpl w:val="DA3C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B117B"/>
    <w:multiLevelType w:val="multilevel"/>
    <w:tmpl w:val="83302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2E4721"/>
    <w:multiLevelType w:val="multilevel"/>
    <w:tmpl w:val="E2C8B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250730A"/>
    <w:multiLevelType w:val="multilevel"/>
    <w:tmpl w:val="2B8055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D61450"/>
    <w:multiLevelType w:val="multilevel"/>
    <w:tmpl w:val="E67E0C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A76E4E"/>
    <w:multiLevelType w:val="multilevel"/>
    <w:tmpl w:val="06C61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2812E7"/>
    <w:multiLevelType w:val="multilevel"/>
    <w:tmpl w:val="AF166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16927"/>
    <w:multiLevelType w:val="multilevel"/>
    <w:tmpl w:val="B7806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9F19AC"/>
    <w:multiLevelType w:val="multilevel"/>
    <w:tmpl w:val="4268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5A29F6"/>
    <w:multiLevelType w:val="multilevel"/>
    <w:tmpl w:val="D5688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477DE4"/>
    <w:multiLevelType w:val="multilevel"/>
    <w:tmpl w:val="BDA4F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E741C11"/>
    <w:multiLevelType w:val="multilevel"/>
    <w:tmpl w:val="EE90D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FC6C3A"/>
    <w:multiLevelType w:val="multilevel"/>
    <w:tmpl w:val="69FA0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20D422B"/>
    <w:multiLevelType w:val="multilevel"/>
    <w:tmpl w:val="4FBEB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8583029"/>
    <w:multiLevelType w:val="multilevel"/>
    <w:tmpl w:val="86E4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BA501B"/>
    <w:multiLevelType w:val="multilevel"/>
    <w:tmpl w:val="CEB4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D524C8"/>
    <w:multiLevelType w:val="multilevel"/>
    <w:tmpl w:val="8CCA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A5276B2"/>
    <w:multiLevelType w:val="multilevel"/>
    <w:tmpl w:val="B4E08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CBE4F13"/>
    <w:multiLevelType w:val="multilevel"/>
    <w:tmpl w:val="9B4A0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F6E64EC"/>
    <w:multiLevelType w:val="multilevel"/>
    <w:tmpl w:val="E1CE1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32452A"/>
    <w:multiLevelType w:val="multilevel"/>
    <w:tmpl w:val="4990A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06B6949"/>
    <w:multiLevelType w:val="multilevel"/>
    <w:tmpl w:val="EB9C4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0E073F5"/>
    <w:multiLevelType w:val="multilevel"/>
    <w:tmpl w:val="8AA8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1C41617"/>
    <w:multiLevelType w:val="multilevel"/>
    <w:tmpl w:val="3B22E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2683563"/>
    <w:multiLevelType w:val="multilevel"/>
    <w:tmpl w:val="9F028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3327892"/>
    <w:multiLevelType w:val="multilevel"/>
    <w:tmpl w:val="B370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620223"/>
    <w:multiLevelType w:val="multilevel"/>
    <w:tmpl w:val="6034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9002432"/>
    <w:multiLevelType w:val="multilevel"/>
    <w:tmpl w:val="A008C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B576AED"/>
    <w:multiLevelType w:val="multilevel"/>
    <w:tmpl w:val="8D64D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D24770B"/>
    <w:multiLevelType w:val="multilevel"/>
    <w:tmpl w:val="2F182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D6D6776"/>
    <w:multiLevelType w:val="multilevel"/>
    <w:tmpl w:val="E1CE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FC5645C"/>
    <w:multiLevelType w:val="multilevel"/>
    <w:tmpl w:val="C44AB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27A28BB"/>
    <w:multiLevelType w:val="multilevel"/>
    <w:tmpl w:val="A620A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330A3A03"/>
    <w:multiLevelType w:val="multilevel"/>
    <w:tmpl w:val="6D7E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3707DF2"/>
    <w:multiLevelType w:val="multilevel"/>
    <w:tmpl w:val="F26E1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5E31124"/>
    <w:multiLevelType w:val="multilevel"/>
    <w:tmpl w:val="A630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6923DC8"/>
    <w:multiLevelType w:val="multilevel"/>
    <w:tmpl w:val="E27C5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6A21DDD"/>
    <w:multiLevelType w:val="multilevel"/>
    <w:tmpl w:val="9F9CC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C4E4204"/>
    <w:multiLevelType w:val="multilevel"/>
    <w:tmpl w:val="8864D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2770263"/>
    <w:multiLevelType w:val="multilevel"/>
    <w:tmpl w:val="A33A7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023ABF"/>
    <w:multiLevelType w:val="multilevel"/>
    <w:tmpl w:val="C414A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42053CF"/>
    <w:multiLevelType w:val="multilevel"/>
    <w:tmpl w:val="D108A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8216BF5"/>
    <w:multiLevelType w:val="multilevel"/>
    <w:tmpl w:val="BC2A0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8AB0C86"/>
    <w:multiLevelType w:val="multilevel"/>
    <w:tmpl w:val="205C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6B3EC9"/>
    <w:multiLevelType w:val="multilevel"/>
    <w:tmpl w:val="DBF83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6F3048"/>
    <w:multiLevelType w:val="multilevel"/>
    <w:tmpl w:val="134A6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B856E81"/>
    <w:multiLevelType w:val="multilevel"/>
    <w:tmpl w:val="509E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8A30FE"/>
    <w:multiLevelType w:val="multilevel"/>
    <w:tmpl w:val="6770A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1B22B3"/>
    <w:multiLevelType w:val="multilevel"/>
    <w:tmpl w:val="D8CCA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FA246A"/>
    <w:multiLevelType w:val="multilevel"/>
    <w:tmpl w:val="7D06D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F250B7D"/>
    <w:multiLevelType w:val="multilevel"/>
    <w:tmpl w:val="CE461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046464C"/>
    <w:multiLevelType w:val="multilevel"/>
    <w:tmpl w:val="0D888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5901C7"/>
    <w:multiLevelType w:val="multilevel"/>
    <w:tmpl w:val="B798F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3077723"/>
    <w:multiLevelType w:val="multilevel"/>
    <w:tmpl w:val="A1526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3292010"/>
    <w:multiLevelType w:val="multilevel"/>
    <w:tmpl w:val="7578F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79B183C"/>
    <w:multiLevelType w:val="multilevel"/>
    <w:tmpl w:val="E4E25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5A57767A"/>
    <w:multiLevelType w:val="multilevel"/>
    <w:tmpl w:val="DD5A5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5CEC205E"/>
    <w:multiLevelType w:val="multilevel"/>
    <w:tmpl w:val="D5943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5DD17326"/>
    <w:multiLevelType w:val="multilevel"/>
    <w:tmpl w:val="8BC6C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E13482F"/>
    <w:multiLevelType w:val="multilevel"/>
    <w:tmpl w:val="FFA03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0945B36"/>
    <w:multiLevelType w:val="multilevel"/>
    <w:tmpl w:val="E9CA7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0950F13"/>
    <w:multiLevelType w:val="multilevel"/>
    <w:tmpl w:val="EB106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58E4F02"/>
    <w:multiLevelType w:val="multilevel"/>
    <w:tmpl w:val="7860A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79B715F"/>
    <w:multiLevelType w:val="multilevel"/>
    <w:tmpl w:val="537AF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688F04C0"/>
    <w:multiLevelType w:val="multilevel"/>
    <w:tmpl w:val="DB6EA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98678D2"/>
    <w:multiLevelType w:val="multilevel"/>
    <w:tmpl w:val="D046B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A5174D4"/>
    <w:multiLevelType w:val="multilevel"/>
    <w:tmpl w:val="4FDAC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ACD145B"/>
    <w:multiLevelType w:val="multilevel"/>
    <w:tmpl w:val="2FC87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CBA74BE"/>
    <w:multiLevelType w:val="multilevel"/>
    <w:tmpl w:val="BB8E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11164D3"/>
    <w:multiLevelType w:val="multilevel"/>
    <w:tmpl w:val="6DD60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18708BD"/>
    <w:multiLevelType w:val="multilevel"/>
    <w:tmpl w:val="C21E9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4715281"/>
    <w:multiLevelType w:val="multilevel"/>
    <w:tmpl w:val="D138D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6125E7A"/>
    <w:multiLevelType w:val="multilevel"/>
    <w:tmpl w:val="7C1A7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847077C"/>
    <w:multiLevelType w:val="multilevel"/>
    <w:tmpl w:val="932EE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9493D0B"/>
    <w:multiLevelType w:val="multilevel"/>
    <w:tmpl w:val="43326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DEE771E"/>
    <w:multiLevelType w:val="multilevel"/>
    <w:tmpl w:val="38CAF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7032199">
    <w:abstractNumId w:val="62"/>
  </w:num>
  <w:num w:numId="2" w16cid:durableId="1640380844">
    <w:abstractNumId w:val="21"/>
  </w:num>
  <w:num w:numId="3" w16cid:durableId="548228443">
    <w:abstractNumId w:val="31"/>
  </w:num>
  <w:num w:numId="4" w16cid:durableId="2055348821">
    <w:abstractNumId w:val="67"/>
  </w:num>
  <w:num w:numId="5" w16cid:durableId="1822116320">
    <w:abstractNumId w:val="41"/>
  </w:num>
  <w:num w:numId="6" w16cid:durableId="175313365">
    <w:abstractNumId w:val="69"/>
  </w:num>
  <w:num w:numId="7" w16cid:durableId="1161773925">
    <w:abstractNumId w:val="45"/>
  </w:num>
  <w:num w:numId="8" w16cid:durableId="1927494580">
    <w:abstractNumId w:val="46"/>
  </w:num>
  <w:num w:numId="9" w16cid:durableId="621788">
    <w:abstractNumId w:val="27"/>
  </w:num>
  <w:num w:numId="10" w16cid:durableId="1908223739">
    <w:abstractNumId w:val="55"/>
  </w:num>
  <w:num w:numId="11" w16cid:durableId="1580360125">
    <w:abstractNumId w:val="74"/>
  </w:num>
  <w:num w:numId="12" w16cid:durableId="753741700">
    <w:abstractNumId w:val="60"/>
  </w:num>
  <w:num w:numId="13" w16cid:durableId="897396286">
    <w:abstractNumId w:val="20"/>
  </w:num>
  <w:num w:numId="14" w16cid:durableId="1524319677">
    <w:abstractNumId w:val="29"/>
  </w:num>
  <w:num w:numId="15" w16cid:durableId="1152061557">
    <w:abstractNumId w:val="23"/>
  </w:num>
  <w:num w:numId="16" w16cid:durableId="75441208">
    <w:abstractNumId w:val="6"/>
  </w:num>
  <w:num w:numId="17" w16cid:durableId="2044399263">
    <w:abstractNumId w:val="35"/>
  </w:num>
  <w:num w:numId="18" w16cid:durableId="696731749">
    <w:abstractNumId w:val="30"/>
  </w:num>
  <w:num w:numId="19" w16cid:durableId="1452045082">
    <w:abstractNumId w:val="14"/>
  </w:num>
  <w:num w:numId="20" w16cid:durableId="1226798965">
    <w:abstractNumId w:val="39"/>
  </w:num>
  <w:num w:numId="21" w16cid:durableId="498623968">
    <w:abstractNumId w:val="16"/>
  </w:num>
  <w:num w:numId="22" w16cid:durableId="704211551">
    <w:abstractNumId w:val="10"/>
  </w:num>
  <w:num w:numId="23" w16cid:durableId="783620723">
    <w:abstractNumId w:val="7"/>
  </w:num>
  <w:num w:numId="24" w16cid:durableId="1526678603">
    <w:abstractNumId w:val="65"/>
  </w:num>
  <w:num w:numId="25" w16cid:durableId="430509529">
    <w:abstractNumId w:val="42"/>
  </w:num>
  <w:num w:numId="26" w16cid:durableId="1718774722">
    <w:abstractNumId w:val="1"/>
  </w:num>
  <w:num w:numId="27" w16cid:durableId="540093793">
    <w:abstractNumId w:val="37"/>
  </w:num>
  <w:num w:numId="28" w16cid:durableId="2037197652">
    <w:abstractNumId w:val="12"/>
  </w:num>
  <w:num w:numId="29" w16cid:durableId="635259252">
    <w:abstractNumId w:val="76"/>
  </w:num>
  <w:num w:numId="30" w16cid:durableId="737945520">
    <w:abstractNumId w:val="22"/>
  </w:num>
  <w:num w:numId="31" w16cid:durableId="165246335">
    <w:abstractNumId w:val="44"/>
  </w:num>
  <w:num w:numId="32" w16cid:durableId="233206392">
    <w:abstractNumId w:val="32"/>
  </w:num>
  <w:num w:numId="33" w16cid:durableId="1272779236">
    <w:abstractNumId w:val="70"/>
  </w:num>
  <w:num w:numId="34" w16cid:durableId="59061877">
    <w:abstractNumId w:val="5"/>
  </w:num>
  <w:num w:numId="35" w16cid:durableId="1032262657">
    <w:abstractNumId w:val="75"/>
  </w:num>
  <w:num w:numId="36" w16cid:durableId="866606585">
    <w:abstractNumId w:val="15"/>
  </w:num>
  <w:num w:numId="37" w16cid:durableId="1770075831">
    <w:abstractNumId w:val="56"/>
  </w:num>
  <w:num w:numId="38" w16cid:durableId="113721581">
    <w:abstractNumId w:val="52"/>
  </w:num>
  <w:num w:numId="39" w16cid:durableId="687871587">
    <w:abstractNumId w:val="9"/>
  </w:num>
  <w:num w:numId="40" w16cid:durableId="18967385">
    <w:abstractNumId w:val="24"/>
  </w:num>
  <w:num w:numId="41" w16cid:durableId="1699548850">
    <w:abstractNumId w:val="28"/>
  </w:num>
  <w:num w:numId="42" w16cid:durableId="1614550621">
    <w:abstractNumId w:val="71"/>
  </w:num>
  <w:num w:numId="43" w16cid:durableId="371618956">
    <w:abstractNumId w:val="18"/>
  </w:num>
  <w:num w:numId="44" w16cid:durableId="1877697715">
    <w:abstractNumId w:val="0"/>
  </w:num>
  <w:num w:numId="45" w16cid:durableId="283267148">
    <w:abstractNumId w:val="72"/>
  </w:num>
  <w:num w:numId="46" w16cid:durableId="1175071600">
    <w:abstractNumId w:val="43"/>
  </w:num>
  <w:num w:numId="47" w16cid:durableId="1412773663">
    <w:abstractNumId w:val="40"/>
  </w:num>
  <w:num w:numId="48" w16cid:durableId="717705920">
    <w:abstractNumId w:val="54"/>
  </w:num>
  <w:num w:numId="49" w16cid:durableId="1760440940">
    <w:abstractNumId w:val="63"/>
  </w:num>
  <w:num w:numId="50" w16cid:durableId="740909878">
    <w:abstractNumId w:val="17"/>
  </w:num>
  <w:num w:numId="51" w16cid:durableId="340938849">
    <w:abstractNumId w:val="73"/>
  </w:num>
  <w:num w:numId="52" w16cid:durableId="1446730435">
    <w:abstractNumId w:val="59"/>
  </w:num>
  <w:num w:numId="53" w16cid:durableId="2084983122">
    <w:abstractNumId w:val="34"/>
  </w:num>
  <w:num w:numId="54" w16cid:durableId="1158226480">
    <w:abstractNumId w:val="2"/>
  </w:num>
  <w:num w:numId="55" w16cid:durableId="996345717">
    <w:abstractNumId w:val="38"/>
  </w:num>
  <w:num w:numId="56" w16cid:durableId="125248053">
    <w:abstractNumId w:val="53"/>
  </w:num>
  <w:num w:numId="57" w16cid:durableId="572743703">
    <w:abstractNumId w:val="13"/>
  </w:num>
  <w:num w:numId="58" w16cid:durableId="992299611">
    <w:abstractNumId w:val="25"/>
  </w:num>
  <w:num w:numId="59" w16cid:durableId="1434592089">
    <w:abstractNumId w:val="8"/>
  </w:num>
  <w:num w:numId="60" w16cid:durableId="998539248">
    <w:abstractNumId w:val="61"/>
  </w:num>
  <w:num w:numId="61" w16cid:durableId="1623614421">
    <w:abstractNumId w:val="47"/>
  </w:num>
  <w:num w:numId="62" w16cid:durableId="1568489170">
    <w:abstractNumId w:val="36"/>
  </w:num>
  <w:num w:numId="63" w16cid:durableId="706687548">
    <w:abstractNumId w:val="48"/>
  </w:num>
  <w:num w:numId="64" w16cid:durableId="601187192">
    <w:abstractNumId w:val="51"/>
  </w:num>
  <w:num w:numId="65" w16cid:durableId="1805074825">
    <w:abstractNumId w:val="33"/>
  </w:num>
  <w:num w:numId="66" w16cid:durableId="1950548611">
    <w:abstractNumId w:val="64"/>
  </w:num>
  <w:num w:numId="67" w16cid:durableId="996223258">
    <w:abstractNumId w:val="4"/>
  </w:num>
  <w:num w:numId="68" w16cid:durableId="1010375757">
    <w:abstractNumId w:val="11"/>
  </w:num>
  <w:num w:numId="69" w16cid:durableId="1963924617">
    <w:abstractNumId w:val="68"/>
  </w:num>
  <w:num w:numId="70" w16cid:durableId="354884945">
    <w:abstractNumId w:val="66"/>
  </w:num>
  <w:num w:numId="71" w16cid:durableId="871572152">
    <w:abstractNumId w:val="57"/>
  </w:num>
  <w:num w:numId="72" w16cid:durableId="1208444472">
    <w:abstractNumId w:val="26"/>
  </w:num>
  <w:num w:numId="73" w16cid:durableId="268051339">
    <w:abstractNumId w:val="49"/>
  </w:num>
  <w:num w:numId="74" w16cid:durableId="1168405890">
    <w:abstractNumId w:val="3"/>
  </w:num>
  <w:num w:numId="75" w16cid:durableId="836386341">
    <w:abstractNumId w:val="50"/>
  </w:num>
  <w:num w:numId="76" w16cid:durableId="490414969">
    <w:abstractNumId w:val="58"/>
  </w:num>
  <w:num w:numId="77" w16cid:durableId="7955627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27"/>
    <w:rsid w:val="00120E27"/>
    <w:rsid w:val="00297B8F"/>
    <w:rsid w:val="00352DBA"/>
    <w:rsid w:val="00415A55"/>
    <w:rsid w:val="00454D1E"/>
    <w:rsid w:val="0046438D"/>
    <w:rsid w:val="004B388A"/>
    <w:rsid w:val="005131D3"/>
    <w:rsid w:val="00716401"/>
    <w:rsid w:val="007364E4"/>
    <w:rsid w:val="00767394"/>
    <w:rsid w:val="008043D6"/>
    <w:rsid w:val="008177D0"/>
    <w:rsid w:val="00A76471"/>
    <w:rsid w:val="00B6236B"/>
    <w:rsid w:val="00B90404"/>
    <w:rsid w:val="00C21323"/>
    <w:rsid w:val="00C35C14"/>
    <w:rsid w:val="00D15F92"/>
    <w:rsid w:val="00D95975"/>
    <w:rsid w:val="00E73F2B"/>
    <w:rsid w:val="00EB6EB5"/>
    <w:rsid w:val="00EC0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3372F"/>
  <w15:chartTrackingRefBased/>
  <w15:docId w15:val="{2208AE9F-925C-424F-9144-EB9607260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E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E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E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E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E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E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E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E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E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E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E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E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E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E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E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E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E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E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E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E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E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E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E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E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E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E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E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E2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20E27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5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629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9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485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148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43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86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498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15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5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5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8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7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7880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8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1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811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080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481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0440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25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8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9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4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7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1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8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9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1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33</Pages>
  <Words>2543</Words>
  <Characters>14497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17006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Bheemisetty, Harsha</dc:creator>
  <cp:keywords/>
  <dc:description/>
  <cp:lastModifiedBy>Bheemisetty, Harsha</cp:lastModifiedBy>
  <cp:revision>2</cp:revision>
  <dcterms:created xsi:type="dcterms:W3CDTF">2025-09-13T13:46:00Z</dcterms:created>
  <dcterms:modified xsi:type="dcterms:W3CDTF">2025-09-13T13:46:00Z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2025-09-12T11:26:00Z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8219c105-1eb1-4508-b697-f785a4803707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