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05889" w14:textId="6BA672A2" w:rsidR="00C837E1" w:rsidRPr="00C837E1" w:rsidRDefault="00C837E1" w:rsidP="00C837E1">
      <w:pPr>
        <w:jc w:val="center"/>
        <w:rPr>
          <w:rFonts w:ascii="Segoe UI" w:hAnsi="Segoe UI" w:cs="Segoe UI"/>
          <w:b/>
          <w:bCs/>
          <w:sz w:val="48"/>
          <w:szCs w:val="48"/>
        </w:rPr>
      </w:pPr>
      <w:r w:rsidRPr="00C837E1">
        <w:rPr>
          <w:rFonts w:ascii="Segoe UI" w:hAnsi="Segoe UI" w:cs="Segoe UI"/>
          <w:b/>
          <w:bCs/>
          <w:sz w:val="48"/>
          <w:szCs w:val="48"/>
        </w:rPr>
        <w:t>Uber Trip Analysis</w:t>
      </w:r>
    </w:p>
    <w:p w14:paraId="70A92C55" w14:textId="77777777" w:rsidR="00C837E1" w:rsidRPr="00C837E1" w:rsidRDefault="00C837E1" w:rsidP="00C837E1">
      <w:pPr>
        <w:rPr>
          <w:rFonts w:ascii="Segoe UI" w:hAnsi="Segoe UI" w:cs="Segoe UI"/>
          <w:b/>
          <w:bCs/>
        </w:rPr>
      </w:pPr>
    </w:p>
    <w:p w14:paraId="733A52C9" w14:textId="4443C265" w:rsidR="00C837E1" w:rsidRPr="00C837E1" w:rsidRDefault="00C837E1" w:rsidP="00C837E1">
      <w:pPr>
        <w:rPr>
          <w:rFonts w:ascii="Segoe UI" w:hAnsi="Segoe UI" w:cs="Segoe UI"/>
          <w:b/>
          <w:bCs/>
        </w:rPr>
      </w:pPr>
      <w:r>
        <w:rPr>
          <w:rFonts w:ascii="Segoe UI" w:hAnsi="Segoe UI" w:cs="Segoe UI"/>
          <w:b/>
          <w:bCs/>
        </w:rPr>
        <w:t>Name:</w:t>
      </w:r>
      <w:r w:rsidRPr="00C837E1">
        <w:rPr>
          <w:rFonts w:ascii="Segoe UI" w:hAnsi="Segoe UI" w:cs="Segoe UI"/>
          <w:b/>
          <w:bCs/>
        </w:rPr>
        <w:t xml:space="preserve"> Harsha Chakravarthy Bellamkonda</w:t>
      </w:r>
    </w:p>
    <w:p w14:paraId="486500D1" w14:textId="77777777" w:rsidR="00C837E1" w:rsidRDefault="00C837E1" w:rsidP="00C837E1">
      <w:pPr>
        <w:rPr>
          <w:rFonts w:ascii="Segoe UI" w:hAnsi="Segoe UI" w:cs="Segoe UI"/>
          <w:b/>
          <w:bCs/>
        </w:rPr>
      </w:pPr>
    </w:p>
    <w:p w14:paraId="18B02605" w14:textId="77777777" w:rsidR="00C837E1" w:rsidRPr="00C837E1" w:rsidRDefault="00C837E1" w:rsidP="00C837E1">
      <w:pPr>
        <w:rPr>
          <w:rFonts w:ascii="Segoe UI" w:hAnsi="Segoe UI" w:cs="Segoe UI"/>
          <w:b/>
          <w:bCs/>
        </w:rPr>
      </w:pPr>
    </w:p>
    <w:p w14:paraId="42615A82" w14:textId="76B3774E" w:rsidR="00C837E1" w:rsidRPr="00C837E1" w:rsidRDefault="00C837E1" w:rsidP="00C837E1">
      <w:pPr>
        <w:rPr>
          <w:rFonts w:ascii="Segoe UI Semibold" w:hAnsi="Segoe UI Semibold" w:cs="Segoe UI Semibold"/>
          <w:sz w:val="28"/>
          <w:szCs w:val="28"/>
        </w:rPr>
      </w:pPr>
      <w:r w:rsidRPr="00C837E1">
        <w:rPr>
          <w:rFonts w:ascii="Segoe UI Semibold" w:hAnsi="Segoe UI Semibold" w:cs="Segoe UI Semibold"/>
          <w:sz w:val="28"/>
          <w:szCs w:val="28"/>
        </w:rPr>
        <w:t>Problem Statement</w:t>
      </w:r>
      <w:r w:rsidRPr="00C837E1">
        <w:rPr>
          <w:rFonts w:ascii="Segoe UI Semibold" w:hAnsi="Segoe UI Semibold" w:cs="Segoe UI Semibold"/>
          <w:sz w:val="28"/>
          <w:szCs w:val="28"/>
        </w:rPr>
        <w:t>:</w:t>
      </w:r>
    </w:p>
    <w:p w14:paraId="2BDA05CB" w14:textId="77777777" w:rsidR="00C837E1" w:rsidRPr="00C837E1" w:rsidRDefault="00C837E1" w:rsidP="00C837E1">
      <w:pPr>
        <w:rPr>
          <w:rFonts w:ascii="Segoe UI" w:hAnsi="Segoe UI" w:cs="Segoe UI"/>
        </w:rPr>
      </w:pPr>
      <w:r w:rsidRPr="00C837E1">
        <w:rPr>
          <w:rFonts w:ascii="Segoe UI" w:hAnsi="Segoe UI" w:cs="Segoe UI"/>
        </w:rPr>
        <w:t>The rapid growth of ride-sharing services has led to an immense amount of trip data being generated. However, extracting meaningful insights from this data is crucial to understanding user behavior, optimizing pricing strategies, and improving operational efficiency. The key problems include:</w:t>
      </w:r>
    </w:p>
    <w:p w14:paraId="661D0B0B" w14:textId="77777777" w:rsidR="00C837E1" w:rsidRPr="00C837E1" w:rsidRDefault="00C837E1" w:rsidP="00C837E1">
      <w:pPr>
        <w:numPr>
          <w:ilvl w:val="0"/>
          <w:numId w:val="1"/>
        </w:numPr>
        <w:rPr>
          <w:rFonts w:ascii="Segoe UI" w:hAnsi="Segoe UI" w:cs="Segoe UI"/>
        </w:rPr>
      </w:pPr>
      <w:r w:rsidRPr="00C837E1">
        <w:rPr>
          <w:rFonts w:ascii="Segoe UI" w:hAnsi="Segoe UI" w:cs="Segoe UI"/>
        </w:rPr>
        <w:t>Identifying peak demand hours and high-traffic locations.</w:t>
      </w:r>
    </w:p>
    <w:p w14:paraId="033D9E16" w14:textId="77777777" w:rsidR="00C837E1" w:rsidRPr="00C837E1" w:rsidRDefault="00C837E1" w:rsidP="00C837E1">
      <w:pPr>
        <w:numPr>
          <w:ilvl w:val="0"/>
          <w:numId w:val="1"/>
        </w:numPr>
        <w:rPr>
          <w:rFonts w:ascii="Segoe UI" w:hAnsi="Segoe UI" w:cs="Segoe UI"/>
        </w:rPr>
      </w:pPr>
      <w:r w:rsidRPr="00C837E1">
        <w:rPr>
          <w:rFonts w:ascii="Segoe UI" w:hAnsi="Segoe UI" w:cs="Segoe UI"/>
        </w:rPr>
        <w:t>Understanding user payment preferences and trip behavior.</w:t>
      </w:r>
    </w:p>
    <w:p w14:paraId="6DE6537C" w14:textId="77777777" w:rsidR="00C837E1" w:rsidRPr="00C837E1" w:rsidRDefault="00C837E1" w:rsidP="00C837E1">
      <w:pPr>
        <w:numPr>
          <w:ilvl w:val="0"/>
          <w:numId w:val="1"/>
        </w:numPr>
        <w:rPr>
          <w:rFonts w:ascii="Segoe UI" w:hAnsi="Segoe UI" w:cs="Segoe UI"/>
        </w:rPr>
      </w:pPr>
      <w:r w:rsidRPr="00C837E1">
        <w:rPr>
          <w:rFonts w:ascii="Segoe UI" w:hAnsi="Segoe UI" w:cs="Segoe UI"/>
        </w:rPr>
        <w:t>Analyzing revenue contributions from different ride types.</w:t>
      </w:r>
    </w:p>
    <w:p w14:paraId="381D9D4F" w14:textId="77777777" w:rsidR="00C837E1" w:rsidRPr="00C837E1" w:rsidRDefault="00C837E1" w:rsidP="00C837E1">
      <w:pPr>
        <w:numPr>
          <w:ilvl w:val="0"/>
          <w:numId w:val="1"/>
        </w:numPr>
        <w:rPr>
          <w:rFonts w:ascii="Segoe UI" w:hAnsi="Segoe UI" w:cs="Segoe UI"/>
        </w:rPr>
      </w:pPr>
      <w:r w:rsidRPr="00C837E1">
        <w:rPr>
          <w:rFonts w:ascii="Segoe UI" w:hAnsi="Segoe UI" w:cs="Segoe UI"/>
        </w:rPr>
        <w:t>Optimizing surge pricing for high-demand areas.</w:t>
      </w:r>
    </w:p>
    <w:p w14:paraId="6328A169" w14:textId="77777777" w:rsidR="00C837E1" w:rsidRPr="00C837E1" w:rsidRDefault="00C837E1" w:rsidP="00C837E1">
      <w:pPr>
        <w:rPr>
          <w:rFonts w:ascii="Segoe UI" w:hAnsi="Segoe UI" w:cs="Segoe UI"/>
        </w:rPr>
      </w:pPr>
      <w:r w:rsidRPr="00C837E1">
        <w:rPr>
          <w:rFonts w:ascii="Segoe UI" w:hAnsi="Segoe UI" w:cs="Segoe UI"/>
        </w:rPr>
        <w:t>A structured data analysis approach is required to address these challenges effectively.</w:t>
      </w:r>
    </w:p>
    <w:p w14:paraId="68029291" w14:textId="77777777" w:rsidR="00C837E1" w:rsidRDefault="00C837E1" w:rsidP="00C837E1">
      <w:pPr>
        <w:rPr>
          <w:rFonts w:ascii="Segoe UI" w:hAnsi="Segoe UI" w:cs="Segoe UI"/>
          <w:b/>
          <w:bCs/>
        </w:rPr>
      </w:pPr>
    </w:p>
    <w:p w14:paraId="28C51E73" w14:textId="1B30D6FB" w:rsidR="00C837E1" w:rsidRPr="00C837E1" w:rsidRDefault="00C837E1" w:rsidP="00C837E1">
      <w:pPr>
        <w:rPr>
          <w:rFonts w:ascii="Segoe UI Semibold" w:hAnsi="Segoe UI Semibold" w:cs="Segoe UI Semibold"/>
          <w:sz w:val="28"/>
          <w:szCs w:val="28"/>
        </w:rPr>
      </w:pPr>
      <w:r w:rsidRPr="00C837E1">
        <w:rPr>
          <w:rFonts w:ascii="Segoe UI Semibold" w:hAnsi="Segoe UI Semibold" w:cs="Segoe UI Semibold"/>
          <w:sz w:val="28"/>
          <w:szCs w:val="28"/>
        </w:rPr>
        <w:t>Business Needs</w:t>
      </w:r>
      <w:r w:rsidRPr="00C837E1">
        <w:rPr>
          <w:rFonts w:ascii="Segoe UI Semibold" w:hAnsi="Segoe UI Semibold" w:cs="Segoe UI Semibold"/>
          <w:sz w:val="28"/>
          <w:szCs w:val="28"/>
        </w:rPr>
        <w:t>:</w:t>
      </w:r>
    </w:p>
    <w:p w14:paraId="2D2DEB6F" w14:textId="77777777" w:rsidR="00C837E1" w:rsidRPr="00C837E1" w:rsidRDefault="00C837E1" w:rsidP="00C837E1">
      <w:pPr>
        <w:rPr>
          <w:rFonts w:ascii="Segoe UI" w:hAnsi="Segoe UI" w:cs="Segoe UI"/>
        </w:rPr>
      </w:pPr>
      <w:r w:rsidRPr="00C837E1">
        <w:rPr>
          <w:rFonts w:ascii="Segoe UI" w:hAnsi="Segoe UI" w:cs="Segoe UI"/>
        </w:rPr>
        <w:t>The primary business objectives of this project are:</w:t>
      </w:r>
    </w:p>
    <w:p w14:paraId="55ADCA01" w14:textId="77777777" w:rsidR="00C837E1" w:rsidRPr="00C837E1" w:rsidRDefault="00C837E1" w:rsidP="00C837E1">
      <w:pPr>
        <w:numPr>
          <w:ilvl w:val="0"/>
          <w:numId w:val="2"/>
        </w:numPr>
        <w:rPr>
          <w:rFonts w:ascii="Segoe UI" w:hAnsi="Segoe UI" w:cs="Segoe UI"/>
        </w:rPr>
      </w:pPr>
      <w:r w:rsidRPr="00C837E1">
        <w:rPr>
          <w:rFonts w:ascii="Segoe UI" w:hAnsi="Segoe UI" w:cs="Segoe UI"/>
          <w:b/>
          <w:bCs/>
        </w:rPr>
        <w:t>Enhance Customer Experience:</w:t>
      </w:r>
      <w:r w:rsidRPr="00C837E1">
        <w:rPr>
          <w:rFonts w:ascii="Segoe UI" w:hAnsi="Segoe UI" w:cs="Segoe UI"/>
        </w:rPr>
        <w:t xml:space="preserve"> Identify patterns in ride demand and ensure adequate availability of drivers in high-demand locations.</w:t>
      </w:r>
    </w:p>
    <w:p w14:paraId="072B698D" w14:textId="77777777" w:rsidR="00C837E1" w:rsidRPr="00C837E1" w:rsidRDefault="00C837E1" w:rsidP="00C837E1">
      <w:pPr>
        <w:numPr>
          <w:ilvl w:val="0"/>
          <w:numId w:val="2"/>
        </w:numPr>
        <w:rPr>
          <w:rFonts w:ascii="Segoe UI" w:hAnsi="Segoe UI" w:cs="Segoe UI"/>
        </w:rPr>
      </w:pPr>
      <w:r w:rsidRPr="00C837E1">
        <w:rPr>
          <w:rFonts w:ascii="Segoe UI" w:hAnsi="Segoe UI" w:cs="Segoe UI"/>
          <w:b/>
          <w:bCs/>
        </w:rPr>
        <w:t>Improve Revenue Strategies:</w:t>
      </w:r>
      <w:r w:rsidRPr="00C837E1">
        <w:rPr>
          <w:rFonts w:ascii="Segoe UI" w:hAnsi="Segoe UI" w:cs="Segoe UI"/>
        </w:rPr>
        <w:t xml:space="preserve"> Understand how surge pricing, trip distances, and ride types generate revenue.</w:t>
      </w:r>
    </w:p>
    <w:p w14:paraId="277CE9E4" w14:textId="77777777" w:rsidR="00C837E1" w:rsidRPr="00C837E1" w:rsidRDefault="00C837E1" w:rsidP="00C837E1">
      <w:pPr>
        <w:numPr>
          <w:ilvl w:val="0"/>
          <w:numId w:val="2"/>
        </w:numPr>
        <w:rPr>
          <w:rFonts w:ascii="Segoe UI" w:hAnsi="Segoe UI" w:cs="Segoe UI"/>
        </w:rPr>
      </w:pPr>
      <w:r w:rsidRPr="00C837E1">
        <w:rPr>
          <w:rFonts w:ascii="Segoe UI" w:hAnsi="Segoe UI" w:cs="Segoe UI"/>
          <w:b/>
          <w:bCs/>
        </w:rPr>
        <w:t>Optimize Operational Efficiency:</w:t>
      </w:r>
      <w:r w:rsidRPr="00C837E1">
        <w:rPr>
          <w:rFonts w:ascii="Segoe UI" w:hAnsi="Segoe UI" w:cs="Segoe UI"/>
        </w:rPr>
        <w:t xml:space="preserve"> Analyze frequent pickup and drop-off locations to improve route optimization and reduce idle time.</w:t>
      </w:r>
    </w:p>
    <w:p w14:paraId="7E2594FC" w14:textId="77777777" w:rsidR="00C837E1" w:rsidRPr="00C837E1" w:rsidRDefault="00C837E1" w:rsidP="00C837E1">
      <w:pPr>
        <w:numPr>
          <w:ilvl w:val="0"/>
          <w:numId w:val="2"/>
        </w:numPr>
        <w:rPr>
          <w:rFonts w:ascii="Segoe UI" w:hAnsi="Segoe UI" w:cs="Segoe UI"/>
        </w:rPr>
      </w:pPr>
      <w:r w:rsidRPr="00C837E1">
        <w:rPr>
          <w:rFonts w:ascii="Segoe UI" w:hAnsi="Segoe UI" w:cs="Segoe UI"/>
          <w:b/>
          <w:bCs/>
        </w:rPr>
        <w:t>Promote Digital Transactions:</w:t>
      </w:r>
      <w:r w:rsidRPr="00C837E1">
        <w:rPr>
          <w:rFonts w:ascii="Segoe UI" w:hAnsi="Segoe UI" w:cs="Segoe UI"/>
        </w:rPr>
        <w:t xml:space="preserve"> Identify user preferences for payment modes to encourage seamless and cashless transactions.</w:t>
      </w:r>
    </w:p>
    <w:p w14:paraId="02D17A7E" w14:textId="77777777" w:rsidR="00C837E1" w:rsidRPr="00C837E1" w:rsidRDefault="00C837E1" w:rsidP="00C837E1">
      <w:pPr>
        <w:numPr>
          <w:ilvl w:val="0"/>
          <w:numId w:val="2"/>
        </w:numPr>
        <w:rPr>
          <w:rFonts w:ascii="Segoe UI" w:hAnsi="Segoe UI" w:cs="Segoe UI"/>
        </w:rPr>
      </w:pPr>
      <w:r w:rsidRPr="00C837E1">
        <w:rPr>
          <w:rFonts w:ascii="Segoe UI" w:hAnsi="Segoe UI" w:cs="Segoe UI"/>
          <w:b/>
          <w:bCs/>
        </w:rPr>
        <w:lastRenderedPageBreak/>
        <w:t>Data-Driven Decision Making:</w:t>
      </w:r>
      <w:r w:rsidRPr="00C837E1">
        <w:rPr>
          <w:rFonts w:ascii="Segoe UI" w:hAnsi="Segoe UI" w:cs="Segoe UI"/>
        </w:rPr>
        <w:t xml:space="preserve"> Use insights from dashboards to make strategic business decisions regarding driver allocation and pricing policies.</w:t>
      </w:r>
    </w:p>
    <w:p w14:paraId="513FECB2" w14:textId="77777777" w:rsidR="00C837E1" w:rsidRDefault="00C837E1" w:rsidP="00C837E1">
      <w:pPr>
        <w:rPr>
          <w:rFonts w:ascii="Segoe UI" w:hAnsi="Segoe UI" w:cs="Segoe UI"/>
          <w:b/>
          <w:bCs/>
        </w:rPr>
      </w:pPr>
    </w:p>
    <w:p w14:paraId="3A8A7C54" w14:textId="77777777" w:rsidR="00C837E1" w:rsidRDefault="00C837E1" w:rsidP="00C837E1">
      <w:pPr>
        <w:rPr>
          <w:rFonts w:ascii="Segoe UI" w:hAnsi="Segoe UI" w:cs="Segoe UI"/>
          <w:b/>
          <w:bCs/>
        </w:rPr>
      </w:pPr>
    </w:p>
    <w:p w14:paraId="3954D977" w14:textId="17464EE9" w:rsidR="00C837E1" w:rsidRPr="00C837E1" w:rsidRDefault="00C837E1" w:rsidP="00C837E1">
      <w:pPr>
        <w:rPr>
          <w:rFonts w:ascii="Segoe UI Semibold" w:hAnsi="Segoe UI Semibold" w:cs="Segoe UI Semibold"/>
          <w:sz w:val="28"/>
          <w:szCs w:val="28"/>
        </w:rPr>
      </w:pPr>
      <w:r w:rsidRPr="00C837E1">
        <w:rPr>
          <w:rFonts w:ascii="Segoe UI Semibold" w:hAnsi="Segoe UI Semibold" w:cs="Segoe UI Semibold"/>
          <w:sz w:val="28"/>
          <w:szCs w:val="28"/>
        </w:rPr>
        <w:t>Actions Taken to Complete the Dashboard</w:t>
      </w:r>
      <w:r>
        <w:rPr>
          <w:rFonts w:ascii="Segoe UI Semibold" w:hAnsi="Segoe UI Semibold" w:cs="Segoe UI Semibold"/>
          <w:sz w:val="28"/>
          <w:szCs w:val="28"/>
        </w:rPr>
        <w:t>:</w:t>
      </w:r>
    </w:p>
    <w:p w14:paraId="07276BB9" w14:textId="77777777" w:rsidR="00C837E1" w:rsidRPr="00C837E1" w:rsidRDefault="00C837E1" w:rsidP="00C837E1">
      <w:pPr>
        <w:rPr>
          <w:rFonts w:ascii="Segoe UI" w:hAnsi="Segoe UI" w:cs="Segoe UI"/>
        </w:rPr>
      </w:pPr>
      <w:r w:rsidRPr="00C837E1">
        <w:rPr>
          <w:rFonts w:ascii="Segoe UI" w:hAnsi="Segoe UI" w:cs="Segoe UI"/>
        </w:rPr>
        <w:t>To achieve the objectives outlined above, the following steps were taken:</w:t>
      </w:r>
    </w:p>
    <w:p w14:paraId="0E5C5940" w14:textId="77777777" w:rsidR="00C837E1" w:rsidRPr="00C837E1" w:rsidRDefault="00C837E1" w:rsidP="00C837E1">
      <w:pPr>
        <w:rPr>
          <w:rFonts w:ascii="Segoe UI" w:hAnsi="Segoe UI" w:cs="Segoe UI"/>
          <w:b/>
          <w:bCs/>
        </w:rPr>
      </w:pPr>
      <w:r w:rsidRPr="00C837E1">
        <w:rPr>
          <w:rFonts w:ascii="Segoe UI" w:hAnsi="Segoe UI" w:cs="Segoe UI"/>
          <w:b/>
          <w:bCs/>
        </w:rPr>
        <w:t>Step 1: Data Collection &amp; Cleaning</w:t>
      </w:r>
    </w:p>
    <w:p w14:paraId="07D892D8" w14:textId="77777777" w:rsidR="00C837E1" w:rsidRPr="00C837E1" w:rsidRDefault="00C837E1" w:rsidP="00C837E1">
      <w:pPr>
        <w:numPr>
          <w:ilvl w:val="0"/>
          <w:numId w:val="3"/>
        </w:numPr>
        <w:rPr>
          <w:rFonts w:ascii="Segoe UI" w:hAnsi="Segoe UI" w:cs="Segoe UI"/>
        </w:rPr>
      </w:pPr>
      <w:r w:rsidRPr="00C837E1">
        <w:rPr>
          <w:rFonts w:ascii="Segoe UI" w:hAnsi="Segoe UI" w:cs="Segoe UI"/>
        </w:rPr>
        <w:t xml:space="preserve">Imported </w:t>
      </w:r>
      <w:r w:rsidRPr="00C837E1">
        <w:rPr>
          <w:rFonts w:ascii="Segoe UI" w:hAnsi="Segoe UI" w:cs="Segoe UI"/>
          <w:b/>
          <w:bCs/>
        </w:rPr>
        <w:t>Uber Trip Details</w:t>
      </w:r>
      <w:r w:rsidRPr="00C837E1">
        <w:rPr>
          <w:rFonts w:ascii="Segoe UI" w:hAnsi="Segoe UI" w:cs="Segoe UI"/>
        </w:rPr>
        <w:t xml:space="preserve"> and </w:t>
      </w:r>
      <w:r w:rsidRPr="00C837E1">
        <w:rPr>
          <w:rFonts w:ascii="Segoe UI" w:hAnsi="Segoe UI" w:cs="Segoe UI"/>
          <w:b/>
          <w:bCs/>
        </w:rPr>
        <w:t>Location Table</w:t>
      </w:r>
      <w:r w:rsidRPr="00C837E1">
        <w:rPr>
          <w:rFonts w:ascii="Segoe UI" w:hAnsi="Segoe UI" w:cs="Segoe UI"/>
        </w:rPr>
        <w:t xml:space="preserve"> datasets.</w:t>
      </w:r>
    </w:p>
    <w:p w14:paraId="1A860A7D" w14:textId="77777777" w:rsidR="00C837E1" w:rsidRPr="00C837E1" w:rsidRDefault="00C837E1" w:rsidP="00C837E1">
      <w:pPr>
        <w:numPr>
          <w:ilvl w:val="0"/>
          <w:numId w:val="3"/>
        </w:numPr>
        <w:rPr>
          <w:rFonts w:ascii="Segoe UI" w:hAnsi="Segoe UI" w:cs="Segoe UI"/>
        </w:rPr>
      </w:pPr>
      <w:r w:rsidRPr="00C837E1">
        <w:rPr>
          <w:rFonts w:ascii="Segoe UI" w:hAnsi="Segoe UI" w:cs="Segoe UI"/>
        </w:rPr>
        <w:t>Removed missing or duplicate records to ensure data accuracy.</w:t>
      </w:r>
    </w:p>
    <w:p w14:paraId="234D22B9" w14:textId="77777777" w:rsidR="00C837E1" w:rsidRPr="00C837E1" w:rsidRDefault="00C837E1" w:rsidP="00C837E1">
      <w:pPr>
        <w:numPr>
          <w:ilvl w:val="0"/>
          <w:numId w:val="3"/>
        </w:numPr>
        <w:rPr>
          <w:rFonts w:ascii="Segoe UI" w:hAnsi="Segoe UI" w:cs="Segoe UI"/>
        </w:rPr>
      </w:pPr>
      <w:r w:rsidRPr="00C837E1">
        <w:rPr>
          <w:rFonts w:ascii="Segoe UI" w:hAnsi="Segoe UI" w:cs="Segoe UI"/>
        </w:rPr>
        <w:t>Standardized location names by mapping location IDs to actual city names.</w:t>
      </w:r>
    </w:p>
    <w:p w14:paraId="6139C75B" w14:textId="77777777" w:rsidR="00C837E1" w:rsidRPr="00C837E1" w:rsidRDefault="00C837E1" w:rsidP="00C837E1">
      <w:pPr>
        <w:numPr>
          <w:ilvl w:val="0"/>
          <w:numId w:val="3"/>
        </w:numPr>
        <w:rPr>
          <w:rFonts w:ascii="Segoe UI" w:hAnsi="Segoe UI" w:cs="Segoe UI"/>
        </w:rPr>
      </w:pPr>
      <w:r w:rsidRPr="00C837E1">
        <w:rPr>
          <w:rFonts w:ascii="Segoe UI" w:hAnsi="Segoe UI" w:cs="Segoe UI"/>
        </w:rPr>
        <w:t>Converted date-time columns into proper formats for time-based analysis.</w:t>
      </w:r>
    </w:p>
    <w:p w14:paraId="00A1D816" w14:textId="77777777" w:rsidR="00C837E1" w:rsidRPr="00C837E1" w:rsidRDefault="00C837E1" w:rsidP="00C837E1">
      <w:pPr>
        <w:rPr>
          <w:rFonts w:ascii="Segoe UI" w:hAnsi="Segoe UI" w:cs="Segoe UI"/>
          <w:b/>
          <w:bCs/>
        </w:rPr>
      </w:pPr>
      <w:r w:rsidRPr="00C837E1">
        <w:rPr>
          <w:rFonts w:ascii="Segoe UI" w:hAnsi="Segoe UI" w:cs="Segoe UI"/>
          <w:b/>
          <w:bCs/>
        </w:rPr>
        <w:t>Step 2: Data Exploration &amp; Processing</w:t>
      </w:r>
    </w:p>
    <w:p w14:paraId="5BEB784A" w14:textId="77777777" w:rsidR="00C837E1" w:rsidRPr="00C837E1" w:rsidRDefault="00C837E1" w:rsidP="00C837E1">
      <w:pPr>
        <w:numPr>
          <w:ilvl w:val="0"/>
          <w:numId w:val="4"/>
        </w:numPr>
        <w:rPr>
          <w:rFonts w:ascii="Segoe UI" w:hAnsi="Segoe UI" w:cs="Segoe UI"/>
        </w:rPr>
      </w:pPr>
      <w:r w:rsidRPr="00C837E1">
        <w:rPr>
          <w:rFonts w:ascii="Segoe UI" w:hAnsi="Segoe UI" w:cs="Segoe UI"/>
        </w:rPr>
        <w:t>Performed descriptive analytics on trip details, fare amounts, and payment methods.</w:t>
      </w:r>
    </w:p>
    <w:p w14:paraId="7372A6D7" w14:textId="77777777" w:rsidR="00C837E1" w:rsidRPr="00C837E1" w:rsidRDefault="00C837E1" w:rsidP="00C837E1">
      <w:pPr>
        <w:numPr>
          <w:ilvl w:val="0"/>
          <w:numId w:val="4"/>
        </w:numPr>
        <w:rPr>
          <w:rFonts w:ascii="Segoe UI" w:hAnsi="Segoe UI" w:cs="Segoe UI"/>
        </w:rPr>
      </w:pPr>
      <w:r w:rsidRPr="00C837E1">
        <w:rPr>
          <w:rFonts w:ascii="Segoe UI" w:hAnsi="Segoe UI" w:cs="Segoe UI"/>
        </w:rPr>
        <w:t>Calculated total and average trip distance, duration, and fare amount.</w:t>
      </w:r>
    </w:p>
    <w:p w14:paraId="10778A5B" w14:textId="77777777" w:rsidR="00C837E1" w:rsidRPr="00C837E1" w:rsidRDefault="00C837E1" w:rsidP="00C837E1">
      <w:pPr>
        <w:numPr>
          <w:ilvl w:val="0"/>
          <w:numId w:val="4"/>
        </w:numPr>
        <w:rPr>
          <w:rFonts w:ascii="Segoe UI" w:hAnsi="Segoe UI" w:cs="Segoe UI"/>
        </w:rPr>
      </w:pPr>
      <w:r w:rsidRPr="00C837E1">
        <w:rPr>
          <w:rFonts w:ascii="Segoe UI" w:hAnsi="Segoe UI" w:cs="Segoe UI"/>
        </w:rPr>
        <w:t>Segmented trip data based on day vs. night trips for trend analysis.</w:t>
      </w:r>
    </w:p>
    <w:p w14:paraId="55038F76" w14:textId="77777777" w:rsidR="00C837E1" w:rsidRPr="00C837E1" w:rsidRDefault="00C837E1" w:rsidP="00C837E1">
      <w:pPr>
        <w:rPr>
          <w:rFonts w:ascii="Segoe UI" w:hAnsi="Segoe UI" w:cs="Segoe UI"/>
          <w:b/>
          <w:bCs/>
        </w:rPr>
      </w:pPr>
      <w:r w:rsidRPr="00C837E1">
        <w:rPr>
          <w:rFonts w:ascii="Segoe UI" w:hAnsi="Segoe UI" w:cs="Segoe UI"/>
          <w:b/>
          <w:bCs/>
        </w:rPr>
        <w:t>Step 3: Dashboard Development in Power BI</w:t>
      </w:r>
    </w:p>
    <w:p w14:paraId="04A389DF" w14:textId="77777777" w:rsidR="00C837E1" w:rsidRPr="00C837E1" w:rsidRDefault="00C837E1" w:rsidP="00C837E1">
      <w:pPr>
        <w:numPr>
          <w:ilvl w:val="0"/>
          <w:numId w:val="5"/>
        </w:numPr>
        <w:rPr>
          <w:rFonts w:ascii="Segoe UI" w:hAnsi="Segoe UI" w:cs="Segoe UI"/>
        </w:rPr>
      </w:pPr>
      <w:r w:rsidRPr="00C837E1">
        <w:rPr>
          <w:rFonts w:ascii="Segoe UI" w:hAnsi="Segoe UI" w:cs="Segoe UI"/>
        </w:rPr>
        <w:t xml:space="preserve">Created </w:t>
      </w:r>
      <w:r w:rsidRPr="00C837E1">
        <w:rPr>
          <w:rFonts w:ascii="Segoe UI" w:hAnsi="Segoe UI" w:cs="Segoe UI"/>
          <w:b/>
          <w:bCs/>
        </w:rPr>
        <w:t>Key Performance Indicators (KPIs)</w:t>
      </w:r>
      <w:r w:rsidRPr="00C837E1">
        <w:rPr>
          <w:rFonts w:ascii="Segoe UI" w:hAnsi="Segoe UI" w:cs="Segoe UI"/>
        </w:rPr>
        <w:t xml:space="preserve"> section displaying:</w:t>
      </w:r>
    </w:p>
    <w:p w14:paraId="10ECE7FD" w14:textId="77777777" w:rsidR="00C837E1" w:rsidRPr="00C837E1" w:rsidRDefault="00C837E1" w:rsidP="00C837E1">
      <w:pPr>
        <w:numPr>
          <w:ilvl w:val="1"/>
          <w:numId w:val="6"/>
        </w:numPr>
        <w:rPr>
          <w:rFonts w:ascii="Segoe UI" w:hAnsi="Segoe UI" w:cs="Segoe UI"/>
        </w:rPr>
      </w:pPr>
      <w:r w:rsidRPr="00C837E1">
        <w:rPr>
          <w:rFonts w:ascii="Segoe UI" w:hAnsi="Segoe UI" w:cs="Segoe UI"/>
        </w:rPr>
        <w:t>Total bookings, total revenue, average fare, and average trip distance.</w:t>
      </w:r>
    </w:p>
    <w:p w14:paraId="6B8C7C52" w14:textId="77777777" w:rsidR="00C837E1" w:rsidRPr="00C837E1" w:rsidRDefault="00C837E1" w:rsidP="00C837E1">
      <w:pPr>
        <w:numPr>
          <w:ilvl w:val="0"/>
          <w:numId w:val="5"/>
        </w:numPr>
        <w:rPr>
          <w:rFonts w:ascii="Segoe UI" w:hAnsi="Segoe UI" w:cs="Segoe UI"/>
        </w:rPr>
      </w:pPr>
      <w:r w:rsidRPr="00C837E1">
        <w:rPr>
          <w:rFonts w:ascii="Segoe UI" w:hAnsi="Segoe UI" w:cs="Segoe UI"/>
        </w:rPr>
        <w:t xml:space="preserve">Developed </w:t>
      </w:r>
      <w:r w:rsidRPr="00C837E1">
        <w:rPr>
          <w:rFonts w:ascii="Segoe UI" w:hAnsi="Segoe UI" w:cs="Segoe UI"/>
          <w:b/>
          <w:bCs/>
        </w:rPr>
        <w:t>Customer Behavior Analysis</w:t>
      </w:r>
      <w:r w:rsidRPr="00C837E1">
        <w:rPr>
          <w:rFonts w:ascii="Segoe UI" w:hAnsi="Segoe UI" w:cs="Segoe UI"/>
        </w:rPr>
        <w:t xml:space="preserve"> visuals:</w:t>
      </w:r>
    </w:p>
    <w:p w14:paraId="078A4476" w14:textId="77777777" w:rsidR="00C837E1" w:rsidRPr="00C837E1" w:rsidRDefault="00C837E1" w:rsidP="00C837E1">
      <w:pPr>
        <w:numPr>
          <w:ilvl w:val="1"/>
          <w:numId w:val="7"/>
        </w:numPr>
        <w:rPr>
          <w:rFonts w:ascii="Segoe UI" w:hAnsi="Segoe UI" w:cs="Segoe UI"/>
        </w:rPr>
      </w:pPr>
      <w:r w:rsidRPr="00C837E1">
        <w:rPr>
          <w:rFonts w:ascii="Segoe UI" w:hAnsi="Segoe UI" w:cs="Segoe UI"/>
        </w:rPr>
        <w:t>Bar charts for peak booking hours.</w:t>
      </w:r>
    </w:p>
    <w:p w14:paraId="5E712148" w14:textId="77777777" w:rsidR="00C837E1" w:rsidRPr="00C837E1" w:rsidRDefault="00C837E1" w:rsidP="00C837E1">
      <w:pPr>
        <w:numPr>
          <w:ilvl w:val="1"/>
          <w:numId w:val="8"/>
        </w:numPr>
        <w:rPr>
          <w:rFonts w:ascii="Segoe UI" w:hAnsi="Segoe UI" w:cs="Segoe UI"/>
        </w:rPr>
      </w:pPr>
      <w:r w:rsidRPr="00C837E1">
        <w:rPr>
          <w:rFonts w:ascii="Segoe UI" w:hAnsi="Segoe UI" w:cs="Segoe UI"/>
        </w:rPr>
        <w:t>Pie charts for payment preferences and ride type distribution.</w:t>
      </w:r>
    </w:p>
    <w:p w14:paraId="3516ACC3" w14:textId="77777777" w:rsidR="00C837E1" w:rsidRPr="00C837E1" w:rsidRDefault="00C837E1" w:rsidP="00C837E1">
      <w:pPr>
        <w:numPr>
          <w:ilvl w:val="0"/>
          <w:numId w:val="5"/>
        </w:numPr>
        <w:rPr>
          <w:rFonts w:ascii="Segoe UI" w:hAnsi="Segoe UI" w:cs="Segoe UI"/>
        </w:rPr>
      </w:pPr>
      <w:r w:rsidRPr="00C837E1">
        <w:rPr>
          <w:rFonts w:ascii="Segoe UI" w:hAnsi="Segoe UI" w:cs="Segoe UI"/>
        </w:rPr>
        <w:t xml:space="preserve">Implemented </w:t>
      </w:r>
      <w:r w:rsidRPr="00C837E1">
        <w:rPr>
          <w:rFonts w:ascii="Segoe UI" w:hAnsi="Segoe UI" w:cs="Segoe UI"/>
          <w:b/>
          <w:bCs/>
        </w:rPr>
        <w:t>Location-Based Insights</w:t>
      </w:r>
      <w:r w:rsidRPr="00C837E1">
        <w:rPr>
          <w:rFonts w:ascii="Segoe UI" w:hAnsi="Segoe UI" w:cs="Segoe UI"/>
        </w:rPr>
        <w:t>:</w:t>
      </w:r>
    </w:p>
    <w:p w14:paraId="41EE7401" w14:textId="77777777" w:rsidR="00C837E1" w:rsidRPr="00C837E1" w:rsidRDefault="00C837E1" w:rsidP="00C837E1">
      <w:pPr>
        <w:numPr>
          <w:ilvl w:val="1"/>
          <w:numId w:val="9"/>
        </w:numPr>
        <w:rPr>
          <w:rFonts w:ascii="Segoe UI" w:hAnsi="Segoe UI" w:cs="Segoe UI"/>
        </w:rPr>
      </w:pPr>
      <w:r w:rsidRPr="00C837E1">
        <w:rPr>
          <w:rFonts w:ascii="Segoe UI" w:hAnsi="Segoe UI" w:cs="Segoe UI"/>
        </w:rPr>
        <w:t>Heatmap for top pickup and drop-off locations.</w:t>
      </w:r>
    </w:p>
    <w:p w14:paraId="73E528EC" w14:textId="77777777" w:rsidR="00C837E1" w:rsidRPr="00C837E1" w:rsidRDefault="00C837E1" w:rsidP="00C837E1">
      <w:pPr>
        <w:numPr>
          <w:ilvl w:val="1"/>
          <w:numId w:val="10"/>
        </w:numPr>
        <w:rPr>
          <w:rFonts w:ascii="Segoe UI" w:hAnsi="Segoe UI" w:cs="Segoe UI"/>
        </w:rPr>
      </w:pPr>
      <w:r w:rsidRPr="00C837E1">
        <w:rPr>
          <w:rFonts w:ascii="Segoe UI" w:hAnsi="Segoe UI" w:cs="Segoe UI"/>
        </w:rPr>
        <w:t>City-wise revenue breakdown.</w:t>
      </w:r>
    </w:p>
    <w:p w14:paraId="395FC86A" w14:textId="77777777" w:rsidR="00C837E1" w:rsidRPr="00C837E1" w:rsidRDefault="00C837E1" w:rsidP="00C837E1">
      <w:pPr>
        <w:numPr>
          <w:ilvl w:val="0"/>
          <w:numId w:val="5"/>
        </w:numPr>
        <w:rPr>
          <w:rFonts w:ascii="Segoe UI" w:hAnsi="Segoe UI" w:cs="Segoe UI"/>
        </w:rPr>
      </w:pPr>
      <w:r w:rsidRPr="00C837E1">
        <w:rPr>
          <w:rFonts w:ascii="Segoe UI" w:hAnsi="Segoe UI" w:cs="Segoe UI"/>
        </w:rPr>
        <w:lastRenderedPageBreak/>
        <w:t xml:space="preserve">Designed </w:t>
      </w:r>
      <w:r w:rsidRPr="00C837E1">
        <w:rPr>
          <w:rFonts w:ascii="Segoe UI" w:hAnsi="Segoe UI" w:cs="Segoe UI"/>
          <w:b/>
          <w:bCs/>
        </w:rPr>
        <w:t>Revenue &amp; Business Impact</w:t>
      </w:r>
      <w:r w:rsidRPr="00C837E1">
        <w:rPr>
          <w:rFonts w:ascii="Segoe UI" w:hAnsi="Segoe UI" w:cs="Segoe UI"/>
        </w:rPr>
        <w:t xml:space="preserve"> analysis:</w:t>
      </w:r>
    </w:p>
    <w:p w14:paraId="2A986CE4" w14:textId="77777777" w:rsidR="00C837E1" w:rsidRPr="00C837E1" w:rsidRDefault="00C837E1" w:rsidP="00C837E1">
      <w:pPr>
        <w:numPr>
          <w:ilvl w:val="1"/>
          <w:numId w:val="11"/>
        </w:numPr>
        <w:rPr>
          <w:rFonts w:ascii="Segoe UI" w:hAnsi="Segoe UI" w:cs="Segoe UI"/>
        </w:rPr>
      </w:pPr>
      <w:r w:rsidRPr="00C837E1">
        <w:rPr>
          <w:rFonts w:ascii="Segoe UI" w:hAnsi="Segoe UI" w:cs="Segoe UI"/>
        </w:rPr>
        <w:t>Contribution of different ride types to total revenue.</w:t>
      </w:r>
    </w:p>
    <w:p w14:paraId="34962D43" w14:textId="77777777" w:rsidR="00C837E1" w:rsidRPr="00C837E1" w:rsidRDefault="00C837E1" w:rsidP="00C837E1">
      <w:pPr>
        <w:numPr>
          <w:ilvl w:val="1"/>
          <w:numId w:val="12"/>
        </w:numPr>
        <w:rPr>
          <w:rFonts w:ascii="Segoe UI" w:hAnsi="Segoe UI" w:cs="Segoe UI"/>
        </w:rPr>
      </w:pPr>
      <w:r w:rsidRPr="00C837E1">
        <w:rPr>
          <w:rFonts w:ascii="Segoe UI" w:hAnsi="Segoe UI" w:cs="Segoe UI"/>
        </w:rPr>
        <w:t>Impact of surge pricing on overall revenue.</w:t>
      </w:r>
    </w:p>
    <w:p w14:paraId="14D08FD9" w14:textId="77777777" w:rsidR="00C837E1" w:rsidRDefault="00C837E1" w:rsidP="00C837E1">
      <w:pPr>
        <w:rPr>
          <w:rFonts w:ascii="Segoe UI" w:hAnsi="Segoe UI" w:cs="Segoe UI"/>
          <w:b/>
          <w:bCs/>
        </w:rPr>
      </w:pPr>
    </w:p>
    <w:p w14:paraId="0053334B" w14:textId="6AB4A31B" w:rsidR="00C837E1" w:rsidRPr="00C837E1" w:rsidRDefault="00C837E1" w:rsidP="00C837E1">
      <w:pPr>
        <w:rPr>
          <w:rFonts w:ascii="Segoe UI Semibold" w:hAnsi="Segoe UI Semibold" w:cs="Segoe UI Semibold"/>
          <w:sz w:val="28"/>
          <w:szCs w:val="28"/>
        </w:rPr>
      </w:pPr>
      <w:r w:rsidRPr="00C837E1">
        <w:rPr>
          <w:rFonts w:ascii="Segoe UI Semibold" w:hAnsi="Segoe UI Semibold" w:cs="Segoe UI Semibold"/>
          <w:sz w:val="28"/>
          <w:szCs w:val="28"/>
        </w:rPr>
        <w:t>Recommendations</w:t>
      </w:r>
      <w:r w:rsidRPr="00C837E1">
        <w:rPr>
          <w:rFonts w:ascii="Segoe UI Semibold" w:hAnsi="Segoe UI Semibold" w:cs="Segoe UI Semibold"/>
          <w:sz w:val="28"/>
          <w:szCs w:val="28"/>
        </w:rPr>
        <w:t>:</w:t>
      </w:r>
    </w:p>
    <w:p w14:paraId="12E37075" w14:textId="77777777" w:rsidR="00C837E1" w:rsidRPr="00C837E1" w:rsidRDefault="00C837E1" w:rsidP="00C837E1">
      <w:pPr>
        <w:rPr>
          <w:rFonts w:ascii="Segoe UI" w:hAnsi="Segoe UI" w:cs="Segoe UI"/>
        </w:rPr>
      </w:pPr>
      <w:r w:rsidRPr="00C837E1">
        <w:rPr>
          <w:rFonts w:ascii="Segoe UI" w:hAnsi="Segoe UI" w:cs="Segoe UI"/>
        </w:rPr>
        <w:t>Based on the analysis, the following business recommendations are proposed:</w:t>
      </w:r>
    </w:p>
    <w:p w14:paraId="3A5DF26D" w14:textId="77777777" w:rsidR="00C837E1" w:rsidRPr="00C837E1" w:rsidRDefault="00C837E1" w:rsidP="00C837E1">
      <w:pPr>
        <w:numPr>
          <w:ilvl w:val="0"/>
          <w:numId w:val="13"/>
        </w:numPr>
        <w:rPr>
          <w:rFonts w:ascii="Segoe UI" w:hAnsi="Segoe UI" w:cs="Segoe UI"/>
        </w:rPr>
      </w:pPr>
      <w:r w:rsidRPr="00C837E1">
        <w:rPr>
          <w:rFonts w:ascii="Segoe UI" w:hAnsi="Segoe UI" w:cs="Segoe UI"/>
          <w:b/>
          <w:bCs/>
        </w:rPr>
        <w:t>Optimize Surge Pricing:</w:t>
      </w:r>
      <w:r w:rsidRPr="00C837E1">
        <w:rPr>
          <w:rFonts w:ascii="Segoe UI" w:hAnsi="Segoe UI" w:cs="Segoe UI"/>
        </w:rPr>
        <w:t xml:space="preserve"> Adjust pricing models in high-demand areas during peak hours to maximize revenue while maintaining user satisfaction.</w:t>
      </w:r>
    </w:p>
    <w:p w14:paraId="412A111A" w14:textId="77777777" w:rsidR="00C837E1" w:rsidRPr="00C837E1" w:rsidRDefault="00C837E1" w:rsidP="00C837E1">
      <w:pPr>
        <w:numPr>
          <w:ilvl w:val="0"/>
          <w:numId w:val="13"/>
        </w:numPr>
        <w:rPr>
          <w:rFonts w:ascii="Segoe UI" w:hAnsi="Segoe UI" w:cs="Segoe UI"/>
        </w:rPr>
      </w:pPr>
      <w:r w:rsidRPr="00C837E1">
        <w:rPr>
          <w:rFonts w:ascii="Segoe UI" w:hAnsi="Segoe UI" w:cs="Segoe UI"/>
          <w:b/>
          <w:bCs/>
        </w:rPr>
        <w:t>Increase Driver Availability in Key Locations:</w:t>
      </w:r>
      <w:r w:rsidRPr="00C837E1">
        <w:rPr>
          <w:rFonts w:ascii="Segoe UI" w:hAnsi="Segoe UI" w:cs="Segoe UI"/>
        </w:rPr>
        <w:t xml:space="preserve"> Deploy more drivers in areas with high pickup demand to reduce waiting times.</w:t>
      </w:r>
    </w:p>
    <w:p w14:paraId="05DEE5C5" w14:textId="77777777" w:rsidR="00C837E1" w:rsidRPr="00C837E1" w:rsidRDefault="00C837E1" w:rsidP="00C837E1">
      <w:pPr>
        <w:numPr>
          <w:ilvl w:val="0"/>
          <w:numId w:val="13"/>
        </w:numPr>
        <w:rPr>
          <w:rFonts w:ascii="Segoe UI" w:hAnsi="Segoe UI" w:cs="Segoe UI"/>
        </w:rPr>
      </w:pPr>
      <w:r w:rsidRPr="00C837E1">
        <w:rPr>
          <w:rFonts w:ascii="Segoe UI" w:hAnsi="Segoe UI" w:cs="Segoe UI"/>
          <w:b/>
          <w:bCs/>
        </w:rPr>
        <w:t>Enhance Digital Payment Adoption:</w:t>
      </w:r>
      <w:r w:rsidRPr="00C837E1">
        <w:rPr>
          <w:rFonts w:ascii="Segoe UI" w:hAnsi="Segoe UI" w:cs="Segoe UI"/>
        </w:rPr>
        <w:t xml:space="preserve"> Offer discounts or incentives for digital payments to improve transaction efficiency.</w:t>
      </w:r>
    </w:p>
    <w:p w14:paraId="53216971" w14:textId="77777777" w:rsidR="00C837E1" w:rsidRPr="00C837E1" w:rsidRDefault="00C837E1" w:rsidP="00C837E1">
      <w:pPr>
        <w:numPr>
          <w:ilvl w:val="0"/>
          <w:numId w:val="13"/>
        </w:numPr>
        <w:rPr>
          <w:rFonts w:ascii="Segoe UI" w:hAnsi="Segoe UI" w:cs="Segoe UI"/>
        </w:rPr>
      </w:pPr>
      <w:r w:rsidRPr="00C837E1">
        <w:rPr>
          <w:rFonts w:ascii="Segoe UI" w:hAnsi="Segoe UI" w:cs="Segoe UI"/>
          <w:b/>
          <w:bCs/>
        </w:rPr>
        <w:t>Promote Ride Sharing for Short Trips:</w:t>
      </w:r>
      <w:r w:rsidRPr="00C837E1">
        <w:rPr>
          <w:rFonts w:ascii="Segoe UI" w:hAnsi="Segoe UI" w:cs="Segoe UI"/>
        </w:rPr>
        <w:t xml:space="preserve"> Introduce promotional offers for pooled rides to reduce congestion and increase affordability.</w:t>
      </w:r>
    </w:p>
    <w:p w14:paraId="43D6FAB4" w14:textId="77777777" w:rsidR="00C837E1" w:rsidRPr="00C837E1" w:rsidRDefault="00C837E1" w:rsidP="00C837E1">
      <w:pPr>
        <w:numPr>
          <w:ilvl w:val="0"/>
          <w:numId w:val="13"/>
        </w:numPr>
        <w:rPr>
          <w:rFonts w:ascii="Segoe UI" w:hAnsi="Segoe UI" w:cs="Segoe UI"/>
        </w:rPr>
      </w:pPr>
      <w:r w:rsidRPr="00C837E1">
        <w:rPr>
          <w:rFonts w:ascii="Segoe UI" w:hAnsi="Segoe UI" w:cs="Segoe UI"/>
          <w:b/>
          <w:bCs/>
        </w:rPr>
        <w:t>Implement Real-Time Demand Monitoring:</w:t>
      </w:r>
      <w:r w:rsidRPr="00C837E1">
        <w:rPr>
          <w:rFonts w:ascii="Segoe UI" w:hAnsi="Segoe UI" w:cs="Segoe UI"/>
        </w:rPr>
        <w:t xml:space="preserve"> Develop a real-time dashboard to track ride trends dynamically and adjust strategies accordingly.</w:t>
      </w:r>
    </w:p>
    <w:p w14:paraId="295C9F63" w14:textId="77777777" w:rsidR="00C837E1" w:rsidRPr="00C837E1" w:rsidRDefault="00C837E1" w:rsidP="00C837E1">
      <w:pPr>
        <w:numPr>
          <w:ilvl w:val="0"/>
          <w:numId w:val="13"/>
        </w:numPr>
        <w:rPr>
          <w:rFonts w:ascii="Segoe UI" w:hAnsi="Segoe UI" w:cs="Segoe UI"/>
        </w:rPr>
      </w:pPr>
      <w:r w:rsidRPr="00C837E1">
        <w:rPr>
          <w:rFonts w:ascii="Segoe UI" w:hAnsi="Segoe UI" w:cs="Segoe UI"/>
          <w:b/>
          <w:bCs/>
        </w:rPr>
        <w:t>Utilize Machine Learning for Demand Forecasting:</w:t>
      </w:r>
      <w:r w:rsidRPr="00C837E1">
        <w:rPr>
          <w:rFonts w:ascii="Segoe UI" w:hAnsi="Segoe UI" w:cs="Segoe UI"/>
        </w:rPr>
        <w:t xml:space="preserve"> Leverage predictive models to anticipate ride demand and optimize fleet allocation.</w:t>
      </w:r>
    </w:p>
    <w:p w14:paraId="1D5D94BE" w14:textId="77777777" w:rsidR="00C837E1" w:rsidRDefault="00C837E1" w:rsidP="00C837E1">
      <w:pPr>
        <w:rPr>
          <w:rFonts w:ascii="Segoe UI" w:hAnsi="Segoe UI" w:cs="Segoe UI"/>
          <w:b/>
          <w:bCs/>
        </w:rPr>
      </w:pPr>
    </w:p>
    <w:p w14:paraId="615B6431" w14:textId="42D7E795" w:rsidR="00C837E1" w:rsidRPr="00C837E1" w:rsidRDefault="00C837E1" w:rsidP="00C837E1">
      <w:pPr>
        <w:rPr>
          <w:rFonts w:ascii="Segoe UI Semibold" w:hAnsi="Segoe UI Semibold" w:cs="Segoe UI Semibold"/>
          <w:sz w:val="28"/>
          <w:szCs w:val="28"/>
        </w:rPr>
      </w:pPr>
      <w:r w:rsidRPr="00C837E1">
        <w:rPr>
          <w:rFonts w:ascii="Segoe UI Semibold" w:hAnsi="Segoe UI Semibold" w:cs="Segoe UI Semibold"/>
          <w:sz w:val="28"/>
          <w:szCs w:val="28"/>
        </w:rPr>
        <w:t>Conclusion</w:t>
      </w:r>
      <w:r>
        <w:rPr>
          <w:rFonts w:ascii="Segoe UI Semibold" w:hAnsi="Segoe UI Semibold" w:cs="Segoe UI Semibold"/>
          <w:sz w:val="28"/>
          <w:szCs w:val="28"/>
        </w:rPr>
        <w:t>:</w:t>
      </w:r>
    </w:p>
    <w:p w14:paraId="0A1F93BB" w14:textId="77777777" w:rsidR="00C837E1" w:rsidRPr="00C837E1" w:rsidRDefault="00C837E1" w:rsidP="00C837E1">
      <w:pPr>
        <w:rPr>
          <w:rFonts w:ascii="Segoe UI" w:hAnsi="Segoe UI" w:cs="Segoe UI"/>
        </w:rPr>
      </w:pPr>
      <w:r w:rsidRPr="00C837E1">
        <w:rPr>
          <w:rFonts w:ascii="Segoe UI" w:hAnsi="Segoe UI" w:cs="Segoe UI"/>
        </w:rPr>
        <w:t>The Uber Trip Analysis provides actionable insights into customer behavior, ride demand patterns, and revenue distribution. By implementing data-driven strategies, Uber can enhance user experience, improve profitability, and optimize operations. Future enhancements could include real-time analytics and AI-driven demand prediction models for better business decision-making.</w:t>
      </w:r>
    </w:p>
    <w:p w14:paraId="32FC230F" w14:textId="77777777" w:rsidR="00C837E1" w:rsidRPr="00C837E1" w:rsidRDefault="00C837E1" w:rsidP="00C837E1">
      <w:pPr>
        <w:rPr>
          <w:rFonts w:ascii="Segoe UI" w:hAnsi="Segoe UI" w:cs="Segoe UI"/>
        </w:rPr>
      </w:pPr>
    </w:p>
    <w:sectPr w:rsidR="00C837E1" w:rsidRPr="00C83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3679E"/>
    <w:multiLevelType w:val="multilevel"/>
    <w:tmpl w:val="BF047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00BED"/>
    <w:multiLevelType w:val="multilevel"/>
    <w:tmpl w:val="8CB0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223AC8"/>
    <w:multiLevelType w:val="multilevel"/>
    <w:tmpl w:val="B5BC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79757E"/>
    <w:multiLevelType w:val="multilevel"/>
    <w:tmpl w:val="84A6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F1122"/>
    <w:multiLevelType w:val="multilevel"/>
    <w:tmpl w:val="F86AA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0458B0"/>
    <w:multiLevelType w:val="multilevel"/>
    <w:tmpl w:val="486C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527833">
    <w:abstractNumId w:val="5"/>
  </w:num>
  <w:num w:numId="2" w16cid:durableId="473987885">
    <w:abstractNumId w:val="1"/>
  </w:num>
  <w:num w:numId="3" w16cid:durableId="1623612229">
    <w:abstractNumId w:val="3"/>
  </w:num>
  <w:num w:numId="4" w16cid:durableId="1606381969">
    <w:abstractNumId w:val="2"/>
  </w:num>
  <w:num w:numId="5" w16cid:durableId="2011563438">
    <w:abstractNumId w:val="0"/>
  </w:num>
  <w:num w:numId="6" w16cid:durableId="1500346554">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785995305">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203180183">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1003430824">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308286833">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2033676943">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276254329">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1046171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E1"/>
    <w:rsid w:val="00284196"/>
    <w:rsid w:val="00C83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A65A"/>
  <w15:chartTrackingRefBased/>
  <w15:docId w15:val="{AEE96AA3-852E-44BC-84CB-B23E74372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7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37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37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7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7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7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7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7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7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7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37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37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7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7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7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7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7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7E1"/>
    <w:rPr>
      <w:rFonts w:eastAsiaTheme="majorEastAsia" w:cstheme="majorBidi"/>
      <w:color w:val="272727" w:themeColor="text1" w:themeTint="D8"/>
    </w:rPr>
  </w:style>
  <w:style w:type="paragraph" w:styleId="Title">
    <w:name w:val="Title"/>
    <w:basedOn w:val="Normal"/>
    <w:next w:val="Normal"/>
    <w:link w:val="TitleChar"/>
    <w:uiPriority w:val="10"/>
    <w:qFormat/>
    <w:rsid w:val="00C83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7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7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7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7E1"/>
    <w:pPr>
      <w:spacing w:before="160"/>
      <w:jc w:val="center"/>
    </w:pPr>
    <w:rPr>
      <w:i/>
      <w:iCs/>
      <w:color w:val="404040" w:themeColor="text1" w:themeTint="BF"/>
    </w:rPr>
  </w:style>
  <w:style w:type="character" w:customStyle="1" w:styleId="QuoteChar">
    <w:name w:val="Quote Char"/>
    <w:basedOn w:val="DefaultParagraphFont"/>
    <w:link w:val="Quote"/>
    <w:uiPriority w:val="29"/>
    <w:rsid w:val="00C837E1"/>
    <w:rPr>
      <w:i/>
      <w:iCs/>
      <w:color w:val="404040" w:themeColor="text1" w:themeTint="BF"/>
    </w:rPr>
  </w:style>
  <w:style w:type="paragraph" w:styleId="ListParagraph">
    <w:name w:val="List Paragraph"/>
    <w:basedOn w:val="Normal"/>
    <w:uiPriority w:val="34"/>
    <w:qFormat/>
    <w:rsid w:val="00C837E1"/>
    <w:pPr>
      <w:ind w:left="720"/>
      <w:contextualSpacing/>
    </w:pPr>
  </w:style>
  <w:style w:type="character" w:styleId="IntenseEmphasis">
    <w:name w:val="Intense Emphasis"/>
    <w:basedOn w:val="DefaultParagraphFont"/>
    <w:uiPriority w:val="21"/>
    <w:qFormat/>
    <w:rsid w:val="00C837E1"/>
    <w:rPr>
      <w:i/>
      <w:iCs/>
      <w:color w:val="0F4761" w:themeColor="accent1" w:themeShade="BF"/>
    </w:rPr>
  </w:style>
  <w:style w:type="paragraph" w:styleId="IntenseQuote">
    <w:name w:val="Intense Quote"/>
    <w:basedOn w:val="Normal"/>
    <w:next w:val="Normal"/>
    <w:link w:val="IntenseQuoteChar"/>
    <w:uiPriority w:val="30"/>
    <w:qFormat/>
    <w:rsid w:val="00C837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7E1"/>
    <w:rPr>
      <w:i/>
      <w:iCs/>
      <w:color w:val="0F4761" w:themeColor="accent1" w:themeShade="BF"/>
    </w:rPr>
  </w:style>
  <w:style w:type="character" w:styleId="IntenseReference">
    <w:name w:val="Intense Reference"/>
    <w:basedOn w:val="DefaultParagraphFont"/>
    <w:uiPriority w:val="32"/>
    <w:qFormat/>
    <w:rsid w:val="00C837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836413">
      <w:bodyDiv w:val="1"/>
      <w:marLeft w:val="0"/>
      <w:marRight w:val="0"/>
      <w:marTop w:val="0"/>
      <w:marBottom w:val="0"/>
      <w:divBdr>
        <w:top w:val="none" w:sz="0" w:space="0" w:color="auto"/>
        <w:left w:val="none" w:sz="0" w:space="0" w:color="auto"/>
        <w:bottom w:val="none" w:sz="0" w:space="0" w:color="auto"/>
        <w:right w:val="none" w:sz="0" w:space="0" w:color="auto"/>
      </w:divBdr>
    </w:div>
    <w:div w:id="123863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Bellamkonda, Harsha Chakravarthy</dc:creator>
  <cp:keywords/>
  <dc:description/>
  <cp:lastModifiedBy>Bellamkonda, Harsha Chakravarthy</cp:lastModifiedBy>
  <cp:revision>1</cp:revision>
  <dcterms:created xsi:type="dcterms:W3CDTF">2025-03-28T16:10:00Z</dcterms:created>
  <dcterms:modified xsi:type="dcterms:W3CDTF">2025-03-28T16:14:00Z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2025-03-28T16:14:56Z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350c54e6-0497-4fff-b117-17d8181c8aac</vt:lpwstr>
  </property>
  <property fmtid="{D5CDD505-2E9C-101B-9397-08002B2CF9AE}" pid="7" name="MSIP_Label_defa4170-0d19-0005-0004-bc88714345d2_ActionId">
    <vt:lpwstr>ec3c7776-6051-4dd8-b2f3-33b4bf23c465</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