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64E4" w:rsidRDefault="001E0B4D">
      <w:pPr>
        <w:spacing w:after="60"/>
      </w:pPr>
      <w:bookmarkStart w:id="0" w:name="_GoBack"/>
      <w:bookmarkEnd w:id="0"/>
      <w:r>
        <w:rPr>
          <w:b/>
          <w:bCs/>
          <w:color w:val="1E3A8A"/>
          <w:sz w:val="26"/>
          <w:szCs w:val="26"/>
        </w:rPr>
        <w:t>ELABS — Advanced Laboratory Inventory Management &amp; LMS Platform</w:t>
      </w:r>
    </w:p>
    <w:p w:rsidR="00C464E4" w:rsidRDefault="001E0B4D">
      <w:pPr>
        <w:spacing w:after="40"/>
      </w:pPr>
      <w:r>
        <w:rPr>
          <w:b/>
          <w:bCs/>
          <w:color w:val="374151"/>
          <w:sz w:val="17"/>
          <w:szCs w:val="17"/>
        </w:rPr>
        <w:t xml:space="preserve">Department of Electrical &amp; Information Engineering, Faculty of Engineering, University of </w:t>
      </w:r>
      <w:proofErr w:type="spellStart"/>
      <w:r>
        <w:rPr>
          <w:b/>
          <w:bCs/>
          <w:color w:val="374151"/>
          <w:sz w:val="17"/>
          <w:szCs w:val="17"/>
        </w:rPr>
        <w:t>Ruhuna</w:t>
      </w:r>
      <w:proofErr w:type="spellEnd"/>
      <w:r>
        <w:rPr>
          <w:b/>
          <w:bCs/>
          <w:color w:val="374151"/>
          <w:sz w:val="17"/>
          <w:szCs w:val="17"/>
        </w:rPr>
        <w:t xml:space="preserve"> </w:t>
      </w:r>
      <w:r>
        <w:rPr>
          <w:b/>
          <w:bCs/>
          <w:sz w:val="16"/>
          <w:szCs w:val="16"/>
        </w:rPr>
        <w:t xml:space="preserve">Team Members: </w:t>
      </w:r>
      <w:proofErr w:type="spellStart"/>
      <w:r>
        <w:rPr>
          <w:sz w:val="16"/>
          <w:szCs w:val="16"/>
        </w:rPr>
        <w:t>Harsha</w:t>
      </w:r>
      <w:proofErr w:type="spellEnd"/>
      <w:r>
        <w:rPr>
          <w:sz w:val="16"/>
          <w:szCs w:val="16"/>
        </w:rPr>
        <w:t xml:space="preserve"> (Frontend</w:t>
      </w:r>
      <w:proofErr w:type="gramStart"/>
      <w:r>
        <w:rPr>
          <w:sz w:val="16"/>
          <w:szCs w:val="16"/>
        </w:rPr>
        <w:t>)  •</w:t>
      </w:r>
      <w:proofErr w:type="gramEnd"/>
      <w:r>
        <w:rPr>
          <w:sz w:val="16"/>
          <w:szCs w:val="16"/>
        </w:rPr>
        <w:t xml:space="preserve">  </w:t>
      </w:r>
      <w:proofErr w:type="spellStart"/>
      <w:r>
        <w:rPr>
          <w:sz w:val="16"/>
          <w:szCs w:val="16"/>
        </w:rPr>
        <w:t>Priyan</w:t>
      </w:r>
      <w:proofErr w:type="spellEnd"/>
      <w:r>
        <w:rPr>
          <w:sz w:val="16"/>
          <w:szCs w:val="16"/>
        </w:rPr>
        <w:t xml:space="preserve"> (Backend)  •  </w:t>
      </w:r>
      <w:proofErr w:type="spellStart"/>
      <w:r>
        <w:rPr>
          <w:sz w:val="16"/>
          <w:szCs w:val="16"/>
        </w:rPr>
        <w:t>Pamudu</w:t>
      </w:r>
      <w:proofErr w:type="spellEnd"/>
      <w:r>
        <w:rPr>
          <w:sz w:val="16"/>
          <w:szCs w:val="16"/>
        </w:rPr>
        <w:t xml:space="preserve"> (Vision &amp; Hardware)  •  </w:t>
      </w:r>
      <w:proofErr w:type="spellStart"/>
      <w:r>
        <w:rPr>
          <w:sz w:val="16"/>
          <w:szCs w:val="16"/>
        </w:rPr>
        <w:t>Imal</w:t>
      </w:r>
      <w:proofErr w:type="spellEnd"/>
      <w:r>
        <w:rPr>
          <w:sz w:val="16"/>
          <w:szCs w:val="16"/>
        </w:rPr>
        <w:t xml:space="preserve"> (AI Specialist)    |    </w:t>
      </w:r>
      <w:r>
        <w:rPr>
          <w:b/>
          <w:bCs/>
          <w:sz w:val="16"/>
          <w:szCs w:val="16"/>
        </w:rPr>
        <w:t xml:space="preserve">Submission Deadline: </w:t>
      </w:r>
      <w:r>
        <w:rPr>
          <w:b/>
          <w:bCs/>
          <w:color w:val="B91C1C"/>
          <w:sz w:val="16"/>
          <w:szCs w:val="16"/>
        </w:rPr>
        <w:t>30 September 2026</w:t>
      </w:r>
    </w:p>
    <w:p w:rsidR="00C464E4" w:rsidRDefault="00C464E4">
      <w:pPr>
        <w:pBdr>
          <w:bottom w:val="single" w:sz="12" w:space="0" w:color="2563EB"/>
        </w:pBdr>
        <w:spacing w:after="100"/>
      </w:pPr>
    </w:p>
    <w:p w:rsidR="00C464E4" w:rsidRDefault="001E0B4D">
      <w:pPr>
        <w:shd w:val="clear" w:color="auto" w:fill="F1F5F9"/>
        <w:spacing w:before="90" w:after="30"/>
      </w:pPr>
      <w:r>
        <w:rPr>
          <w:b/>
          <w:bCs/>
          <w:color w:val="1E40AF"/>
          <w:sz w:val="18"/>
          <w:szCs w:val="18"/>
        </w:rPr>
        <w:t xml:space="preserve">  Sprint 1: Inventory Architecture, Normalized Schema &amp; Core Authentication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Frontend (</w:t>
      </w:r>
      <w:proofErr w:type="spellStart"/>
      <w:r>
        <w:rPr>
          <w:b/>
          <w:bCs/>
          <w:color w:val="111827"/>
          <w:sz w:val="16"/>
          <w:szCs w:val="16"/>
        </w:rPr>
        <w:t>Harsha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Set up Next.js App Router </w:t>
      </w:r>
      <w:proofErr w:type="spellStart"/>
      <w:r>
        <w:rPr>
          <w:color w:val="374151"/>
          <w:sz w:val="16"/>
          <w:szCs w:val="16"/>
        </w:rPr>
        <w:t>monorepo</w:t>
      </w:r>
      <w:proofErr w:type="spellEnd"/>
      <w:r>
        <w:rPr>
          <w:color w:val="374151"/>
          <w:sz w:val="16"/>
          <w:szCs w:val="16"/>
        </w:rPr>
        <w:t xml:space="preserve"> (`packages/web`); created UI design system, technician/student dashboard layouts, and inventory navigation framework.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Backend (</w:t>
      </w:r>
      <w:proofErr w:type="spellStart"/>
      <w:r>
        <w:rPr>
          <w:b/>
          <w:bCs/>
          <w:color w:val="111827"/>
          <w:sz w:val="16"/>
          <w:szCs w:val="16"/>
        </w:rPr>
        <w:t>Priyan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Developed Express </w:t>
      </w:r>
      <w:proofErr w:type="spellStart"/>
      <w:r>
        <w:rPr>
          <w:color w:val="374151"/>
          <w:sz w:val="16"/>
          <w:szCs w:val="16"/>
        </w:rPr>
        <w:t>TypeScript</w:t>
      </w:r>
      <w:proofErr w:type="spellEnd"/>
      <w:r>
        <w:rPr>
          <w:color w:val="374151"/>
          <w:sz w:val="16"/>
          <w:szCs w:val="16"/>
        </w:rPr>
        <w:t xml:space="preserve"> API (`packages/</w:t>
      </w:r>
      <w:proofErr w:type="spellStart"/>
      <w:r>
        <w:rPr>
          <w:color w:val="374151"/>
          <w:sz w:val="16"/>
          <w:szCs w:val="16"/>
        </w:rPr>
        <w:t>api</w:t>
      </w:r>
      <w:proofErr w:type="spellEnd"/>
      <w:r>
        <w:rPr>
          <w:color w:val="374151"/>
          <w:sz w:val="16"/>
          <w:szCs w:val="16"/>
        </w:rPr>
        <w:t>`); architected MySQL schema with normalized inventory tables (`</w:t>
      </w:r>
      <w:proofErr w:type="spellStart"/>
      <w:r>
        <w:rPr>
          <w:color w:val="374151"/>
          <w:sz w:val="16"/>
          <w:szCs w:val="16"/>
        </w:rPr>
        <w:t>inventory_items</w:t>
      </w:r>
      <w:proofErr w:type="spellEnd"/>
      <w:r>
        <w:rPr>
          <w:color w:val="374151"/>
          <w:sz w:val="16"/>
          <w:szCs w:val="16"/>
        </w:rPr>
        <w:t>`, `</w:t>
      </w:r>
      <w:proofErr w:type="spellStart"/>
      <w:r>
        <w:rPr>
          <w:color w:val="374151"/>
          <w:sz w:val="16"/>
          <w:szCs w:val="16"/>
        </w:rPr>
        <w:t>borrow_transactions</w:t>
      </w:r>
      <w:proofErr w:type="spellEnd"/>
      <w:r>
        <w:rPr>
          <w:color w:val="374151"/>
          <w:sz w:val="16"/>
          <w:szCs w:val="16"/>
        </w:rPr>
        <w:t xml:space="preserve">`, `labs`); implemented JWT </w:t>
      </w:r>
      <w:proofErr w:type="spellStart"/>
      <w:r>
        <w:rPr>
          <w:color w:val="374151"/>
          <w:sz w:val="16"/>
          <w:szCs w:val="16"/>
        </w:rPr>
        <w:t>auth</w:t>
      </w:r>
      <w:proofErr w:type="spellEnd"/>
      <w:r>
        <w:rPr>
          <w:color w:val="374151"/>
          <w:sz w:val="16"/>
          <w:szCs w:val="16"/>
        </w:rPr>
        <w:t xml:space="preserve"> and RBAC roles.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Vision &amp; Hardware (</w:t>
      </w:r>
      <w:proofErr w:type="spellStart"/>
      <w:r>
        <w:rPr>
          <w:b/>
          <w:bCs/>
          <w:color w:val="111827"/>
          <w:sz w:val="16"/>
          <w:szCs w:val="16"/>
        </w:rPr>
        <w:t>Pamudu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Configured </w:t>
      </w:r>
      <w:proofErr w:type="spellStart"/>
      <w:r>
        <w:rPr>
          <w:color w:val="374151"/>
          <w:sz w:val="16"/>
          <w:szCs w:val="16"/>
        </w:rPr>
        <w:t>OpenCV</w:t>
      </w:r>
      <w:proofErr w:type="spellEnd"/>
      <w:r>
        <w:rPr>
          <w:color w:val="374151"/>
          <w:sz w:val="16"/>
          <w:szCs w:val="16"/>
        </w:rPr>
        <w:t xml:space="preserve"> image processing pipeline for optical barcode/tag frame ingestion; calibrated camera resolution and lighting normalization for laboratory benches.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AI Engine (</w:t>
      </w:r>
      <w:proofErr w:type="spellStart"/>
      <w:r>
        <w:rPr>
          <w:b/>
          <w:bCs/>
          <w:color w:val="111827"/>
          <w:sz w:val="16"/>
          <w:szCs w:val="16"/>
        </w:rPr>
        <w:t>Imal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Configured </w:t>
      </w:r>
      <w:proofErr w:type="spellStart"/>
      <w:r>
        <w:rPr>
          <w:color w:val="374151"/>
          <w:sz w:val="16"/>
          <w:szCs w:val="16"/>
        </w:rPr>
        <w:t>FastAPI</w:t>
      </w:r>
      <w:proofErr w:type="spellEnd"/>
      <w:r>
        <w:rPr>
          <w:color w:val="374151"/>
          <w:sz w:val="16"/>
          <w:szCs w:val="16"/>
        </w:rPr>
        <w:t xml:space="preserve"> service (`packages/</w:t>
      </w:r>
      <w:proofErr w:type="spellStart"/>
      <w:r>
        <w:rPr>
          <w:color w:val="374151"/>
          <w:sz w:val="16"/>
          <w:szCs w:val="16"/>
        </w:rPr>
        <w:t>ai</w:t>
      </w:r>
      <w:proofErr w:type="spellEnd"/>
      <w:r>
        <w:rPr>
          <w:color w:val="374151"/>
          <w:sz w:val="16"/>
          <w:szCs w:val="16"/>
        </w:rPr>
        <w:t xml:space="preserve">`); built </w:t>
      </w:r>
      <w:proofErr w:type="spellStart"/>
      <w:r>
        <w:rPr>
          <w:color w:val="374151"/>
          <w:sz w:val="16"/>
          <w:szCs w:val="16"/>
        </w:rPr>
        <w:t>SQLAlchemy</w:t>
      </w:r>
      <w:proofErr w:type="spellEnd"/>
      <w:r>
        <w:rPr>
          <w:color w:val="374151"/>
          <w:sz w:val="16"/>
          <w:szCs w:val="16"/>
        </w:rPr>
        <w:t xml:space="preserve"> connection pooling to MySQL inventory tables; established baseline local LLM inference client via </w:t>
      </w:r>
      <w:proofErr w:type="spellStart"/>
      <w:r>
        <w:rPr>
          <w:color w:val="374151"/>
          <w:sz w:val="16"/>
          <w:szCs w:val="16"/>
        </w:rPr>
        <w:t>Ollama</w:t>
      </w:r>
      <w:proofErr w:type="spellEnd"/>
      <w:r>
        <w:rPr>
          <w:color w:val="374151"/>
          <w:sz w:val="16"/>
          <w:szCs w:val="16"/>
        </w:rPr>
        <w:t>.</w:t>
      </w:r>
    </w:p>
    <w:p w:rsidR="00C464E4" w:rsidRDefault="001E0B4D">
      <w:pPr>
        <w:shd w:val="clear" w:color="auto" w:fill="F1F5F9"/>
        <w:spacing w:before="90" w:after="30"/>
      </w:pPr>
      <w:r>
        <w:rPr>
          <w:b/>
          <w:bCs/>
          <w:color w:val="1E40AF"/>
          <w:sz w:val="18"/>
          <w:szCs w:val="18"/>
        </w:rPr>
        <w:t xml:space="preserve">  Sprint 2: Core Equipment Registry &amp; LMS Academic Integration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Frontend (</w:t>
      </w:r>
      <w:proofErr w:type="spellStart"/>
      <w:r>
        <w:rPr>
          <w:b/>
          <w:bCs/>
          <w:color w:val="111827"/>
          <w:sz w:val="16"/>
          <w:szCs w:val="16"/>
        </w:rPr>
        <w:t>Harsha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Built Equipment Catalog interface with category filters (Measurement, Power Supplies, </w:t>
      </w:r>
      <w:proofErr w:type="gramStart"/>
      <w:r>
        <w:rPr>
          <w:color w:val="374151"/>
          <w:sz w:val="16"/>
          <w:szCs w:val="16"/>
        </w:rPr>
        <w:t>Oscilloscopes</w:t>
      </w:r>
      <w:proofErr w:type="gramEnd"/>
      <w:r>
        <w:rPr>
          <w:color w:val="374151"/>
          <w:sz w:val="16"/>
          <w:szCs w:val="16"/>
        </w:rPr>
        <w:t>); created LMS Course Hub for lab practical module registration.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Backend (</w:t>
      </w:r>
      <w:proofErr w:type="spellStart"/>
      <w:r>
        <w:rPr>
          <w:b/>
          <w:bCs/>
          <w:color w:val="111827"/>
          <w:sz w:val="16"/>
          <w:szCs w:val="16"/>
        </w:rPr>
        <w:t>Priyan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Implemented </w:t>
      </w:r>
      <w:proofErr w:type="spellStart"/>
      <w:r>
        <w:rPr>
          <w:color w:val="374151"/>
          <w:sz w:val="16"/>
          <w:szCs w:val="16"/>
        </w:rPr>
        <w:t>RESTful</w:t>
      </w:r>
      <w:proofErr w:type="spellEnd"/>
      <w:r>
        <w:rPr>
          <w:color w:val="374151"/>
          <w:sz w:val="16"/>
          <w:szCs w:val="16"/>
        </w:rPr>
        <w:t xml:space="preserve"> inventory endpoints (`/inventory/items`); developed barcode query routing (`/items/barcode/</w:t>
      </w:r>
      <w:proofErr w:type="gramStart"/>
      <w:r>
        <w:rPr>
          <w:color w:val="374151"/>
          <w:sz w:val="16"/>
          <w:szCs w:val="16"/>
        </w:rPr>
        <w:t>:tag</w:t>
      </w:r>
      <w:proofErr w:type="gramEnd"/>
      <w:r>
        <w:rPr>
          <w:color w:val="374151"/>
          <w:sz w:val="16"/>
          <w:szCs w:val="16"/>
        </w:rPr>
        <w:t>`) and category-based item filtering per laboratory.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Vision &amp; Hardware (</w:t>
      </w:r>
      <w:proofErr w:type="spellStart"/>
      <w:r>
        <w:rPr>
          <w:b/>
          <w:bCs/>
          <w:color w:val="111827"/>
          <w:sz w:val="16"/>
          <w:szCs w:val="16"/>
        </w:rPr>
        <w:t>Pamudu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>Built real-time 1D/2D optical barcode and QR tag reader for equipment labels (`</w:t>
      </w:r>
      <w:proofErr w:type="spellStart"/>
      <w:r>
        <w:rPr>
          <w:color w:val="374151"/>
          <w:sz w:val="16"/>
          <w:szCs w:val="16"/>
        </w:rPr>
        <w:t>elabs_tag</w:t>
      </w:r>
      <w:proofErr w:type="spellEnd"/>
      <w:r>
        <w:rPr>
          <w:color w:val="374151"/>
          <w:sz w:val="16"/>
          <w:szCs w:val="16"/>
        </w:rPr>
        <w:t>`); tested tag recognition under varying laboratory lighting conditions.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AI Engine (</w:t>
      </w:r>
      <w:proofErr w:type="spellStart"/>
      <w:r>
        <w:rPr>
          <w:b/>
          <w:bCs/>
          <w:color w:val="111827"/>
          <w:sz w:val="16"/>
          <w:szCs w:val="16"/>
        </w:rPr>
        <w:t>Imal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>Created deterministic regex intent classifier and parameterized SQL query generator for zero-hallucination equipment availability checks and lab schedule queries.</w:t>
      </w:r>
    </w:p>
    <w:p w:rsidR="00C464E4" w:rsidRDefault="001E0B4D">
      <w:pPr>
        <w:shd w:val="clear" w:color="auto" w:fill="F1F5F9"/>
        <w:spacing w:before="90" w:after="30"/>
      </w:pPr>
      <w:r>
        <w:rPr>
          <w:b/>
          <w:bCs/>
          <w:color w:val="1E40AF"/>
          <w:sz w:val="18"/>
          <w:szCs w:val="18"/>
        </w:rPr>
        <w:t xml:space="preserve">  Sprint 3: Borrow Workflows, Real-Time Messaging &amp; Assessment Engine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Frontend (</w:t>
      </w:r>
      <w:proofErr w:type="spellStart"/>
      <w:r>
        <w:rPr>
          <w:b/>
          <w:bCs/>
          <w:color w:val="111827"/>
          <w:sz w:val="16"/>
          <w:szCs w:val="16"/>
        </w:rPr>
        <w:t>Harsha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>Developed initial check-out modal, interactive student practical checklists, and Socket.IO chat interface (`/messages`) between students and lab technicians.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Backend (</w:t>
      </w:r>
      <w:proofErr w:type="spellStart"/>
      <w:r>
        <w:rPr>
          <w:b/>
          <w:bCs/>
          <w:color w:val="111827"/>
          <w:sz w:val="16"/>
          <w:szCs w:val="16"/>
        </w:rPr>
        <w:t>Priyan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Built transactional borrow request endpoints; added Socket.IO real-time event broadcaster for inventory status updates; </w:t>
      </w:r>
      <w:proofErr w:type="gramStart"/>
      <w:r>
        <w:rPr>
          <w:color w:val="374151"/>
          <w:sz w:val="16"/>
          <w:szCs w:val="16"/>
        </w:rPr>
        <w:t>implemented</w:t>
      </w:r>
      <w:proofErr w:type="gramEnd"/>
      <w:r>
        <w:rPr>
          <w:color w:val="374151"/>
          <w:sz w:val="16"/>
          <w:szCs w:val="16"/>
        </w:rPr>
        <w:t xml:space="preserve"> assessment grading and report uploads.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Vision &amp; Hardware (</w:t>
      </w:r>
      <w:proofErr w:type="spellStart"/>
      <w:r>
        <w:rPr>
          <w:b/>
          <w:bCs/>
          <w:color w:val="111827"/>
          <w:sz w:val="16"/>
          <w:szCs w:val="16"/>
        </w:rPr>
        <w:t>Pamudu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Integrated </w:t>
      </w:r>
      <w:proofErr w:type="spellStart"/>
      <w:r>
        <w:rPr>
          <w:color w:val="374151"/>
          <w:sz w:val="16"/>
          <w:szCs w:val="16"/>
        </w:rPr>
        <w:t>ByteTrack</w:t>
      </w:r>
      <w:proofErr w:type="spellEnd"/>
      <w:r>
        <w:rPr>
          <w:color w:val="374151"/>
          <w:sz w:val="16"/>
          <w:szCs w:val="16"/>
        </w:rPr>
        <w:t xml:space="preserve"> tracking for lab entry/exit monitoring; deployed YOLOv8-pose skeleton estimation for laboratory area presence and technician counter activity.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AI Engine (</w:t>
      </w:r>
      <w:proofErr w:type="spellStart"/>
      <w:r>
        <w:rPr>
          <w:b/>
          <w:bCs/>
          <w:color w:val="111827"/>
          <w:sz w:val="16"/>
          <w:szCs w:val="16"/>
        </w:rPr>
        <w:t>Imal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Built RAG (Retrieval-Augmented Generation) document indexing pipeline; </w:t>
      </w:r>
      <w:proofErr w:type="spellStart"/>
      <w:r>
        <w:rPr>
          <w:color w:val="374151"/>
          <w:sz w:val="16"/>
          <w:szCs w:val="16"/>
        </w:rPr>
        <w:t>vectorized</w:t>
      </w:r>
      <w:proofErr w:type="spellEnd"/>
      <w:r>
        <w:rPr>
          <w:color w:val="374151"/>
          <w:sz w:val="16"/>
          <w:szCs w:val="16"/>
        </w:rPr>
        <w:t xml:space="preserve"> PDF equipment manuals and experiment procedure guides for semantic retrieval.</w:t>
      </w:r>
    </w:p>
    <w:p w:rsidR="00C464E4" w:rsidRDefault="001E0B4D">
      <w:pPr>
        <w:shd w:val="clear" w:color="auto" w:fill="F1F5F9"/>
        <w:spacing w:before="90" w:after="30"/>
      </w:pPr>
      <w:r>
        <w:rPr>
          <w:b/>
          <w:bCs/>
          <w:color w:val="1E40AF"/>
          <w:sz w:val="18"/>
          <w:szCs w:val="18"/>
        </w:rPr>
        <w:t xml:space="preserve">  Sprint 4: Smart Inventory Automation, Barcode Workflows &amp; Intelligent Retrieval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Frontend (</w:t>
      </w:r>
      <w:proofErr w:type="spellStart"/>
      <w:r>
        <w:rPr>
          <w:b/>
          <w:bCs/>
          <w:color w:val="111827"/>
          <w:sz w:val="16"/>
          <w:szCs w:val="16"/>
        </w:rPr>
        <w:t>Harsha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>Deployed complete Smart Inventory Hub (`/inventory`): live equipment status badges (Available, Borrowed, Maintenance, Overdue), technician issue-station with instant student index lookup (`EG/2022/</w:t>
      </w:r>
      <w:proofErr w:type="spellStart"/>
      <w:r>
        <w:rPr>
          <w:color w:val="374151"/>
          <w:sz w:val="16"/>
          <w:szCs w:val="16"/>
        </w:rPr>
        <w:t>xxxx</w:t>
      </w:r>
      <w:proofErr w:type="spellEnd"/>
      <w:r>
        <w:rPr>
          <w:color w:val="374151"/>
          <w:sz w:val="16"/>
          <w:szCs w:val="16"/>
        </w:rPr>
        <w:t>`), in-browser Barcode/QR camera scanner (`html5-qrcode`), and student borrow history tracking.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Backend (</w:t>
      </w:r>
      <w:proofErr w:type="spellStart"/>
      <w:r>
        <w:rPr>
          <w:b/>
          <w:bCs/>
          <w:color w:val="111827"/>
          <w:sz w:val="16"/>
          <w:szCs w:val="16"/>
        </w:rPr>
        <w:t>Priyan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>Engineered atomic inventory transaction engine (multi-item check-outs, returns, state transitions); automated overdue borrow detection with real-time Socket.IO notifications; implemented full inventory `</w:t>
      </w:r>
      <w:proofErr w:type="spellStart"/>
      <w:r>
        <w:rPr>
          <w:color w:val="374151"/>
          <w:sz w:val="16"/>
          <w:szCs w:val="16"/>
        </w:rPr>
        <w:t>audit_logs</w:t>
      </w:r>
      <w:proofErr w:type="spellEnd"/>
      <w:r>
        <w:rPr>
          <w:color w:val="374151"/>
          <w:sz w:val="16"/>
          <w:szCs w:val="16"/>
        </w:rPr>
        <w:t>` tracking technician and student IDs.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Vision &amp; Hardware (</w:t>
      </w:r>
      <w:proofErr w:type="spellStart"/>
      <w:r>
        <w:rPr>
          <w:b/>
          <w:bCs/>
          <w:color w:val="111827"/>
          <w:sz w:val="16"/>
          <w:szCs w:val="16"/>
        </w:rPr>
        <w:t>Pamudu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>Built optical equipment verification station: automated scanning of equipment barcode tags (`</w:t>
      </w:r>
      <w:proofErr w:type="spellStart"/>
      <w:r>
        <w:rPr>
          <w:color w:val="374151"/>
          <w:sz w:val="16"/>
          <w:szCs w:val="16"/>
        </w:rPr>
        <w:t>elabs_tag</w:t>
      </w:r>
      <w:proofErr w:type="spellEnd"/>
      <w:r>
        <w:rPr>
          <w:color w:val="374151"/>
          <w:sz w:val="16"/>
          <w:szCs w:val="16"/>
        </w:rPr>
        <w:t xml:space="preserve">`), optical check of returned instrument presence, and laboratory </w:t>
      </w:r>
      <w:proofErr w:type="spellStart"/>
      <w:r>
        <w:rPr>
          <w:color w:val="374151"/>
          <w:sz w:val="16"/>
          <w:szCs w:val="16"/>
        </w:rPr>
        <w:t>benchtop</w:t>
      </w:r>
      <w:proofErr w:type="spellEnd"/>
      <w:r>
        <w:rPr>
          <w:color w:val="374151"/>
          <w:sz w:val="16"/>
          <w:szCs w:val="16"/>
        </w:rPr>
        <w:t xml:space="preserve"> equipment tracking.</w:t>
      </w:r>
    </w:p>
    <w:p w:rsidR="00C464E4" w:rsidRDefault="001E0B4D"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color w:val="111827"/>
          <w:sz w:val="16"/>
          <w:szCs w:val="16"/>
        </w:rPr>
        <w:t>AI Engine (</w:t>
      </w:r>
      <w:proofErr w:type="spellStart"/>
      <w:r>
        <w:rPr>
          <w:b/>
          <w:bCs/>
          <w:color w:val="111827"/>
          <w:sz w:val="16"/>
          <w:szCs w:val="16"/>
        </w:rPr>
        <w:t>Imal</w:t>
      </w:r>
      <w:proofErr w:type="spellEnd"/>
      <w:r>
        <w:rPr>
          <w:b/>
          <w:bCs/>
          <w:color w:val="111827"/>
          <w:sz w:val="16"/>
          <w:szCs w:val="16"/>
        </w:rPr>
        <w:t xml:space="preserve">): </w:t>
      </w:r>
      <w:r>
        <w:rPr>
          <w:color w:val="374151"/>
          <w:sz w:val="16"/>
          <w:szCs w:val="16"/>
        </w:rPr>
        <w:t xml:space="preserve">Delivered natural language inventory assistant with dynamic student context injection (active borrows, due dates, course </w:t>
      </w:r>
      <w:proofErr w:type="spellStart"/>
      <w:r>
        <w:rPr>
          <w:color w:val="374151"/>
          <w:sz w:val="16"/>
          <w:szCs w:val="16"/>
        </w:rPr>
        <w:t>practicals</w:t>
      </w:r>
      <w:proofErr w:type="spellEnd"/>
      <w:r>
        <w:rPr>
          <w:color w:val="374151"/>
          <w:sz w:val="16"/>
          <w:szCs w:val="16"/>
        </w:rPr>
        <w:t>); built hybrid RAG engine retrieving equipment operating specs and calibration procedures from manuals with SSE token streaming.</w:t>
      </w:r>
    </w:p>
    <w:p w:rsidR="00C464E4" w:rsidRDefault="001E0B4D">
      <w:pPr>
        <w:pBdr>
          <w:top w:val="single" w:sz="6" w:space="0" w:color="E5E7EB"/>
        </w:pBdr>
        <w:spacing w:before="80"/>
        <w:jc w:val="right"/>
      </w:pPr>
      <w:r>
        <w:rPr>
          <w:i/>
          <w:iCs/>
          <w:color w:val="6B7280"/>
          <w:sz w:val="14"/>
          <w:szCs w:val="14"/>
        </w:rPr>
        <w:t xml:space="preserve">ELABS </w:t>
      </w:r>
      <w:proofErr w:type="spellStart"/>
      <w:r>
        <w:rPr>
          <w:i/>
          <w:iCs/>
          <w:color w:val="6B7280"/>
          <w:sz w:val="14"/>
          <w:szCs w:val="14"/>
        </w:rPr>
        <w:t>Monorepo</w:t>
      </w:r>
      <w:proofErr w:type="spellEnd"/>
      <w:r>
        <w:rPr>
          <w:i/>
          <w:iCs/>
          <w:color w:val="6B7280"/>
          <w:sz w:val="14"/>
          <w:szCs w:val="14"/>
        </w:rPr>
        <w:t xml:space="preserve"> </w:t>
      </w:r>
      <w:proofErr w:type="gramStart"/>
      <w:r>
        <w:rPr>
          <w:i/>
          <w:iCs/>
          <w:color w:val="6B7280"/>
          <w:sz w:val="14"/>
          <w:szCs w:val="14"/>
        </w:rPr>
        <w:t>Project  •</w:t>
      </w:r>
      <w:proofErr w:type="gramEnd"/>
      <w:r>
        <w:rPr>
          <w:i/>
          <w:iCs/>
          <w:color w:val="6B7280"/>
          <w:sz w:val="14"/>
          <w:szCs w:val="14"/>
        </w:rPr>
        <w:t xml:space="preserve">  Department of Electrical &amp; Information Engineering  •  Single-Page Summary Document</w:t>
      </w:r>
    </w:p>
    <w:sectPr w:rsidR="00C464E4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7B5AB8"/>
    <w:multiLevelType w:val="hybridMultilevel"/>
    <w:tmpl w:val="2A067F44"/>
    <w:lvl w:ilvl="0" w:tplc="D9507ED6">
      <w:start w:val="1"/>
      <w:numFmt w:val="bullet"/>
      <w:lvlText w:val="●"/>
      <w:lvlJc w:val="left"/>
      <w:pPr>
        <w:ind w:left="720" w:hanging="360"/>
      </w:pPr>
    </w:lvl>
    <w:lvl w:ilvl="1" w:tplc="8010594C">
      <w:start w:val="1"/>
      <w:numFmt w:val="bullet"/>
      <w:lvlText w:val="○"/>
      <w:lvlJc w:val="left"/>
      <w:pPr>
        <w:ind w:left="1440" w:hanging="360"/>
      </w:pPr>
    </w:lvl>
    <w:lvl w:ilvl="2" w:tplc="22EAC132">
      <w:start w:val="1"/>
      <w:numFmt w:val="bullet"/>
      <w:lvlText w:val="■"/>
      <w:lvlJc w:val="left"/>
      <w:pPr>
        <w:ind w:left="2160" w:hanging="360"/>
      </w:pPr>
    </w:lvl>
    <w:lvl w:ilvl="3" w:tplc="211234A4">
      <w:start w:val="1"/>
      <w:numFmt w:val="bullet"/>
      <w:lvlText w:val="●"/>
      <w:lvlJc w:val="left"/>
      <w:pPr>
        <w:ind w:left="2880" w:hanging="360"/>
      </w:pPr>
    </w:lvl>
    <w:lvl w:ilvl="4" w:tplc="EA8CAE00">
      <w:start w:val="1"/>
      <w:numFmt w:val="bullet"/>
      <w:lvlText w:val="○"/>
      <w:lvlJc w:val="left"/>
      <w:pPr>
        <w:ind w:left="3600" w:hanging="360"/>
      </w:pPr>
    </w:lvl>
    <w:lvl w:ilvl="5" w:tplc="D4DA2CBC">
      <w:start w:val="1"/>
      <w:numFmt w:val="bullet"/>
      <w:lvlText w:val="■"/>
      <w:lvlJc w:val="left"/>
      <w:pPr>
        <w:ind w:left="4320" w:hanging="360"/>
      </w:pPr>
    </w:lvl>
    <w:lvl w:ilvl="6" w:tplc="7A101D0A">
      <w:start w:val="1"/>
      <w:numFmt w:val="bullet"/>
      <w:lvlText w:val="●"/>
      <w:lvlJc w:val="left"/>
      <w:pPr>
        <w:ind w:left="5040" w:hanging="360"/>
      </w:pPr>
    </w:lvl>
    <w:lvl w:ilvl="7" w:tplc="8F88FB00">
      <w:start w:val="1"/>
      <w:numFmt w:val="bullet"/>
      <w:lvlText w:val="●"/>
      <w:lvlJc w:val="left"/>
      <w:pPr>
        <w:ind w:left="5760" w:hanging="360"/>
      </w:pPr>
    </w:lvl>
    <w:lvl w:ilvl="8" w:tplc="F22641C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464E4"/>
    <w:rsid w:val="000A52A8"/>
    <w:rsid w:val="001E0B4D"/>
    <w:rsid w:val="0033566E"/>
    <w:rsid w:val="00C46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ta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ta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3</cp:revision>
  <cp:lastPrinted>2026-09-25T02:42:00Z</cp:lastPrinted>
  <dcterms:created xsi:type="dcterms:W3CDTF">2026-09-25T02:40:00Z</dcterms:created>
  <dcterms:modified xsi:type="dcterms:W3CDTF">2026-09-26T02:30:00Z</dcterms:modified>
</cp:coreProperties>
</file>