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1. Introduction</w:t>
      </w:r>
    </w:p>
    <w:p>
      <w:pPr>
        <w:pStyle w:val="Normal"/>
        <w:spacing w:lineRule="auto" w:line="360"/>
        <w:ind w:left="360"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left="0" w:right="0" w:firstLine="720"/>
        <w:jc w:val="both"/>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cs="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The SMS spam dataset is used to train the model for spam detection. These models, once put into production will be able to do these classification tasks in mere seconds. This will also be cheaper and more effective. </w:t>
      </w:r>
    </w:p>
    <w:p>
      <w:pPr>
        <w:pStyle w:val="Normal"/>
        <w:spacing w:lineRule="auto" w:line="360"/>
        <w:jc w:val="both"/>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lot of research goes into NLP almost every day. Providing APIs for NLP tasks is a bit of a complex task. One such way to build NLP APIs is using a robust back-end technology like Node.js and making use of its brilliant integration with Tensorflow.js. Tensorflow.js allows us to interact with ML models directly from the browser. This makes it currently one of the best libraries for building NLP APIs. Tensorflow.js, for a while was running only on experimental Node.js. Recently it was ported to latest stable build of Node.js. It shows that this is a good way to move forward.</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r>
      <w:r>
        <w:br w:type="page"/>
      </w:r>
    </w:p>
    <w:p>
      <w:pPr>
        <w:pStyle w:val="Heading3"/>
        <w:spacing w:lineRule="auto" w:line="360"/>
        <w:rPr>
          <w:rFonts w:cs="Times New Roman"/>
        </w:rPr>
      </w:pPr>
      <w:r>
        <w:rPr>
          <w:rFonts w:cs="Times New Roman"/>
        </w:rPr>
        <w:t>2.1.1.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Google Cloud Natural Language provides NLP APIs. They also make use of tensorflow.js to provide the service. OpenNLP and Stanford NLP provide NLP libraries that can be integrated with supported languages. TextRazor provides NLP APIs but they do not use tensorflow.js. All these systems have certain drawbacks and gaps that can be filled with Context Analyzer API. The drawbacks and the solutions for them are mentioned in a future section.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2.1.2. Related Work</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eastAsia="Times New Roman" w:cs="Times New Roman" w:ascii="Times New Roman" w:hAnsi="Times New Roman"/>
          <w:b/>
          <w:bCs/>
          <w:sz w:val="24"/>
          <w:szCs w:val="24"/>
          <w:lang w:val="en-US"/>
        </w:rPr>
        <w:t>Title</w:t>
      </w:r>
      <w:r>
        <w:rPr>
          <w:rFonts w:eastAsia="Times New Roman" w:cs="Times New Roman" w:ascii="Times New Roman" w:hAnsi="Times New Roman"/>
          <w:bCs/>
          <w:sz w:val="24"/>
          <w:szCs w:val="24"/>
          <w:lang w:val="en-US"/>
        </w:rPr>
        <w:t>: Recurrent Neural Network for Text Classification with Multi-Task Learning</w:t>
      </w:r>
    </w:p>
    <w:p>
      <w:pPr>
        <w:pStyle w:val="Normal"/>
        <w:spacing w:lineRule="auto" w:line="360"/>
        <w:rPr/>
      </w:pPr>
      <w:r>
        <w:rPr>
          <w:rFonts w:eastAsia="Times New Roman" w:cs="Times New Roman" w:ascii="Times New Roman" w:hAnsi="Times New Roman"/>
          <w:b/>
          <w:bCs/>
          <w:sz w:val="24"/>
          <w:szCs w:val="24"/>
        </w:rPr>
        <w:t>Authors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Pengfei Liu, Xipeng Qiu, Xuanjing Huang</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pPr>
      <w:r>
        <w:rPr>
          <w:b/>
          <w:bCs/>
        </w:rPr>
        <w:t>Title</w:t>
      </w:r>
      <w:r>
        <w:rPr>
          <w:b w:val="false"/>
          <w:bCs w:val="false"/>
        </w:rPr>
        <w:t xml:space="preserve">: </w:t>
      </w:r>
      <w:r>
        <w:rPr>
          <w:b w:val="false"/>
          <w:bCs w:val="false"/>
          <w:i w:val="false"/>
          <w:caps w:val="false"/>
          <w:smallCaps w:val="false"/>
          <w:strike w:val="false"/>
          <w:dstrike w:val="false"/>
          <w:color w:val="000000"/>
          <w:spacing w:val="0"/>
          <w:sz w:val="24"/>
          <w:szCs w:val="24"/>
          <w:u w:val="none"/>
          <w:effect w:val="none"/>
          <w:lang w:val="en-US"/>
        </w:rPr>
        <w:t>Long Short-Term Memory</w:t>
      </w:r>
    </w:p>
    <w:p>
      <w:pPr>
        <w:pStyle w:val="Heading4"/>
        <w:spacing w:lineRule="auto" w:line="360"/>
        <w:rPr/>
      </w:pPr>
      <w:r>
        <w:rPr>
          <w:rFonts w:eastAsia="Times New Roman" w:cs="Times New Roman"/>
          <w:b/>
          <w:bCs/>
          <w:sz w:val="24"/>
          <w:szCs w:val="24"/>
        </w:rPr>
        <w:t>Authors</w:t>
      </w:r>
      <w:r>
        <w:rPr>
          <w:rFonts w:eastAsia="Times New Roman" w:cs="Times New Roman"/>
          <w:b w:val="false"/>
          <w:bCs w:val="false"/>
          <w:sz w:val="24"/>
          <w:szCs w:val="24"/>
        </w:rPr>
        <w:t xml:space="preserve">: </w:t>
      </w:r>
      <w:r>
        <w:rPr>
          <w:rFonts w:eastAsia="Times New Roman" w:cs="Times New Roman"/>
          <w:b w:val="false"/>
          <w:bCs w:val="false"/>
          <w:sz w:val="24"/>
          <w:szCs w:val="24"/>
          <w:lang w:val="en-US"/>
        </w:rPr>
        <w:t>Sepp Hochreiter, Jurgen Schmidhuber</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Learning to store information over extended time intervals via recurrent backpropagation takes a very long time, mostly due to insufficient, decaying error back 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 time steps by enforcing constant error flow through "constant error carrousels"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RTRL, BPTT, Recurrent Cascade-Correlation, Elman nets, and Neural Sequence Chunking, LSTM leads to many more successful runs, and learns much faster. LSTM also solves complex, artificial long time lag tasks that have never been solved by previous recurrent network algorithms.</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rFonts w:cs="Times New Roman"/>
        </w:rPr>
      </w:pPr>
      <w:r>
        <w:rPr>
          <w:rFonts w:cs="Times New Roman"/>
        </w:rPr>
        <w:t>2.1.3.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bookmarkStart w:id="2" w:name="__DdeLink__3228_2186533403"/>
      <w:r>
        <w:rPr>
          <w:rFonts w:eastAsia="Times New Roman" w:cs="Times New Roman" w:ascii="Times New Roman" w:hAnsi="Times New Roman"/>
          <w:sz w:val="24"/>
          <w:szCs w:val="24"/>
        </w:rPr>
        <w:t xml:space="preserve">Unlike Google Cloud Natural Language, this project allows users to customize the API results however they want. The response from the API is a JSON object, which means users can fetch any data they want from the output easily. Also, making API calls is easier than ever as all it requires is the input to be appended to the URL. (for ex: “localhost:3000/api/sentiment?predict=your+input”). A simple GET request would give you the predictions in a JSON response. While Open NLP and Stanford NLP provide good libraries, it wont be easy for every user to download the library and write code to make use of it. It is much easier to just make API calls and get output almost instantly. The major problem that Context Analyzer is solving is the ease of use and integration. As stated above, making API calls is very easy and simple for everyone to understand. The JSON response is also very easy to decode and every part of the response can be fetched individually based on the user’s requirements. </w:t>
      </w:r>
      <w:r>
        <w:br w:type="page"/>
      </w:r>
    </w:p>
    <w:p>
      <w:pPr>
        <w:pStyle w:val="Heading2"/>
        <w:spacing w:lineRule="auto" w:line="360"/>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application runs completely on the browser. This does not require any additional installations or downloads. It is extremely easy to add new APIs or features when built. The back-end uses all the es6 features of Node.js which means it is highly responsive and fast. Obviously, the development part is hidden completely from the user. All the user will see is a responsive UI.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development of this web application barely costs anything. It can be built with computers that have a decent amount of computational power. I decided to use the CPU version of tensorflow and tensorflow.js. This means it can be built using devices without a GPU. All the tools and technologies used were open-source, so, no licensing was required.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Operating the web application is also very easy. The web application is built completely on the browser, so it will be fast and responsive. The application also contains documentation for the APIs. Every new user can go through it and find out how to use the APIs. One time users can also make use of the UI provided for each of the APIs. This takes in the user input and returns predictions. This is effective to show as a demo for the APIs and gives the users an idea of how quickly the results are given.</w:t>
      </w:r>
      <w:r>
        <w:br w:type="page"/>
      </w:r>
    </w:p>
    <w:p>
      <w:pPr>
        <w:pStyle w:val="Normal"/>
        <w:spacing w:lineRule="auto" w:line="360"/>
        <w:ind w:left="0" w:right="0"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2.3. Tools and Technologies</w:t>
      </w:r>
    </w:p>
    <w:p>
      <w:pPr>
        <w:pStyle w:val="Normal"/>
        <w:spacing w:lineRule="auto" w:line="36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2.3.1. Tensorflow / tfjs-node</w:t>
      </w:r>
    </w:p>
    <w:p>
      <w:pPr>
        <w:pStyle w:val="Normal"/>
        <w:spacing w:lineRule="auto" w:line="36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Tensorflow </w:t>
      </w:r>
      <w:r>
        <w:rPr>
          <w:rFonts w:eastAsia="Times New Roman" w:cs="Times New Roman" w:ascii="Times New Roman" w:hAnsi="Times New Roman"/>
          <w:b w:val="false"/>
          <w:bCs w:val="false"/>
          <w:sz w:val="24"/>
          <w:szCs w:val="24"/>
        </w:rPr>
        <w:t xml:space="preserve">is an end-to-end open-source platform for ML. It has a wide range of tools and libraries, along with community resources that help us build state-of-the-art ML powered applications. In the context of this project, tensorflow was used to build and train the models. </w:t>
      </w:r>
      <w:r>
        <w:rPr>
          <w:rFonts w:eastAsia="Times New Roman" w:cs="Times New Roman" w:ascii="Times New Roman" w:hAnsi="Times New Roman"/>
          <w:b/>
          <w:bCs/>
          <w:sz w:val="24"/>
          <w:szCs w:val="24"/>
        </w:rPr>
        <w:t xml:space="preserve">Tensorflow.js </w:t>
      </w:r>
      <w:r>
        <w:rPr>
          <w:rFonts w:eastAsia="Times New Roman" w:cs="Times New Roman" w:ascii="Times New Roman" w:hAnsi="Times New Roman"/>
          <w:b w:val="false"/>
          <w:bCs w:val="false"/>
          <w:sz w:val="24"/>
          <w:szCs w:val="24"/>
        </w:rPr>
        <w:t xml:space="preserve">is an ML library for JavaScript. It allows us to develop ML models in JavaScript and use ML directly in the browser or in </w:t>
      </w:r>
      <w:r>
        <w:rPr>
          <w:rFonts w:eastAsia="Times New Roman" w:cs="Times New Roman" w:ascii="Times New Roman" w:hAnsi="Times New Roman"/>
          <w:b/>
          <w:bCs/>
          <w:sz w:val="24"/>
          <w:szCs w:val="24"/>
        </w:rPr>
        <w:t xml:space="preserve">Node.js. </w:t>
      </w:r>
      <w:r>
        <w:rPr>
          <w:rFonts w:eastAsia="Times New Roman" w:cs="Times New Roman" w:ascii="Times New Roman" w:hAnsi="Times New Roman"/>
          <w:b w:val="false"/>
          <w:bCs w:val="false"/>
          <w:sz w:val="24"/>
          <w:szCs w:val="24"/>
        </w:rPr>
        <w:t>This application made the most use of tensorflow and tfjs-node as it was the core component in building the APIs and models.</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2.3.2. Node.js</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Node.js </w:t>
      </w:r>
      <w:r>
        <w:rPr>
          <w:rFonts w:eastAsia="Times New Roman" w:cs="Times New Roman" w:ascii="Times New Roman" w:hAnsi="Times New Roman"/>
          <w:b w:val="false"/>
          <w:bCs w:val="false"/>
          <w:sz w:val="24"/>
          <w:szCs w:val="24"/>
        </w:rPr>
        <w:t xml:space="preserve">is an asynchronous event-driven JavaScript runtime.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allows us to build scalable network applications.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served as the main back-end for this project for its</w:t>
      </w:r>
      <w:r>
        <w:rPr>
          <w:rFonts w:eastAsia="Times New Roman" w:cs="Times New Roman" w:ascii="Times New Roman" w:hAnsi="Times New Roman"/>
          <w:b/>
          <w:bCs/>
          <w:sz w:val="24"/>
          <w:szCs w:val="24"/>
        </w:rPr>
        <w:t xml:space="preserve"> REST API</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asynchronous</w:t>
      </w:r>
      <w:r>
        <w:rPr>
          <w:rFonts w:eastAsia="Times New Roman" w:cs="Times New Roman" w:ascii="Times New Roman" w:hAnsi="Times New Roman"/>
          <w:b w:val="false"/>
          <w:bCs w:val="false"/>
          <w:sz w:val="24"/>
          <w:szCs w:val="24"/>
        </w:rPr>
        <w:t xml:space="preserve"> capabilities. A lot of asynchronous code is written to support the loading of models and making predictions.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powers all of these tasks effectively.</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2.3.3. Python 3</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Python </w:t>
      </w:r>
      <w:r>
        <w:rPr>
          <w:rFonts w:eastAsia="Times New Roman" w:cs="Times New Roman" w:ascii="Times New Roman" w:hAnsi="Times New Roman"/>
          <w:b w:val="false"/>
          <w:bCs w:val="false"/>
          <w:sz w:val="24"/>
          <w:szCs w:val="24"/>
        </w:rPr>
        <w:t xml:space="preserve">is a powerful and fast programming language. Python is user-friendly and easy to learn. Python basically runs on any platform and is open-source. Python was largely used as the platform for building and training the models. Tensorflow integrated with Python is the most powerful tool for ML. Python’s endless libraries facilitate users to perform almost any task. </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2.3.4. Postman</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Postman </w:t>
      </w:r>
      <w:r>
        <w:rPr>
          <w:rFonts w:eastAsia="Times New Roman" w:cs="Times New Roman" w:ascii="Times New Roman" w:hAnsi="Times New Roman"/>
          <w:b w:val="false"/>
          <w:bCs w:val="false"/>
          <w:sz w:val="24"/>
          <w:szCs w:val="24"/>
        </w:rPr>
        <w:t xml:space="preserve">is an API development tool that helps users test and build powerful APIs. From headers to authentication tokens to simple JSON values, Postman supports all these features. It was largely used in the development part of the web application. All the routes and requests were simulated, monitored, and verified using Postman. Only then would they be integrated with the front-end. </w:t>
      </w:r>
    </w:p>
    <w:p>
      <w:pPr>
        <w:pStyle w:val="Normal"/>
        <w:spacing w:lineRule="auto" w:line="360"/>
        <w:ind w:left="0" w:right="0"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2.3.5. Handlebars.js / hbs</w:t>
      </w:r>
    </w:p>
    <w:p>
      <w:pPr>
        <w:pStyle w:val="Normal"/>
        <w:spacing w:lineRule="auto" w:line="360"/>
        <w:ind w:left="0" w:right="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left="0" w:right="0" w:hanging="0"/>
        <w:jc w:val="both"/>
        <w:rPr/>
      </w:pPr>
      <w:r>
        <w:rPr>
          <w:rFonts w:eastAsia="Times New Roman" w:cs="Times New Roman" w:ascii="Times New Roman" w:hAnsi="Times New Roman"/>
          <w:b/>
          <w:bCs/>
          <w:sz w:val="24"/>
          <w:szCs w:val="24"/>
        </w:rPr>
        <w:tab/>
        <w:t xml:space="preserve">Handlebars.js </w:t>
      </w:r>
      <w:r>
        <w:rPr>
          <w:rFonts w:eastAsia="Times New Roman" w:cs="Times New Roman" w:ascii="Times New Roman" w:hAnsi="Times New Roman"/>
          <w:b w:val="false"/>
          <w:bCs w:val="false"/>
          <w:sz w:val="24"/>
          <w:szCs w:val="24"/>
        </w:rPr>
        <w:t xml:space="preserve">is used to build semantic templates. Handlebars is compatible with </w:t>
      </w:r>
      <w:r>
        <w:rPr>
          <w:rFonts w:eastAsia="Times New Roman" w:cs="Times New Roman" w:ascii="Times New Roman" w:hAnsi="Times New Roman"/>
          <w:b/>
          <w:bCs/>
          <w:sz w:val="24"/>
          <w:szCs w:val="24"/>
        </w:rPr>
        <w:t xml:space="preserve">Moustache </w:t>
      </w:r>
      <w:r>
        <w:rPr>
          <w:rFonts w:eastAsia="Times New Roman" w:cs="Times New Roman" w:ascii="Times New Roman" w:hAnsi="Times New Roman"/>
          <w:b w:val="false"/>
          <w:bCs w:val="false"/>
          <w:sz w:val="24"/>
          <w:szCs w:val="24"/>
        </w:rPr>
        <w:t xml:space="preserve">templates as well. Handlebars templates are compiled into JavaScript functions. These templates allow for reusability and dynamic rendering of content. </w:t>
      </w:r>
      <w:r>
        <w:rPr>
          <w:rFonts w:eastAsia="Times New Roman" w:cs="Times New Roman" w:ascii="Times New Roman" w:hAnsi="Times New Roman"/>
          <w:b/>
          <w:bCs/>
          <w:sz w:val="24"/>
          <w:szCs w:val="24"/>
        </w:rPr>
        <w:t xml:space="preserve">Hbs </w:t>
      </w:r>
      <w:r>
        <w:rPr>
          <w:rFonts w:eastAsia="Times New Roman" w:cs="Times New Roman" w:ascii="Times New Roman" w:hAnsi="Times New Roman"/>
          <w:b w:val="false"/>
          <w:bCs w:val="false"/>
          <w:sz w:val="24"/>
          <w:szCs w:val="24"/>
        </w:rPr>
        <w:t xml:space="preserve">is an express.js view engine for </w:t>
      </w:r>
      <w:r>
        <w:rPr>
          <w:rFonts w:eastAsia="Times New Roman" w:cs="Times New Roman" w:ascii="Times New Roman" w:hAnsi="Times New Roman"/>
          <w:b/>
          <w:bCs/>
          <w:sz w:val="24"/>
          <w:szCs w:val="24"/>
        </w:rPr>
        <w:t xml:space="preserve">Handlebars.js. </w:t>
      </w:r>
      <w:r>
        <w:rPr>
          <w:rFonts w:eastAsia="Times New Roman" w:cs="Times New Roman" w:ascii="Times New Roman" w:hAnsi="Times New Roman"/>
          <w:b w:val="false"/>
          <w:bCs w:val="false"/>
          <w:sz w:val="24"/>
          <w:szCs w:val="24"/>
        </w:rPr>
        <w:t xml:space="preserve">Hbs can be used with express.js to seamlessly write handlebars templates and integrate them with the HTML code. Hbs supports Partials and Views. Views are your main HTML pages and Partials support rendering of partial content on the views. This makes for building an effective, dynamic, and lightweight front-end. </w:t>
      </w:r>
      <w:r>
        <w:rPr>
          <w:rFonts w:eastAsia="Times New Roman" w:cs="Times New Roman" w:ascii="Times New Roman" w:hAnsi="Times New Roman"/>
          <w:b/>
          <w:bCs/>
          <w:sz w:val="24"/>
          <w:szCs w:val="24"/>
        </w:rPr>
        <w:t xml:space="preserve">  </w:t>
      </w:r>
      <w:r>
        <w:br w:type="page"/>
      </w:r>
    </w:p>
    <w:p>
      <w:pPr>
        <w:pStyle w:val="Heading1"/>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pPr>
      <w:r>
        <w:rPr/>
        <w:t>3.1.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Development Environment:</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HDD: </w:t>
      </w:r>
      <w:r>
        <w:rPr>
          <w:rFonts w:eastAsia="Times New Roman" w:cs="Times New Roman" w:ascii="Times New Roman" w:hAnsi="Times New Roman"/>
          <w:b w:val="false"/>
          <w:bCs w:val="false"/>
          <w:sz w:val="24"/>
          <w:szCs w:val="24"/>
        </w:rPr>
        <w:t>4GB</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OS: </w:t>
      </w:r>
      <w:r>
        <w:rPr>
          <w:rFonts w:eastAsia="Times New Roman" w:cs="Times New Roman" w:ascii="Times New Roman" w:hAnsi="Times New Roman"/>
          <w:b w:val="false"/>
          <w:bCs w:val="false"/>
          <w:sz w:val="24"/>
          <w:szCs w:val="24"/>
        </w:rPr>
        <w:t>Ubuntu 18.04 LTS, Windows 10, Mac OSx</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Processor: </w:t>
      </w:r>
      <w:r>
        <w:rPr>
          <w:rFonts w:eastAsia="Times New Roman" w:cs="Times New Roman" w:ascii="Times New Roman" w:hAnsi="Times New Roman"/>
          <w:b w:val="false"/>
          <w:bCs w:val="false"/>
          <w:sz w:val="24"/>
          <w:szCs w:val="24"/>
        </w:rPr>
        <w:t>Intel i5 Gen 8</w:t>
      </w:r>
    </w:p>
    <w:p>
      <w:pPr>
        <w:pStyle w:val="ListParagraph"/>
        <w:numPr>
          <w:ilvl w:val="1"/>
          <w:numId w:val="2"/>
        </w:numPr>
        <w:spacing w:lineRule="auto" w:line="360"/>
        <w:rPr/>
      </w:pPr>
      <w:r>
        <w:rPr>
          <w:rFonts w:eastAsia="Times New Roman" w:cs="Times New Roman" w:ascii="Times New Roman" w:hAnsi="Times New Roman"/>
          <w:b/>
          <w:bCs/>
          <w:sz w:val="24"/>
          <w:szCs w:val="24"/>
        </w:rPr>
        <w:t xml:space="preserve">RAM: </w:t>
      </w:r>
      <w:r>
        <w:rPr>
          <w:rFonts w:eastAsia="Times New Roman" w:cs="Times New Roman" w:ascii="Times New Roman" w:hAnsi="Times New Roman"/>
          <w:b w:val="false"/>
          <w:bCs w:val="false"/>
          <w:sz w:val="24"/>
          <w:szCs w:val="24"/>
        </w:rPr>
        <w:t>8GB</w:t>
      </w:r>
    </w:p>
    <w:p>
      <w:pPr>
        <w:pStyle w:val="Heading2"/>
        <w:spacing w:lineRule="auto" w:line="360"/>
        <w:rPr/>
      </w:pPr>
      <w:r>
        <w:rPr/>
      </w:r>
    </w:p>
    <w:p>
      <w:pPr>
        <w:pStyle w:val="Heading2"/>
        <w:spacing w:lineRule="auto" w:line="360"/>
        <w:rPr/>
      </w:pPr>
      <w:r>
        <w:rPr/>
        <w:t>3.2.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13.x, Express 4.x, tfjs-node 1.5.x </w:t>
      </w:r>
    </w:p>
    <w:p>
      <w:pPr>
        <w:pStyle w:val="ListParagraph"/>
        <w:numPr>
          <w:ilvl w:val="0"/>
          <w:numId w:val="3"/>
        </w:numPr>
        <w:spacing w:lineRule="auto" w:line="360"/>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Handlebars 4.x, HTML5, CSS3</w:t>
      </w:r>
    </w:p>
    <w:p>
      <w:pPr>
        <w:pStyle w:val="ListParagraph"/>
        <w:numPr>
          <w:ilvl w:val="0"/>
          <w:numId w:val="3"/>
        </w:numPr>
        <w:spacing w:lineRule="auto" w:line="360"/>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Windows 10, Node, Python runtime environment</w:t>
      </w:r>
    </w:p>
    <w:p>
      <w:pPr>
        <w:pStyle w:val="ListParagraph"/>
        <w:numPr>
          <w:ilvl w:val="0"/>
          <w:numId w:val="3"/>
        </w:numPr>
        <w:spacing w:lineRule="auto" w:line="360"/>
        <w:rPr/>
      </w:pPr>
      <w:r>
        <w:rPr>
          <w:rFonts w:eastAsia="Times New Roman" w:cs="Times New Roman" w:ascii="Times New Roman" w:hAnsi="Times New Roman"/>
          <w:b/>
          <w:bCs/>
          <w:sz w:val="24"/>
          <w:szCs w:val="24"/>
        </w:rPr>
        <w:t xml:space="preserve">Code Editor / Ide: </w:t>
      </w:r>
      <w:r>
        <w:rPr>
          <w:rFonts w:eastAsia="Times New Roman" w:cs="Times New Roman" w:ascii="Times New Roman" w:hAnsi="Times New Roman"/>
          <w:b w:val="false"/>
          <w:bCs w:val="false"/>
          <w:sz w:val="24"/>
          <w:szCs w:val="24"/>
        </w:rPr>
        <w:t>VS Code, Jupyter Lab</w:t>
      </w:r>
      <w:bookmarkEnd w:id="2"/>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eastAsia="Times New Roman" w:cs="Times New Roman"/>
          <w:b w:val="false"/>
          <w:b w:val="false"/>
          <w:bCs w:val="false"/>
          <w:sz w:val="24"/>
          <w:szCs w:val="24"/>
        </w:rPr>
      </w:pPr>
      <w:r>
        <w:rPr>
          <w:rFonts w:eastAsia="Times New Roman" w:cs="Times New Roman"/>
          <w:b w:val="false"/>
          <w:bCs w:val="false"/>
          <w:sz w:val="24"/>
          <w:szCs w:val="24"/>
        </w:rPr>
      </w:r>
      <w:r>
        <w:br w:type="page"/>
      </w:r>
    </w:p>
    <w:p>
      <w:pPr>
        <w:pStyle w:val="Heading1"/>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software requirement specification gives a detailed description of a software system along with its functional and non-functional requirements.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Users are the people who interact with the application. They might be making use of the API or using the web UI to get predictions.</w:t>
      </w:r>
    </w:p>
    <w:p>
      <w:pPr>
        <w:pStyle w:val="Normal"/>
        <w:spacing w:lineRule="auto" w:line="360"/>
        <w:jc w:val="both"/>
        <w:rPr/>
      </w:pPr>
      <w:r>
        <w:rPr>
          <w:rFonts w:eastAsia="Times New Roman" w:cs="Times New Roman" w:ascii="Times New Roman" w:hAnsi="Times New Roman"/>
          <w:b/>
          <w:bCs/>
          <w:sz w:val="24"/>
          <w:szCs w:val="24"/>
        </w:rPr>
        <w:t xml:space="preserve">API User </w:t>
      </w:r>
      <w:r>
        <w:rPr>
          <w:rFonts w:eastAsia="Times New Roman" w:cs="Times New Roman" w:ascii="Times New Roman" w:hAnsi="Times New Roman"/>
          <w:b w:val="false"/>
          <w:bCs w:val="false"/>
          <w:sz w:val="24"/>
          <w:szCs w:val="24"/>
        </w:rPr>
        <w:t>is the user who uses the API to get predictions. They make API calls from their own application and make use of the response.</w:t>
      </w:r>
    </w:p>
    <w:p>
      <w:pPr>
        <w:pStyle w:val="Normal"/>
        <w:spacing w:lineRule="auto" w:line="360"/>
        <w:jc w:val="both"/>
        <w:rPr/>
      </w:pPr>
      <w:r>
        <w:rPr>
          <w:rFonts w:eastAsia="Times New Roman" w:cs="Times New Roman" w:ascii="Times New Roman" w:hAnsi="Times New Roman"/>
          <w:b/>
          <w:bCs/>
          <w:sz w:val="24"/>
          <w:szCs w:val="24"/>
        </w:rPr>
        <w:t>One-time User</w:t>
      </w:r>
      <w:r>
        <w:rPr>
          <w:rFonts w:eastAsia="Times New Roman" w:cs="Times New Roman" w:ascii="Times New Roman" w:hAnsi="Times New Roman"/>
          <w:sz w:val="24"/>
          <w:szCs w:val="24"/>
        </w:rPr>
        <w:t xml:space="preserve"> is the user who uses the web UI of the application to get predictions for their own input.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4.2. Functional Requirements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Deciding what kind of data is required for building the models.</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Downloading pre-collected data from Kaggle, and other sources.</w:t>
      </w:r>
    </w:p>
    <w:p>
      <w:pPr>
        <w:pStyle w:val="ListParagraph"/>
        <w:spacing w:lineRule="auto" w:line="360"/>
        <w:ind w:left="72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4.2.2. Data Preparation and Pre-processing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6"/>
        </w:numPr>
        <w:spacing w:lineRule="auto" w:line="360"/>
        <w:jc w:val="both"/>
        <w:rPr/>
      </w:pPr>
      <w:r>
        <w:rPr>
          <w:rFonts w:eastAsia="Times New Roman" w:cs="Times New Roman" w:ascii="Times New Roman" w:hAnsi="Times New Roman"/>
          <w:sz w:val="24"/>
          <w:szCs w:val="24"/>
        </w:rPr>
        <w:t>Building a dictionary of words from the dataset. This step is important in the pre-processing section of the project as the dictionary is used to get more refined and accurate predictions. This dictionary has the mapping between normalized words and their integer IDs. The gensim.corpora.Dictionary class is used.</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Removing unnecessary fields from the dataset. There might be some unnecessary fields like ‘id’, ‘date’, etc., these should be removed if not necessary for building the model.</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text data is converted into a list of tokens. The neural network takes only text data as input. The tokenizer() function is used for this. This leaves us with a tokenized list as our ‘X’ and the classes as our ‘Y’. This can now  be used as inputs for the neural network.</w:t>
      </w:r>
    </w:p>
    <w:p>
      <w:pPr>
        <w:pStyle w:val="ListParagraph"/>
        <w:spacing w:lineRule="auto" w:line="360"/>
        <w:ind w:left="72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where the pre-processed data is used to effectively train the model.</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Used keras sequential model with 6 different layers.</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LSTM layer is what helps the model remember context. This allows for accurate predictions.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Evaluating the models using some metrics. This can be a classification report or f1-score or any metric of the appropriate choice. </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idea of how the model is performing and lets us know what improvements are required.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4.2.5. Make Predictions</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when the trained model is used to make predictions.</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‘test set’ as its often called, is passed as input to the model and it returns a list of predictions for each row of the test set.</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estimate of how the model will perform.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4.2.6. Server side processing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user input from the web UI or the API has to be pre-processed before predicting the class. This is done at the server using tfjs-node. </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predicted output from the model is turned into JSON and sent as response.</w:t>
      </w:r>
      <w:r>
        <w:br w:type="page"/>
      </w:r>
    </w:p>
    <w:p>
      <w:pPr>
        <w:pStyle w:val="Heading2"/>
        <w:spacing w:lineRule="auto" w:line="360"/>
        <w:rPr/>
      </w:pPr>
      <w:r>
        <w:rPr/>
        <w:t>4.3. Non – Functional Requirements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sz w:val="24"/>
          <w:szCs w:val="24"/>
        </w:rPr>
      </w:pPr>
      <w:r>
        <w:rPr>
          <w:rFonts w:cs="Times New Roman"/>
          <w:sz w:val="24"/>
          <w:szCs w:val="24"/>
        </w:rPr>
        <w:t>4.3.1. Scaling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Building models for more NLP tasks, and set up APIs for these tasks.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4.3.2. Performance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Increase accuracy of predictions. Increase capacity to handle a large number of API calls at the same time.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4.3.3. Availability</w:t>
      </w:r>
    </w:p>
    <w:p>
      <w:pPr>
        <w:pStyle w:val="Normal"/>
        <w:spacing w:lineRule="auto" w:line="36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Ensure that the web-app is always functional and available to use for the users. The server handling the API requests must always be up. Any sort of downtime will cause inconvenience to users.</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4.3.4. Maintenance</w:t>
      </w:r>
    </w:p>
    <w:p>
      <w:pPr>
        <w:pStyle w:val="Normal"/>
        <w:spacing w:lineRule="auto" w:line="36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Updates and maintenance of the web-app must be easy. Any updates in the technologies  used should be easy to integrate with the previous versions. </w:t>
      </w:r>
      <w:r>
        <w:br w:type="page"/>
      </w:r>
    </w:p>
    <w:p>
      <w:pPr>
        <w:pStyle w:val="Heading1"/>
        <w:rPr/>
      </w:pPr>
      <w:r>
        <w:rPr/>
        <w:t>5. System Design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5.1. Flow Diagram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5.1.1. ML view</w:t>
      </w:r>
    </w:p>
    <w:p>
      <w:pPr>
        <w:pStyle w:val="Normal"/>
        <w:spacing w:lineRule="auto" w:line="360"/>
        <w:ind w:left="0" w:right="0" w:hanging="0"/>
        <w:jc w:val="center"/>
        <w:rPr/>
      </w:pPr>
      <w:r>
        <mc:AlternateContent>
          <mc:Choice Requires="wps">
            <w:drawing>
              <wp:anchor behindDoc="0" distT="0" distB="0" distL="0" distR="0" simplePos="0" locked="0" layoutInCell="1" allowOverlap="1" relativeHeight="2">
                <wp:simplePos x="0" y="0"/>
                <wp:positionH relativeFrom="column">
                  <wp:posOffset>1459865</wp:posOffset>
                </wp:positionH>
                <wp:positionV relativeFrom="paragraph">
                  <wp:posOffset>5142230</wp:posOffset>
                </wp:positionV>
                <wp:extent cx="3039745" cy="187325"/>
                <wp:effectExtent l="0" t="0" r="0" b="0"/>
                <wp:wrapNone/>
                <wp:docPr id="1" name="Shape1"/>
                <a:graphic xmlns:a="http://schemas.openxmlformats.org/drawingml/2006/main">
                  <a:graphicData uri="http://schemas.microsoft.com/office/word/2010/wordprocessingShape">
                    <wps:wsp>
                      <wps:cNvSpPr/>
                      <wps:spPr>
                        <a:xfrm>
                          <a:off x="0" y="0"/>
                          <a:ext cx="3039120" cy="186840"/>
                        </a:xfrm>
                        <a:prstGeom prst="rect">
                          <a:avLst/>
                        </a:prstGeom>
                        <a:solidFill>
                          <a:srgbClr val="ffffff"/>
                        </a:solid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5.1.1.a – Flow diagram, ML view</w:t>
                            </w:r>
                          </w:p>
                        </w:txbxContent>
                      </wps:txbx>
                      <wps:bodyPr lIns="0" rIns="0" tIns="0" bIns="0" anchor="ctr">
                        <a:noAutofit/>
                      </wps:bodyPr>
                    </wps:wsp>
                  </a:graphicData>
                </a:graphic>
              </wp:anchor>
            </w:drawing>
          </mc:Choice>
          <mc:Fallback>
            <w:pict>
              <v:rect id="shape_0" ID="Shape1" fillcolor="white" stroked="f" style="position:absolute;margin-left:114.95pt;margin-top:404.9pt;width:239.25pt;height:14.65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5.1.1.a – Flow diagram, ML view</w:t>
                      </w:r>
                    </w:p>
                  </w:txbxContent>
                </v:textbox>
              </v:rect>
            </w:pict>
          </mc:Fallback>
        </mc:AlternateContent>
      </w:r>
      <w:r>
        <w:rPr>
          <w:rFonts w:eastAsia="Times New Roman" w:cs="Times New Roman" w:ascii="Times New Roman" w:hAnsi="Times New Roman"/>
          <w:b/>
          <w:bCs/>
          <w:caps w:val="false"/>
          <w:smallCaps w:val="false"/>
          <w:color w:val="000000"/>
          <w:spacing w:val="0"/>
          <w:sz w:val="24"/>
          <w:szCs w:val="24"/>
        </w:rPr>
        <w:t> </w:t>
      </w:r>
      <w:r>
        <w:rPr/>
        <w:drawing>
          <wp:inline distT="0" distB="0" distL="0" distR="0">
            <wp:extent cx="3053715" cy="51396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53715" cy="5139690"/>
                    </a:xfrm>
                    <a:prstGeom prst="rect">
                      <a:avLst/>
                    </a:prstGeom>
                  </pic:spPr>
                </pic:pic>
              </a:graphicData>
            </a:graphic>
          </wp:inline>
        </w:drawing>
      </w:r>
    </w:p>
    <w:p>
      <w:pPr>
        <w:pStyle w:val="Normal"/>
        <w:spacing w:lineRule="auto" w:line="360"/>
        <w:ind w:left="0" w:right="0" w:hanging="0"/>
        <w:jc w:val="both"/>
        <w:rPr>
          <w:b w:val="false"/>
          <w:b w:val="false"/>
          <w:bCs w:val="false"/>
          <w:sz w:val="24"/>
          <w:szCs w:val="24"/>
        </w:rPr>
      </w:pPr>
      <w:r>
        <w:rPr>
          <w:b w:val="false"/>
          <w:bCs w:val="false"/>
          <w:sz w:val="24"/>
          <w:szCs w:val="24"/>
        </w:rPr>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ML view deals only with the ML processes of the project. It shows how data flows between the different modules of the ML model building process.</w:t>
      </w:r>
      <w:r>
        <w:br w:type="page"/>
      </w:r>
    </w:p>
    <w:p>
      <w:pPr>
        <w:pStyle w:val="Normal"/>
        <w:spacing w:lineRule="auto" w:line="360"/>
        <w:ind w:left="0" w:right="0" w:hanging="0"/>
        <w:jc w:val="both"/>
        <w:rPr>
          <w:rFonts w:ascii="Times New Roman" w:hAnsi="Times New Roman"/>
          <w:b/>
          <w:b/>
          <w:bCs/>
          <w:sz w:val="24"/>
          <w:szCs w:val="24"/>
        </w:rPr>
      </w:pPr>
      <w:r>
        <w:rPr>
          <w:rFonts w:ascii="Times New Roman" w:hAnsi="Times New Roman"/>
          <w:b/>
          <w:bCs/>
          <w:sz w:val="24"/>
          <w:szCs w:val="24"/>
        </w:rPr>
        <w:t>5.1.2. Web-application view</w:t>
      </w:r>
    </w:p>
    <w:p>
      <w:pPr>
        <w:pStyle w:val="Normal"/>
        <w:spacing w:lineRule="auto" w:line="360"/>
        <w:ind w:left="0" w:right="0" w:hanging="0"/>
        <w:jc w:val="center"/>
        <w:rPr/>
      </w:pPr>
      <w:r>
        <mc:AlternateContent>
          <mc:Choice Requires="wps">
            <w:drawing>
              <wp:anchor behindDoc="0" distT="0" distB="0" distL="0" distR="0" simplePos="0" locked="0" layoutInCell="1" allowOverlap="1" relativeHeight="4">
                <wp:simplePos x="0" y="0"/>
                <wp:positionH relativeFrom="column">
                  <wp:posOffset>471170</wp:posOffset>
                </wp:positionH>
                <wp:positionV relativeFrom="paragraph">
                  <wp:posOffset>4170680</wp:posOffset>
                </wp:positionV>
                <wp:extent cx="4998720" cy="213360"/>
                <wp:effectExtent l="0" t="0" r="0" b="0"/>
                <wp:wrapNone/>
                <wp:docPr id="4" name="Shape2"/>
                <a:graphic xmlns:a="http://schemas.openxmlformats.org/drawingml/2006/main">
                  <a:graphicData uri="http://schemas.microsoft.com/office/word/2010/wordprocessingShape">
                    <wps:wsp>
                      <wps:cNvSpPr/>
                      <wps:spPr>
                        <a:xfrm>
                          <a:off x="0" y="0"/>
                          <a:ext cx="4998240" cy="212760"/>
                        </a:xfrm>
                        <a:prstGeom prst="rect">
                          <a:avLst/>
                        </a:prstGeom>
                        <a:solidFill>
                          <a:srgbClr val="ffffff"/>
                        </a:solid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5.1.2.a – Flow diagram, Web-application view</w:t>
                            </w:r>
                          </w:p>
                        </w:txbxContent>
                      </wps:txbx>
                      <wps:bodyPr lIns="0" rIns="0" tIns="0" bIns="0" anchor="ctr">
                        <a:noAutofit/>
                      </wps:bodyPr>
                    </wps:wsp>
                  </a:graphicData>
                </a:graphic>
              </wp:anchor>
            </w:drawing>
          </mc:Choice>
          <mc:Fallback>
            <w:pict>
              <v:rect id="shape_0" ID="Shape2" fillcolor="white" stroked="f" style="position:absolute;margin-left:37.1pt;margin-top:328.4pt;width:393.5pt;height:16.7pt">
                <w10:wrap type="square"/>
                <v:fill o:detectmouseclick="t" type="solid" color2="black"/>
                <v:stroke color="#3465a4" joinstyle="round" endcap="flat"/>
                <v:textbox>
                  <w:txbxContent>
                    <w:p>
                      <w:pPr>
                        <w:pStyle w:val="FrameContents"/>
                        <w:overflowPunct w:val="true"/>
                        <w:spacing w:lineRule="auto" w:line="240" w:before="0" w:after="0"/>
                        <w:jc w:val="center"/>
                        <w:rPr/>
                      </w:pPr>
                      <w:r>
                        <w:rPr>
                          <w:rFonts w:eastAsia="Calibri" w:cs="Arial" w:ascii="Times New Roman" w:hAnsi="Times New Roman"/>
                          <w:b/>
                          <w:bCs/>
                          <w:color w:val="000000"/>
                          <w:sz w:val="18"/>
                          <w:szCs w:val="18"/>
                        </w:rPr>
                        <w:t>Figure 5.1.2.a – Flow diagram, Web-application view</w:t>
                      </w:r>
                    </w:p>
                  </w:txbxContent>
                </v:textbox>
              </v:rect>
            </w:pict>
          </mc:Fallback>
        </mc:AlternateContent>
      </w:r>
      <w:r>
        <w:rPr>
          <w:rFonts w:ascii="Times New Roman" w:hAnsi="Times New Roman"/>
          <w:b w:val="false"/>
          <w:bCs w:val="false"/>
          <w:caps w:val="false"/>
          <w:smallCaps w:val="false"/>
          <w:color w:val="000000"/>
          <w:spacing w:val="0"/>
        </w:rPr>
        <w:t> </w:t>
      </w:r>
      <w:r>
        <w:rPr/>
        <w:drawing>
          <wp:inline distT="0" distB="0" distL="0" distR="0">
            <wp:extent cx="4994275" cy="41713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994275" cy="4171315"/>
                    </a:xfrm>
                    <a:prstGeom prst="rect">
                      <a:avLst/>
                    </a:prstGeom>
                  </pic:spPr>
                </pic:pic>
              </a:graphicData>
            </a:graphic>
          </wp:inline>
        </w:drawing>
      </w:r>
    </w:p>
    <w:p>
      <w:pPr>
        <w:pStyle w:val="Normal"/>
        <w:spacing w:lineRule="auto" w:line="360"/>
        <w:ind w:left="0" w:right="0" w:hanging="0"/>
        <w:jc w:val="center"/>
        <w:rPr>
          <w:rFonts w:ascii="Times New Roman" w:hAnsi="Times New Roman"/>
          <w:b w:val="false"/>
          <w:b w:val="false"/>
          <w:bCs w:val="false"/>
        </w:rPr>
      </w:pPr>
      <w:r>
        <w:rPr>
          <w:rFonts w:ascii="Times New Roman" w:hAnsi="Times New Roman"/>
          <w:b w:val="false"/>
          <w:bCs w:val="false"/>
        </w:rPr>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web-application view deals with how the different processes communicate in the web-application from server side to client side, and also how the server communicates with the models saved in memory.</w:t>
      </w:r>
      <w:r>
        <w:br w:type="page"/>
      </w:r>
    </w:p>
    <w:p>
      <w:pPr>
        <w:pStyle w:val="Heading2"/>
        <w:spacing w:lineRule="auto" w:line="360"/>
        <w:rPr/>
      </w:pPr>
      <w:r>
        <w:rPr/>
        <w:t>5.2. Detailed Methodology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5.2.1. Text Pre-processing</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jc w:val="both"/>
        <w:rPr/>
      </w:pP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 xml:space="preserve">The datasets contain text data that need to be converted into tensors in order to provide them as input for the CNN. The neural network does not take in raw text data as input, so we need to convert this text data into a sequence of numbers (or a tensor) which is the appropriate input type. But first, a dictionary of words from the dataset is create. Its significance is explained later. This dictionary is built using the </w:t>
      </w:r>
      <w:r>
        <w:rPr>
          <w:rFonts w:eastAsia="Times New Roman" w:cs="Times New Roman" w:ascii="Times New Roman" w:hAnsi="Times New Roman"/>
          <w:b/>
          <w:bCs/>
          <w:sz w:val="24"/>
          <w:szCs w:val="24"/>
        </w:rPr>
        <w:t xml:space="preserve">gensim.corpora.Dictionary </w:t>
      </w:r>
      <w:r>
        <w:rPr>
          <w:rFonts w:eastAsia="Times New Roman" w:cs="Times New Roman" w:ascii="Times New Roman" w:hAnsi="Times New Roman"/>
          <w:b w:val="false"/>
          <w:bCs w:val="false"/>
          <w:sz w:val="24"/>
          <w:szCs w:val="24"/>
        </w:rPr>
        <w:t xml:space="preserve">class. This contains a dictionary of words with their integer values as keys. This dictionary is of paramount importance as it plays a very important role in increasing the accuracy of the model. The dictionary is then used to convert the dataset into numerical inputs by using the </w:t>
      </w:r>
      <w:r>
        <w:rPr>
          <w:rFonts w:eastAsia="Times New Roman" w:cs="Times New Roman" w:ascii="Times New Roman" w:hAnsi="Times New Roman"/>
          <w:b/>
          <w:bCs/>
          <w:sz w:val="24"/>
          <w:szCs w:val="24"/>
        </w:rPr>
        <w:t>token2id</w:t>
      </w:r>
      <w:r>
        <w:rPr>
          <w:rFonts w:eastAsia="Times New Roman" w:cs="Times New Roman" w:ascii="Times New Roman" w:hAnsi="Times New Roman"/>
          <w:b w:val="false"/>
          <w:bCs w:val="false"/>
          <w:sz w:val="24"/>
          <w:szCs w:val="24"/>
        </w:rPr>
        <w:t xml:space="preserve"> method available from </w:t>
      </w:r>
      <w:r>
        <w:rPr>
          <w:rFonts w:eastAsia="Times New Roman" w:cs="Times New Roman" w:ascii="Times New Roman" w:hAnsi="Times New Roman"/>
          <w:b/>
          <w:bCs/>
          <w:sz w:val="24"/>
          <w:szCs w:val="24"/>
        </w:rPr>
        <w:t>gensim.corpora</w:t>
      </w:r>
      <w:r>
        <w:rPr>
          <w:rFonts w:eastAsia="Times New Roman" w:cs="Times New Roman" w:ascii="Times New Roman" w:hAnsi="Times New Roman"/>
          <w:b w:val="false"/>
          <w:bCs w:val="false"/>
          <w:sz w:val="24"/>
          <w:szCs w:val="24"/>
        </w:rPr>
        <w:t xml:space="preserve">. This method converts the dataset into key-value pairs by giving each word in the dataset the integer value from the same word in the dictionary. This process is called </w:t>
      </w:r>
      <w:r>
        <w:rPr>
          <w:rFonts w:eastAsia="Times New Roman" w:cs="Times New Roman" w:ascii="Times New Roman" w:hAnsi="Times New Roman"/>
          <w:b/>
          <w:bCs/>
          <w:sz w:val="24"/>
          <w:szCs w:val="24"/>
        </w:rPr>
        <w:t xml:space="preserve">tokenization </w:t>
      </w:r>
      <w:r>
        <w:rPr>
          <w:rFonts w:eastAsia="Times New Roman" w:cs="Times New Roman" w:ascii="Times New Roman" w:hAnsi="Times New Roman"/>
          <w:b w:val="false"/>
          <w:bCs w:val="false"/>
          <w:sz w:val="24"/>
          <w:szCs w:val="24"/>
        </w:rPr>
        <w:t xml:space="preserve">and the numbers are called </w:t>
      </w:r>
      <w:r>
        <w:rPr>
          <w:rFonts w:eastAsia="Times New Roman" w:cs="Times New Roman" w:ascii="Times New Roman" w:hAnsi="Times New Roman"/>
          <w:b/>
          <w:bCs/>
          <w:sz w:val="24"/>
          <w:szCs w:val="24"/>
        </w:rPr>
        <w:t>tokens</w:t>
      </w:r>
      <w:r>
        <w:rPr>
          <w:rFonts w:eastAsia="Times New Roman" w:cs="Times New Roman" w:ascii="Times New Roman" w:hAnsi="Times New Roman"/>
          <w:b w:val="false"/>
          <w:bCs w:val="false"/>
          <w:sz w:val="24"/>
          <w:szCs w:val="24"/>
        </w:rPr>
        <w:t>. These tokens are then converted into a 1D list which consists only of tokens. The code and outputs from these processes are available in the Implementation section.</w:t>
      </w:r>
    </w:p>
    <w:p>
      <w:pPr>
        <w:pStyle w:val="Normal"/>
        <w:spacing w:lineRule="auto" w:line="36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 xml:space="preserve">The user input for predictions are also pre-processed in the same way. The same dictionary is used. If the dictionary isn’t used the user inputs would be saved as [0,1,2,3,4] and this would lead to very inaccurate predictions. When the dictionary is used, the code checks if the words from the user input exists in the dictionary, and then the appropriate token is assigned. This makes the model give us better predictions. </w:t>
      </w:r>
    </w:p>
    <w:p>
      <w:pPr>
        <w:pStyle w:val="Normal"/>
        <w:spacing w:lineRule="auto" w:line="360"/>
        <w:jc w:val="both"/>
        <w:rPr>
          <w:b w:val="false"/>
          <w:b w:val="false"/>
          <w:bCs w:val="false"/>
        </w:rPr>
      </w:pPr>
      <w:r>
        <w:rPr>
          <w:b w:val="false"/>
          <w:bCs w:val="false"/>
        </w:rPr>
      </w:r>
    </w:p>
    <w:p>
      <w:pPr>
        <w:pStyle w:val="Normal"/>
        <w:spacing w:lineRule="auto" w:line="360"/>
        <w:jc w:val="both"/>
        <w:rPr/>
      </w:pPr>
      <w:r>
        <w:rPr>
          <w:rFonts w:eastAsia="Times New Roman" w:cs="Times New Roman" w:ascii="Times New Roman" w:hAnsi="Times New Roman"/>
          <w:b/>
          <w:bCs/>
          <w:sz w:val="24"/>
          <w:szCs w:val="24"/>
        </w:rPr>
        <w:t xml:space="preserve">5.2.2. </w:t>
      </w:r>
      <w:r>
        <w:rPr>
          <w:rFonts w:eastAsia="Times New Roman" w:cs="Times New Roman" w:ascii="Times New Roman" w:hAnsi="Times New Roman"/>
          <w:b/>
          <w:bCs/>
          <w:sz w:val="24"/>
          <w:szCs w:val="24"/>
        </w:rPr>
        <w:t>Building the model</w:t>
      </w:r>
    </w:p>
    <w:p>
      <w:pPr>
        <w:pStyle w:val="Normal"/>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1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Convolutional Neural Networks</w:t>
      </w:r>
    </w:p>
    <w:p>
      <w:pPr>
        <w:pStyle w:val="Normal"/>
        <w:numPr>
          <w:ilvl w:val="0"/>
          <w:numId w:val="0"/>
        </w:numPr>
        <w:spacing w:lineRule="auto" w:line="360"/>
        <w:ind w:left="720" w:hanging="0"/>
        <w:jc w:val="both"/>
        <w:rPr/>
      </w:pPr>
      <w:r>
        <w:rPr>
          <w:rFonts w:eastAsia="Times New Roman" w:cs="Times New Roman" w:ascii="Times New Roman" w:hAnsi="Times New Roman"/>
          <w:b w:val="false"/>
          <w:bCs w:val="false"/>
          <w:sz w:val="24"/>
          <w:szCs w:val="24"/>
        </w:rPr>
        <w:t>Convolutional Neural Networks, or CNNs, are specialized neural networks that take in input as a 2D matrix. In the case of this project, the input, that is a list of tokens is converted into a series of convoluted matrices. Each row of the matrix corresponds to a token which may be a word or a character. Each row is a vector that represents a word. In  NLP the filters in CNNs slide over sentence matrices, a few words at a time.</w:t>
      </w:r>
    </w:p>
    <w:p>
      <w:pPr>
        <w:pStyle w:val="Normal"/>
        <w:numPr>
          <w:ilvl w:val="0"/>
          <w:numId w:val="13"/>
        </w:numPr>
        <w:spacing w:lineRule="auto" w:line="36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The layers of the model</w:t>
      </w:r>
    </w:p>
    <w:p>
      <w:pPr>
        <w:pStyle w:val="Normal"/>
        <w:numPr>
          <w:ilvl w:val="0"/>
          <w:numId w:val="0"/>
        </w:numPr>
        <w:spacing w:lineRule="auto" w:line="360"/>
        <w:ind w:left="72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ind w:left="72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All three models used in this project are similar but with slight differences. What all 3 models have in common is that they all have the same layers but the parameters differ to make sure the datasets were used to train the model with maximum efficiency. </w:t>
      </w:r>
    </w:p>
    <w:p>
      <w:pPr>
        <w:pStyle w:val="Normal"/>
        <w:numPr>
          <w:ilvl w:val="0"/>
          <w:numId w:val="0"/>
        </w:numPr>
        <w:spacing w:lineRule="auto" w:line="360"/>
        <w:ind w:left="72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r>
    </w:p>
    <w:p>
      <w:pPr>
        <w:pStyle w:val="Normal"/>
        <w:numPr>
          <w:ilvl w:val="1"/>
          <w:numId w:val="13"/>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Embedding</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The embedding layer can only be used as the first layer of the model. The embedding layer takes 2 main parameters. The input dimension and the output dimension. The input dimension is an integer that specifies the size of the vocabulary. The output dimension is an integer that specifies what shape the output of the embedding layer must be. This means that we can use the embedding layer to convert higher dimensional data into lower dimensional vector space. </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 xml:space="preserve">In this project it is implemented like this: </w:t>
      </w:r>
    </w:p>
    <w:p>
      <w:pPr>
        <w:pStyle w:val="PreformattedText"/>
        <w:numPr>
          <w:ilvl w:val="0"/>
          <w:numId w:val="0"/>
        </w:numPr>
        <w:spacing w:lineRule="auto" w:line="360"/>
        <w:ind w:left="1080" w:hanging="0"/>
        <w:jc w:val="both"/>
        <w:rPr>
          <w:i/>
          <w:i/>
          <w:iCs/>
        </w:rPr>
      </w:pP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model</w:t>
      </w:r>
      <w:r>
        <w:rPr>
          <w:rFonts w:eastAsia="Times New Roman" w:cs="Times New Roman" w:ascii="Times New Roman" w:hAnsi="Times New Roman"/>
          <w:b w:val="false"/>
          <w:bCs w:val="false"/>
          <w:i/>
          <w:iCs/>
          <w:caps w:val="false"/>
          <w:smallCaps w:val="false"/>
          <w:color w:val="666666"/>
          <w:spacing w:val="0"/>
          <w:kern w:val="0"/>
          <w:sz w:val="24"/>
          <w:szCs w:val="24"/>
          <w:lang w:val="en-US" w:eastAsia="en-US" w:bidi="ar-SA"/>
        </w:rPr>
        <w:t>.</w:t>
      </w: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add(Embedding(</w:t>
      </w:r>
      <w:r>
        <w:rPr>
          <w:rFonts w:eastAsia="Times New Roman" w:cs="Times New Roman" w:ascii="Times New Roman" w:hAnsi="Times New Roman"/>
          <w:b w:val="false"/>
          <w:bCs w:val="false"/>
          <w:i/>
          <w:iCs/>
          <w:caps w:val="false"/>
          <w:smallCaps w:val="false"/>
          <w:color w:val="008000"/>
          <w:spacing w:val="0"/>
          <w:kern w:val="0"/>
          <w:sz w:val="24"/>
          <w:szCs w:val="24"/>
          <w:lang w:val="en-US" w:eastAsia="en-US" w:bidi="ar-SA"/>
        </w:rPr>
        <w:t>len</w:t>
      </w: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t>(dictionary), embed_size)</w:t>
      </w:r>
    </w:p>
    <w:p>
      <w:pPr>
        <w:pStyle w:val="PreformattedText"/>
        <w:numPr>
          <w:ilvl w:val="0"/>
          <w:numId w:val="0"/>
        </w:numPr>
        <w:spacing w:lineRule="auto" w:line="360"/>
        <w:ind w:left="1080" w:hanging="0"/>
        <w:jc w:val="both"/>
        <w:rPr>
          <w:rFonts w:ascii="Times New Roman" w:hAnsi="Times New Roman" w:eastAsia="Times New Roman" w:cs="Times New Roman"/>
          <w:b w:val="false"/>
          <w:b w:val="false"/>
          <w:bCs w:val="false"/>
          <w:i/>
          <w:i/>
          <w:iCs/>
          <w:caps w:val="false"/>
          <w:smallCaps w:val="false"/>
          <w:color w:val="auto"/>
          <w:spacing w:val="0"/>
          <w:kern w:val="0"/>
          <w:sz w:val="24"/>
          <w:szCs w:val="24"/>
          <w:lang w:val="en-US" w:eastAsia="en-US" w:bidi="ar-SA"/>
        </w:rPr>
      </w:pPr>
      <w:r>
        <w:rPr>
          <w:rFonts w:eastAsia="Times New Roman" w:cs="Times New Roman" w:ascii="Times New Roman" w:hAnsi="Times New Roman"/>
          <w:b w:val="false"/>
          <w:bCs w:val="false"/>
          <w:i/>
          <w:iCs/>
          <w:caps w:val="false"/>
          <w:smallCaps w:val="false"/>
          <w:color w:val="auto"/>
          <w:spacing w:val="0"/>
          <w:kern w:val="0"/>
          <w:sz w:val="24"/>
          <w:szCs w:val="24"/>
          <w:lang w:val="en-US" w:eastAsia="en-US" w:bidi="ar-SA"/>
        </w:rPr>
      </w:r>
    </w:p>
    <w:p>
      <w:pPr>
        <w:pStyle w:val="Normal"/>
        <w:numPr>
          <w:ilvl w:val="1"/>
          <w:numId w:val="13"/>
        </w:numPr>
        <w:spacing w:lineRule="auto" w:line="360"/>
        <w:jc w:val="both"/>
        <w:rPr/>
      </w:pPr>
      <w:r>
        <w:rPr>
          <w:rFonts w:eastAsia="Times New Roman" w:cs="Times New Roman" w:ascii="Times New Roman" w:hAnsi="Times New Roman"/>
          <w:b/>
          <w:bCs/>
          <w:color w:val="auto"/>
          <w:kern w:val="0"/>
          <w:sz w:val="24"/>
          <w:szCs w:val="24"/>
          <w:lang w:val="en-US" w:eastAsia="en-US" w:bidi="ar-SA"/>
        </w:rPr>
        <w:t>L</w:t>
      </w:r>
      <w:r>
        <w:rPr>
          <w:rFonts w:eastAsia="Times New Roman" w:cs="Times New Roman" w:ascii="Times New Roman" w:hAnsi="Times New Roman"/>
          <w:b/>
          <w:bCs/>
          <w:color w:val="auto"/>
          <w:kern w:val="0"/>
          <w:sz w:val="24"/>
          <w:szCs w:val="24"/>
          <w:lang w:val="en-US" w:eastAsia="en-US" w:bidi="ar-SA"/>
        </w:rPr>
        <w:t>STM</w:t>
      </w:r>
    </w:p>
    <w:p>
      <w:pPr>
        <w:pStyle w:val="Normal"/>
        <w:numPr>
          <w:ilvl w:val="0"/>
          <w:numId w:val="0"/>
        </w:numPr>
        <w:spacing w:lineRule="auto" w:line="360"/>
        <w:ind w:left="1080" w:hanging="0"/>
        <w:jc w:val="both"/>
        <w:rPr/>
      </w:pPr>
      <w:r>
        <w:rPr>
          <w:rFonts w:eastAsia="Times New Roman" w:cs="Times New Roman" w:ascii="Times New Roman" w:hAnsi="Times New Roman"/>
          <w:b w:val="false"/>
          <w:bCs w:val="false"/>
          <w:color w:val="auto"/>
          <w:kern w:val="0"/>
          <w:sz w:val="24"/>
          <w:szCs w:val="24"/>
          <w:lang w:val="en-US" w:eastAsia="en-US" w:bidi="ar-SA"/>
        </w:rPr>
        <w:t xml:space="preserve">Sometimes, we only need to look at recent information to perform the present task. For example, consider a language model trying to predict the next word based on the previous ones. If we are trying to predict the last word of the sentence “the cars are on the </w:t>
      </w:r>
      <w:r>
        <w:rPr>
          <w:rFonts w:eastAsia="Times New Roman" w:cs="Times New Roman" w:ascii="Times New Roman" w:hAnsi="Times New Roman"/>
          <w:b w:val="false"/>
          <w:bCs w:val="false"/>
          <w:i/>
          <w:iCs/>
          <w:color w:val="auto"/>
          <w:kern w:val="0"/>
          <w:sz w:val="24"/>
          <w:szCs w:val="24"/>
          <w:lang w:val="en-US" w:eastAsia="en-US" w:bidi="ar-SA"/>
        </w:rPr>
        <w:t>road</w:t>
      </w:r>
      <w:r>
        <w:rPr>
          <w:rFonts w:eastAsia="Times New Roman" w:cs="Times New Roman" w:ascii="Times New Roman" w:hAnsi="Times New Roman"/>
          <w:b w:val="false"/>
          <w:bCs w:val="false"/>
          <w:color w:val="auto"/>
          <w:kern w:val="0"/>
          <w:sz w:val="24"/>
          <w:szCs w:val="24"/>
          <w:lang w:val="en-US" w:eastAsia="en-US" w:bidi="ar-SA"/>
        </w:rPr>
        <w:t xml:space="preserve">”, we don’t need any further context – it’s pretty obvious the next word is going to be “road”. In such cases where the gap between relevant information and the place that it’s needed is small, RNNs can learn to use the past information. But, there are also cases where we need more context. Consider trying to predict the last word in the sentence – “I grew up in Spain. I speak fluent </w:t>
      </w:r>
      <w:r>
        <w:rPr>
          <w:rFonts w:eastAsia="Times New Roman" w:cs="Times New Roman" w:ascii="Times New Roman" w:hAnsi="Times New Roman"/>
          <w:b w:val="false"/>
          <w:bCs w:val="false"/>
          <w:i/>
          <w:iCs/>
          <w:color w:val="auto"/>
          <w:kern w:val="0"/>
          <w:sz w:val="24"/>
          <w:szCs w:val="24"/>
          <w:lang w:val="en-US" w:eastAsia="en-US" w:bidi="ar-SA"/>
        </w:rPr>
        <w:t>Spanish</w:t>
      </w:r>
      <w:r>
        <w:rPr>
          <w:rFonts w:eastAsia="Times New Roman" w:cs="Times New Roman" w:ascii="Times New Roman" w:hAnsi="Times New Roman"/>
          <w:b w:val="false"/>
          <w:bCs w:val="false"/>
          <w:color w:val="auto"/>
          <w:kern w:val="0"/>
          <w:sz w:val="24"/>
          <w:szCs w:val="24"/>
          <w:lang w:val="en-US" w:eastAsia="en-US" w:bidi="ar-SA"/>
        </w:rPr>
        <w:t xml:space="preserve">”. Recent information suggests that the next word is probably the name of the language. But if we want to find out which language, we need the context of “Spain” from further back. Hence, it is entirely possible for the gap between information and the place where it is needed to become very large. As that gap grows, RNNs become unable to connect the information. </w:t>
      </w:r>
      <w:r>
        <w:rPr>
          <w:rFonts w:eastAsia="Times New Roman" w:cs="Times New Roman" w:ascii="Times New Roman" w:hAnsi="Times New Roman"/>
          <w:color w:val="auto"/>
          <w:kern w:val="0"/>
          <w:sz w:val="24"/>
          <w:szCs w:val="24"/>
          <w:lang w:val="en-US" w:eastAsia="en-US" w:bidi="ar-SA"/>
        </w:rPr>
        <w:t xml:space="preserve">LSTMs are explicitly designed to avoid the long-term dependency problem. Remembering information for long periods of time is practically their default behavior, not something they struggle to learn. </w:t>
      </w:r>
    </w:p>
    <w:p>
      <w:pPr>
        <w:pStyle w:val="Normal"/>
        <w:spacing w:lineRule="auto" w:line="360"/>
        <w:jc w:val="center"/>
        <w:rPr/>
      </w:pPr>
      <w:r>
        <w:rPr/>
        <w:drawing>
          <wp:inline distT="0" distB="0" distL="0" distR="0">
            <wp:extent cx="4079240" cy="15621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4079240" cy="1562100"/>
                    </a:xfrm>
                    <a:prstGeom prst="rect">
                      <a:avLst/>
                    </a:prstGeom>
                  </pic:spPr>
                </pic:pic>
              </a:graphicData>
            </a:graphic>
          </wp:inline>
        </w:drawing>
      </w:r>
      <w:r>
        <w:rPr/>
        <w:t xml:space="preserve"> </w:t>
      </w:r>
    </w:p>
    <w:p>
      <w:pPr>
        <w:pStyle w:val="Normal"/>
        <w:spacing w:lineRule="auto" w:line="360"/>
        <w:jc w:val="both"/>
        <w:rPr>
          <w:rFonts w:ascii="Times New Roman" w:hAnsi="Times New Roman" w:eastAsia="Times New Roman" w:cs="Times New Roman"/>
          <w:color w:val="auto"/>
          <w:kern w:val="0"/>
          <w:sz w:val="24"/>
          <w:szCs w:val="24"/>
          <w:lang w:val="en-US" w:eastAsia="en-US" w:bidi="ar-SA"/>
        </w:rPr>
      </w:pPr>
      <w:r>
        <w:rPr/>
        <mc:AlternateContent>
          <mc:Choice Requires="wps">
            <w:drawing>
              <wp:anchor behindDoc="0" distT="0" distB="0" distL="0" distR="0" simplePos="0" locked="0" layoutInCell="1" allowOverlap="1" relativeHeight="22">
                <wp:simplePos x="0" y="0"/>
                <wp:positionH relativeFrom="column">
                  <wp:posOffset>932180</wp:posOffset>
                </wp:positionH>
                <wp:positionV relativeFrom="paragraph">
                  <wp:posOffset>-139700</wp:posOffset>
                </wp:positionV>
                <wp:extent cx="4085590" cy="163195"/>
                <wp:effectExtent l="0" t="0" r="0" b="0"/>
                <wp:wrapNone/>
                <wp:docPr id="8" name="Shape3"/>
                <a:graphic xmlns:a="http://schemas.openxmlformats.org/drawingml/2006/main">
                  <a:graphicData uri="http://schemas.microsoft.com/office/word/2010/wordprocessingShape">
                    <wps:wsp>
                      <wps:cNvSpPr/>
                      <wps:spPr>
                        <a:xfrm>
                          <a:off x="0" y="0"/>
                          <a:ext cx="4084920" cy="16272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18"/>
                                <w:szCs w:val="18"/>
                                <w:b/>
                                <w:bCs/>
                                <w:rFonts w:ascii="Times New Roman" w:hAnsi="Times New Roman"/>
                              </w:rPr>
                              <w:t>Figure 5.2.2.a - LSTM</w:t>
                            </w:r>
                          </w:p>
                        </w:txbxContent>
                      </wps:txbx>
                      <wps:bodyPr lIns="0" rIns="0" tIns="0" bIns="0" anchor="ctr">
                        <a:noAutofit/>
                      </wps:bodyPr>
                    </wps:wsp>
                  </a:graphicData>
                </a:graphic>
              </wp:anchor>
            </w:drawing>
          </mc:Choice>
          <mc:Fallback>
            <w:pict>
              <v:rect id="shape_0" ID="Shape3" fillcolor="white" stroked="f" style="position:absolute;margin-left:73.4pt;margin-top:-11pt;width:321.6pt;height:12.75pt">
                <v:textbox>
                  <w:txbxContent>
                    <w:p>
                      <w:pPr>
                        <w:spacing w:before="0" w:after="0" w:lineRule="auto" w:line="240"/>
                        <w:jc w:val="center"/>
                        <w:rPr/>
                      </w:pPr>
                      <w:r>
                        <w:rPr>
                          <w:sz w:val="18"/>
                          <w:szCs w:val="18"/>
                          <w:b/>
                          <w:bCs/>
                          <w:rFonts w:ascii="Times New Roman" w:hAnsi="Times New Roman"/>
                        </w:rPr>
                        <w:t>Figure 5.2.2.a - LSTM</w:t>
                      </w:r>
                    </w:p>
                  </w:txbxContent>
                </v:textbox>
                <w10:wrap type="none"/>
                <v:fill o:detectmouseclick="t" color2="black"/>
                <v:stroke color="#3465a4" joinstyle="round" endcap="flat"/>
              </v:rect>
            </w:pict>
          </mc:Fallback>
        </mc:AlternateContent>
      </w:r>
    </w:p>
    <w:p>
      <w:pPr>
        <w:pStyle w:val="Normal"/>
        <w:numPr>
          <w:ilvl w:val="1"/>
          <w:numId w:val="13"/>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asdf</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asdf</w:t>
      </w:r>
    </w:p>
    <w:p>
      <w:pPr>
        <w:pStyle w:val="Normal"/>
        <w:numPr>
          <w:ilvl w:val="1"/>
          <w:numId w:val="13"/>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asdf</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asdf</w:t>
      </w:r>
    </w:p>
    <w:p>
      <w:pPr>
        <w:pStyle w:val="Normal"/>
        <w:numPr>
          <w:ilvl w:val="1"/>
          <w:numId w:val="13"/>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asdf</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asdf</w:t>
      </w:r>
    </w:p>
    <w:p>
      <w:pPr>
        <w:pStyle w:val="Normal"/>
        <w:numPr>
          <w:ilvl w:val="1"/>
          <w:numId w:val="13"/>
        </w:numPr>
        <w:spacing w:lineRule="auto" w:line="360"/>
        <w:jc w:val="both"/>
        <w:rPr>
          <w:rFonts w:ascii="Times New Roman" w:hAnsi="Times New Roman" w:eastAsia="Times New Roman" w:cs="Times New Roman"/>
          <w:b/>
          <w:b/>
          <w:bCs/>
          <w:color w:val="auto"/>
          <w:kern w:val="0"/>
          <w:sz w:val="24"/>
          <w:szCs w:val="24"/>
          <w:lang w:val="en-US" w:eastAsia="en-US" w:bidi="ar-SA"/>
        </w:rPr>
      </w:pPr>
      <w:r>
        <w:rPr>
          <w:rFonts w:eastAsia="Times New Roman" w:cs="Times New Roman" w:ascii="Times New Roman" w:hAnsi="Times New Roman"/>
          <w:b/>
          <w:bCs/>
          <w:color w:val="auto"/>
          <w:kern w:val="0"/>
          <w:sz w:val="24"/>
          <w:szCs w:val="24"/>
          <w:lang w:val="en-US" w:eastAsia="en-US" w:bidi="ar-SA"/>
        </w:rPr>
        <w:t>asdf</w:t>
      </w:r>
    </w:p>
    <w:p>
      <w:pPr>
        <w:pStyle w:val="Normal"/>
        <w:numPr>
          <w:ilvl w:val="0"/>
          <w:numId w:val="0"/>
        </w:numPr>
        <w:spacing w:lineRule="auto" w:line="360"/>
        <w:ind w:left="1080" w:hanging="0"/>
        <w:jc w:val="both"/>
        <w:rPr>
          <w:rFonts w:ascii="Times New Roman" w:hAnsi="Times New Roman" w:eastAsia="Times New Roman" w:cs="Times New Roman"/>
          <w:b w:val="false"/>
          <w:b w:val="false"/>
          <w:bCs w:val="false"/>
          <w:color w:val="auto"/>
          <w:kern w:val="0"/>
          <w:sz w:val="24"/>
          <w:szCs w:val="24"/>
          <w:lang w:val="en-US" w:eastAsia="en-US" w:bidi="ar-SA"/>
        </w:rPr>
      </w:pPr>
      <w:r>
        <w:rPr>
          <w:rFonts w:eastAsia="Times New Roman" w:cs="Times New Roman" w:ascii="Times New Roman" w:hAnsi="Times New Roman"/>
          <w:b w:val="false"/>
          <w:bCs w:val="false"/>
          <w:color w:val="auto"/>
          <w:kern w:val="0"/>
          <w:sz w:val="24"/>
          <w:szCs w:val="24"/>
          <w:lang w:val="en-US" w:eastAsia="en-US" w:bidi="ar-SA"/>
        </w:rPr>
        <w:t>asdf</w:t>
      </w:r>
    </w:p>
    <w:p>
      <w:pPr>
        <w:pStyle w:val="PreformattedText"/>
        <w:numPr>
          <w:ilvl w:val="0"/>
          <w:numId w:val="0"/>
        </w:numPr>
        <w:spacing w:lineRule="auto" w:line="360"/>
        <w:ind w:left="1080" w:hanging="0"/>
        <w:jc w:val="both"/>
        <w:rPr>
          <w:rFonts w:ascii="Times New Roman" w:hAnsi="Times New Roman" w:eastAsia="Times New Roman" w:cs="Times New Roman"/>
          <w:b/>
          <w:b/>
          <w:bCs/>
          <w:i w:val="false"/>
          <w:i w:val="false"/>
          <w:iCs w:val="false"/>
          <w:caps w:val="false"/>
          <w:smallCaps w:val="false"/>
          <w:color w:val="auto"/>
          <w:spacing w:val="0"/>
          <w:kern w:val="0"/>
          <w:sz w:val="24"/>
          <w:szCs w:val="24"/>
          <w:lang w:val="en-US" w:eastAsia="en-US" w:bidi="ar-SA"/>
        </w:rPr>
      </w:pPr>
      <w:r>
        <w:rPr>
          <w:rFonts w:eastAsia="Times New Roman" w:cs="Times New Roman" w:ascii="Times New Roman" w:hAnsi="Times New Roman"/>
          <w:b/>
          <w:bCs/>
          <w:i w:val="false"/>
          <w:iCs w:val="false"/>
          <w:caps w:val="false"/>
          <w:smallCaps w:val="false"/>
          <w:color w:val="auto"/>
          <w:spacing w:val="0"/>
          <w:kern w:val="0"/>
          <w:sz w:val="24"/>
          <w:szCs w:val="24"/>
          <w:lang w:val="en-US" w:eastAsia="en-US" w:bidi="ar-SA"/>
        </w:rPr>
      </w:r>
      <w:r>
        <w:br w:type="page"/>
      </w:r>
    </w:p>
    <w:p>
      <w:pPr>
        <w:pStyle w:val="Heading1"/>
        <w:rPr/>
      </w:pPr>
      <w:r>
        <w:rPr/>
        <w:t>6. Implementation</w:t>
      </w:r>
    </w:p>
    <w:p>
      <w:pPr>
        <w:pStyle w:val="Heading2"/>
        <w:spacing w:lineRule="auto" w:line="360"/>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150" w:type="dxa"/>
        <w:tblCellMar>
          <w:top w:w="0" w:type="dxa"/>
          <w:left w:w="150" w:type="dxa"/>
          <w:bottom w:w="0" w:type="dxa"/>
          <w:right w:w="150" w:type="dxa"/>
        </w:tblCellMar>
      </w:tblPr>
      <w:tblGrid>
        <w:gridCol w:w="9360"/>
      </w:tblGrid>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6.1.2 Data set model – Rails</w:t>
      </w:r>
    </w:p>
    <w:p>
      <w:pPr>
        <w:pStyle w:val="Normal"/>
        <w:pBdr>
          <w:bottom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fill="F6F8FA" w:val="clear"/>
        <w:spacing w:lineRule="auto" w:line="360" w:before="0" w:after="0"/>
        <w:rPr>
          <w:rFonts w:ascii="Times New Roman" w:hAnsi="Times New Roman"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Times New Roman" w:hAnsi="Times New Roman"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150" w:type="dxa"/>
        <w:tblCellMar>
          <w:top w:w="0" w:type="dxa"/>
          <w:left w:w="150" w:type="dxa"/>
          <w:bottom w:w="0" w:type="dxa"/>
          <w:right w:w="150" w:type="dxa"/>
        </w:tblCellMar>
      </w:tblPr>
      <w:tblGrid>
        <w:gridCol w:w="9360"/>
      </w:tblGrid>
      <w:tr>
        <w:trPr/>
        <w:tc>
          <w:tcPr>
            <w:tcW w:w="9360" w:type="dxa"/>
            <w:tcBorders/>
          </w:tcPr>
          <w:p>
            <w:pPr>
              <w:pStyle w:val="Normal"/>
              <w:spacing w:lineRule="auto" w:line="360" w:before="0" w:after="0"/>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tcPr>
          <w:p>
            <w:pPr>
              <w:pStyle w:val="Normal"/>
              <w:spacing w:lineRule="auto" w:line="360" w:before="0" w:after="0"/>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tcPr>
          <w:p>
            <w:pPr>
              <w:pStyle w:val="Normal"/>
              <w:spacing w:lineRule="auto" w:line="360" w:before="0" w:after="0"/>
              <w:rPr>
                <w:rFonts w:ascii="Times New Roman" w:hAnsi="Times New Roman" w:eastAsia="Times New Roman" w:cs="Times New Roman"/>
                <w:color w:val="D73A49"/>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150" w:type="dxa"/>
        <w:tblCellMar>
          <w:top w:w="0" w:type="dxa"/>
          <w:left w:w="150" w:type="dxa"/>
          <w:bottom w:w="0" w:type="dxa"/>
          <w:right w:w="150" w:type="dxa"/>
        </w:tblCellMar>
      </w:tblPr>
      <w:tblGrid>
        <w:gridCol w:w="8416"/>
      </w:tblGrid>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150" w:type="dxa"/>
        <w:tblCellMar>
          <w:top w:w="0" w:type="dxa"/>
          <w:left w:w="150" w:type="dxa"/>
          <w:bottom w:w="0" w:type="dxa"/>
          <w:right w:w="150" w:type="dxa"/>
        </w:tblCellMar>
      </w:tblPr>
      <w:tblGrid>
        <w:gridCol w:w="7723"/>
      </w:tblGrid>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150" w:type="dxa"/>
        <w:tblCellMar>
          <w:top w:w="0" w:type="dxa"/>
          <w:left w:w="150" w:type="dxa"/>
          <w:bottom w:w="0" w:type="dxa"/>
          <w:right w:w="150" w:type="dxa"/>
        </w:tblCellMar>
      </w:tblPr>
      <w:tblGrid>
        <w:gridCol w:w="9360"/>
      </w:tblGrid>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fill="FFFFFF" w:val="clear"/>
          </w:tcPr>
          <w:p>
            <w:pPr>
              <w:pStyle w:val="Normal"/>
              <w:spacing w:lineRule="auto" w:line="360" w:before="0" w:after="0"/>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pPr>
      <w:r>
        <w:rPr/>
        <w:drawing>
          <wp:inline distT="0" distB="0" distL="0" distR="0">
            <wp:extent cx="5535295" cy="4462145"/>
            <wp:effectExtent l="0" t="0" r="0" b="0"/>
            <wp:docPr id="9"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99532968" descr=""/>
                    <pic:cNvPicPr>
                      <a:picLocks noChangeAspect="1" noChangeArrowheads="1"/>
                    </pic:cNvPicPr>
                  </pic:nvPicPr>
                  <pic:blipFill>
                    <a:blip r:embed="rId5"/>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6038850" cy="5019675"/>
            <wp:effectExtent l="0" t="0" r="0" b="0"/>
            <wp:docPr id="10"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98273549" descr=""/>
                    <pic:cNvPicPr>
                      <a:picLocks noChangeAspect="1" noChangeArrowheads="1"/>
                    </pic:cNvPicPr>
                  </pic:nvPicPr>
                  <pic:blipFill>
                    <a:blip r:embed="rId6"/>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left="0" w:right="0" w:firstLine="720"/>
        <w:jc w:val="both"/>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6038850" cy="2465705"/>
            <wp:effectExtent l="0" t="0" r="0" b="0"/>
            <wp:docPr id="11"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87308227" descr=""/>
                    <pic:cNvPicPr>
                      <a:picLocks noChangeAspect="1" noChangeArrowheads="1"/>
                    </pic:cNvPicPr>
                  </pic:nvPicPr>
                  <pic:blipFill>
                    <a:blip r:embed="rId7"/>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pPr>
      <w:r>
        <w:rPr/>
        <w:drawing>
          <wp:inline distT="0" distB="0" distL="0" distR="0">
            <wp:extent cx="6055360" cy="4175760"/>
            <wp:effectExtent l="0" t="0" r="0" b="0"/>
            <wp:docPr id="12"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4890013" descr=""/>
                    <pic:cNvPicPr>
                      <a:picLocks noChangeAspect="1" noChangeArrowheads="1"/>
                    </pic:cNvPicPr>
                  </pic:nvPicPr>
                  <pic:blipFill>
                    <a:blip r:embed="rId8"/>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Heading2"/>
        <w:spacing w:lineRule="auto" w:line="360"/>
        <w:rPr/>
      </w:pPr>
      <w:r>
        <w:rPr/>
        <w:t>7.1. Evaluation metrics for classification models</w:t>
      </w:r>
    </w:p>
    <w:p>
      <w:pPr>
        <w:pStyle w:val="Normal"/>
        <w:spacing w:lineRule="auto" w:line="360"/>
        <w:ind w:left="0" w:right="0" w:firstLine="720"/>
        <w:jc w:val="both"/>
        <w:rPr>
          <w:rFonts w:ascii="Times New Roman" w:hAnsi="Times New Roman" w:cs="Times New Roman"/>
        </w:rPr>
      </w:pPr>
      <w:r>
        <w:rPr>
          <w:rFonts w:cs="Times New Roman" w:ascii="Times New Roman" w:hAnsi="Times New Roman"/>
        </w:rPr>
      </w:r>
    </w:p>
    <w:p>
      <w:pPr>
        <w:pStyle w:val="ListParagraph"/>
        <w:numPr>
          <w:ilvl w:val="0"/>
          <w:numId w:val="11"/>
        </w:numPr>
        <w:spacing w:lineRule="auto" w:line="360"/>
        <w:jc w:val="both"/>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1"/>
        </w:numPr>
        <w:spacing w:lineRule="auto" w:line="360"/>
        <w:jc w:val="both"/>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jc w:val="both"/>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2"/>
        </w:numPr>
        <w:spacing w:lineRule="auto" w:line="360"/>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2"/>
        </w:numPr>
        <w:spacing w:lineRule="auto" w:line="360"/>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pPr>
      <w:r>
        <w:rPr/>
        <w:t>8. RESULT AND DISCUSSION</w:t>
      </w:r>
    </w:p>
    <w:p>
      <w:pPr>
        <w:pStyle w:val="Normal"/>
        <w:spacing w:lineRule="auto" w:line="360"/>
        <w:ind w:left="0" w:right="0" w:firstLine="72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rPr/>
        <w:drawing>
          <wp:inline distT="0" distB="0" distL="0" distR="0">
            <wp:extent cx="5450840" cy="3502025"/>
            <wp:effectExtent l="0" t="0" r="0" b="0"/>
            <wp:docPr id="13"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01260464" descr=""/>
                    <pic:cNvPicPr>
                      <a:picLocks noChangeAspect="1" noChangeArrowheads="1"/>
                    </pic:cNvPicPr>
                  </pic:nvPicPr>
                  <pic:blipFill>
                    <a:blip r:embed="rId9"/>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pPr>
      <w:r>
        <w:rPr/>
        <w:drawing>
          <wp:inline distT="0" distB="0" distL="0" distR="0">
            <wp:extent cx="3760470" cy="3265805"/>
            <wp:effectExtent l="0" t="0" r="0" b="0"/>
            <wp:docPr id="14"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58139275" descr=""/>
                    <pic:cNvPicPr>
                      <a:picLocks noChangeAspect="1" noChangeArrowheads="1"/>
                    </pic:cNvPicPr>
                  </pic:nvPicPr>
                  <pic:blipFill>
                    <a:blip r:embed="rId10"/>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3" w:name="_Hlk38966753"/>
      <w:bookmarkStart w:id="4" w:name="_Hlk38966753"/>
      <w:bookmarkEnd w:id="4"/>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pPr>
      <w:r>
        <w:rPr/>
        <w:drawing>
          <wp:inline distT="0" distB="0" distL="0" distR="0">
            <wp:extent cx="5770245" cy="7779385"/>
            <wp:effectExtent l="0" t="0" r="0" b="0"/>
            <wp:docPr id="15"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44704564" descr=""/>
                    <pic:cNvPicPr>
                      <a:picLocks noChangeAspect="1" noChangeArrowheads="1"/>
                    </pic:cNvPicPr>
                  </pic:nvPicPr>
                  <pic:blipFill>
                    <a:blip r:embed="rId11"/>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pPr>
      <w:r>
        <w:rPr/>
        <w:drawing>
          <wp:inline distT="0" distB="0" distL="0" distR="0">
            <wp:extent cx="3114675" cy="4829175"/>
            <wp:effectExtent l="0" t="0" r="0" b="0"/>
            <wp:docPr id="16"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70289994" descr=""/>
                    <pic:cNvPicPr>
                      <a:picLocks noChangeAspect="1" noChangeArrowheads="1"/>
                    </pic:cNvPicPr>
                  </pic:nvPicPr>
                  <pic:blipFill>
                    <a:blip r:embed="rId12"/>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17"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72569523" descr=""/>
                    <pic:cNvPicPr>
                      <a:picLocks noChangeAspect="1" noChangeArrowheads="1"/>
                    </pic:cNvPicPr>
                  </pic:nvPicPr>
                  <pic:blipFill>
                    <a:blip r:embed="rId13"/>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left="0" w:right="0" w:firstLine="720"/>
        <w:jc w:val="center"/>
        <w:rPr/>
      </w:pPr>
      <w:r>
        <w:rPr/>
        <w:drawing>
          <wp:inline distT="0" distB="0" distL="0" distR="0">
            <wp:extent cx="2409825" cy="624205"/>
            <wp:effectExtent l="0" t="0" r="0" b="0"/>
            <wp:docPr id="18"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04245302" descr=""/>
                    <pic:cNvPicPr>
                      <a:picLocks noChangeAspect="1" noChangeArrowheads="1"/>
                    </pic:cNvPicPr>
                  </pic:nvPicPr>
                  <pic:blipFill>
                    <a:blip r:embed="rId14"/>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pPr>
      <w:r>
        <w:rPr/>
        <w:t xml:space="preserve">Figure: 8.5: </w:t>
      </w:r>
      <w:r>
        <w:rPr>
          <w:b w:val="false"/>
        </w:rPr>
        <w:t>Test Accuracy and Loss</w:t>
      </w:r>
    </w:p>
    <w:p>
      <w:pPr>
        <w:pStyle w:val="Normal"/>
        <w:spacing w:lineRule="auto" w:line="36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20"/>
        <w:jc w:val="center"/>
        <w:rPr/>
      </w:pPr>
      <w:r>
        <w:rPr/>
        <w:drawing>
          <wp:inline distT="0" distB="0" distL="0" distR="0">
            <wp:extent cx="3390900" cy="1685925"/>
            <wp:effectExtent l="0" t="0" r="0" b="0"/>
            <wp:docPr id="19"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96011520" descr=""/>
                    <pic:cNvPicPr>
                      <a:picLocks noChangeAspect="1" noChangeArrowheads="1"/>
                    </pic:cNvPicPr>
                  </pic:nvPicPr>
                  <pic:blipFill>
                    <a:blip r:embed="rId15"/>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pPr>
      <w:r>
        <w:rPr/>
        <w:t xml:space="preserve">Figure: 8.6: </w:t>
      </w:r>
      <w:r>
        <w:rPr>
          <w:b w:val="false"/>
        </w:rPr>
        <w:t>Test parameters and final model parameters</w:t>
      </w:r>
    </w:p>
    <w:p>
      <w:pPr>
        <w:pStyle w:val="Normal"/>
        <w:spacing w:lineRule="auto" w:line="360"/>
        <w:ind w:left="0" w:right="0"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pPr>
      <w:r>
        <w:rPr/>
        <w:drawing>
          <wp:inline distT="0" distB="0" distL="0" distR="0">
            <wp:extent cx="5550535" cy="6181725"/>
            <wp:effectExtent l="0" t="0" r="0" b="0"/>
            <wp:docPr id="20"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85751808" descr=""/>
                    <pic:cNvPicPr>
                      <a:picLocks noChangeAspect="1" noChangeArrowheads="1"/>
                    </pic:cNvPicPr>
                  </pic:nvPicPr>
                  <pic:blipFill>
                    <a:blip r:embed="rId16"/>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drawing>
          <wp:inline distT="0" distB="0" distL="0" distR="0">
            <wp:extent cx="5567680" cy="6229350"/>
            <wp:effectExtent l="0" t="0" r="0" b="0"/>
            <wp:docPr id="21"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34766340" descr=""/>
                    <pic:cNvPicPr>
                      <a:picLocks noChangeAspect="1" noChangeArrowheads="1"/>
                    </pic:cNvPicPr>
                  </pic:nvPicPr>
                  <pic:blipFill>
                    <a:blip r:embed="rId17"/>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9. Testing</w:t>
      </w:r>
    </w:p>
    <w:p>
      <w:pPr>
        <w:pStyle w:val="Heading2"/>
        <w:spacing w:lineRule="auto" w:line="360"/>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W w:w="9350" w:type="dxa"/>
        <w:jc w:val="left"/>
        <w:tblInd w:w="108" w:type="dxa"/>
        <w:tblCellMar>
          <w:top w:w="0" w:type="dxa"/>
          <w:left w:w="108" w:type="dxa"/>
          <w:bottom w:w="0" w:type="dxa"/>
          <w:right w:w="108" w:type="dxa"/>
        </w:tblCellMar>
      </w:tblPr>
      <w:tblGrid>
        <w:gridCol w:w="906"/>
        <w:gridCol w:w="1294"/>
        <w:gridCol w:w="1640"/>
        <w:gridCol w:w="1899"/>
        <w:gridCol w:w="1226"/>
        <w:gridCol w:w="1396"/>
        <w:gridCol w:w="989"/>
      </w:tblGrid>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TC02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TC06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 xml:space="preserve">User Selects Dataset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Data with imporoper featues</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Dataset uploaded succesfully</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left="0" w:right="0" w:firstLine="720"/>
        <w:jc w:val="both"/>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left="0" w:right="0" w:firstLine="720"/>
        <w:jc w:val="both"/>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right="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before="0" w:after="160"/>
        <w:contextualSpacing/>
        <w:rPr>
          <w:rFonts w:ascii="Times New Roman" w:hAnsi="Times New Roman" w:cs="Times New Roman"/>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18"/>
      <w:footerReference w:type="default" r:id="rId19"/>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Times New Roman">
    <w:charset w:val="01"/>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108" w:type="dxa"/>
      <w:tblCellMar>
        <w:top w:w="0" w:type="dxa"/>
        <w:left w:w="108" w:type="dxa"/>
        <w:bottom w:w="0" w:type="dxa"/>
        <w:right w:w="108" w:type="dxa"/>
      </w:tblCellMar>
    </w:tblPr>
    <w:tblGrid>
      <w:gridCol w:w="2775"/>
      <w:gridCol w:w="3465"/>
      <w:gridCol w:w="3120"/>
    </w:tblGrid>
    <w:tr>
      <w:trPr/>
      <w:tc>
        <w:tcPr>
          <w:tcW w:w="2775" w:type="dxa"/>
          <w:tcBorders/>
        </w:tcPr>
        <w:p>
          <w:pPr>
            <w:pStyle w:val="Header"/>
            <w:ind w:left="-115" w:right="0"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tcPr>
        <w:p>
          <w:pPr>
            <w:pStyle w:val="Header"/>
            <w:ind w:left="0"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108" w:type="dxa"/>
      <w:tblCellMar>
        <w:top w:w="0" w:type="dxa"/>
        <w:left w:w="108" w:type="dxa"/>
        <w:bottom w:w="0" w:type="dxa"/>
        <w:right w:w="108" w:type="dxa"/>
      </w:tblCellMar>
    </w:tblPr>
    <w:tblGrid>
      <w:gridCol w:w="3119"/>
      <w:gridCol w:w="3120"/>
      <w:gridCol w:w="3120"/>
    </w:tblGrid>
    <w:tr>
      <w:trPr/>
      <w:tc>
        <w:tcPr>
          <w:tcW w:w="3119" w:type="dxa"/>
          <w:tcBorders/>
        </w:tcPr>
        <w:p>
          <w:pPr>
            <w:pStyle w:val="Header"/>
            <w:ind w:left="-115" w:right="0" w:hanging="0"/>
            <w:rPr>
              <w:rFonts w:ascii="Times New Roman" w:hAnsi="Times New Roman" w:eastAsia="Times New Roman" w:cs="Times New Roman"/>
            </w:rPr>
          </w:pPr>
          <w:r>
            <w:rPr>
              <w:rFonts w:eastAsia="Times New Roman" w:cs="Times New Roman" w:ascii="Times New Roman" w:hAnsi="Times New Roman"/>
            </w:rPr>
            <w:t xml:space="preserve">Context Analyzer </w:t>
          </w:r>
        </w:p>
      </w:tc>
      <w:tc>
        <w:tcPr>
          <w:tcW w:w="3120" w:type="dxa"/>
          <w:tcBorders/>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tcPr>
        <w:p>
          <w:pPr>
            <w:pStyle w:val="Header"/>
            <w:ind w:left="0" w:right="-115" w:hanging="0"/>
            <w:jc w:val="right"/>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lowerLetter"/>
      <w:lvlText w:val="%1)"/>
      <w:lvlJc w:val="left"/>
      <w:pPr>
        <w:tabs>
          <w:tab w:val="num" w:pos="720"/>
        </w:tabs>
        <w:ind w:left="720" w:hanging="360"/>
      </w:pPr>
      <w:rPr>
        <w:b/>
        <w:bCs/>
      </w:rPr>
    </w:lvl>
    <w:lvl w:ilvl="1">
      <w:start w:val="1"/>
      <w:numFmt w:val="lowerRoman"/>
      <w:lvlText w:val="%2."/>
      <w:lvlJc w:val="left"/>
      <w:pPr>
        <w:tabs>
          <w:tab w:val="num" w:pos="1080"/>
        </w:tabs>
        <w:ind w:left="1080" w:hanging="360"/>
      </w:pPr>
      <w:rPr>
        <w:b/>
        <w:bCs/>
      </w:rPr>
    </w:lvl>
    <w:lvl w:ilvl="2">
      <w:start w:val="1"/>
      <w:numFmt w:val="lowerLetter"/>
      <w:lvlText w:val="%3)"/>
      <w:lvlJc w:val="left"/>
      <w:pPr>
        <w:tabs>
          <w:tab w:val="num" w:pos="1440"/>
        </w:tabs>
        <w:ind w:left="1440" w:hanging="360"/>
      </w:pPr>
      <w:rPr>
        <w:b/>
        <w:bCs/>
      </w:rPr>
    </w:lvl>
    <w:lvl w:ilvl="3">
      <w:start w:val="1"/>
      <w:numFmt w:val="lowerLetter"/>
      <w:lvlText w:val="%4)"/>
      <w:lvlJc w:val="left"/>
      <w:pPr>
        <w:tabs>
          <w:tab w:val="num" w:pos="1800"/>
        </w:tabs>
        <w:ind w:left="1800" w:hanging="360"/>
      </w:pPr>
      <w:rPr>
        <w:b/>
        <w:bCs/>
      </w:rPr>
    </w:lvl>
    <w:lvl w:ilvl="4">
      <w:start w:val="1"/>
      <w:numFmt w:val="lowerLetter"/>
      <w:lvlText w:val="%5)"/>
      <w:lvlJc w:val="left"/>
      <w:pPr>
        <w:tabs>
          <w:tab w:val="num" w:pos="2160"/>
        </w:tabs>
        <w:ind w:left="2160" w:hanging="360"/>
      </w:pPr>
      <w:rPr>
        <w:b/>
        <w:bCs/>
      </w:rPr>
    </w:lvl>
    <w:lvl w:ilvl="5">
      <w:start w:val="1"/>
      <w:numFmt w:val="lowerLetter"/>
      <w:lvlText w:val="%6)"/>
      <w:lvlJc w:val="left"/>
      <w:pPr>
        <w:tabs>
          <w:tab w:val="num" w:pos="2520"/>
        </w:tabs>
        <w:ind w:left="2520" w:hanging="360"/>
      </w:pPr>
      <w:rPr>
        <w:b/>
        <w:bCs/>
      </w:rPr>
    </w:lvl>
    <w:lvl w:ilvl="6">
      <w:start w:val="1"/>
      <w:numFmt w:val="lowerLetter"/>
      <w:lvlText w:val="%7)"/>
      <w:lvlJc w:val="left"/>
      <w:pPr>
        <w:tabs>
          <w:tab w:val="num" w:pos="2880"/>
        </w:tabs>
        <w:ind w:left="2880" w:hanging="360"/>
      </w:pPr>
      <w:rPr>
        <w:b/>
        <w:bCs/>
      </w:rPr>
    </w:lvl>
    <w:lvl w:ilvl="7">
      <w:start w:val="1"/>
      <w:numFmt w:val="lowerLetter"/>
      <w:lvlText w:val="%8)"/>
      <w:lvlJc w:val="left"/>
      <w:pPr>
        <w:tabs>
          <w:tab w:val="num" w:pos="3240"/>
        </w:tabs>
        <w:ind w:left="3240" w:hanging="360"/>
      </w:pPr>
      <w:rPr>
        <w:b/>
        <w:bCs/>
      </w:rPr>
    </w:lvl>
    <w:lvl w:ilvl="8">
      <w:start w:val="1"/>
      <w:numFmt w:val="lowerLetter"/>
      <w:lvlText w:val="%9)"/>
      <w:lvlJc w:val="left"/>
      <w:pPr>
        <w:tabs>
          <w:tab w:val="num" w:pos="3600"/>
        </w:tabs>
        <w:ind w:left="3600" w:hanging="360"/>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autoRedefine/>
    <w:qFormat/>
    <w:pPr>
      <w:keepNext w:val="true"/>
      <w:keepLines/>
      <w:numPr>
        <w:ilvl w:val="0"/>
        <w:numId w:val="0"/>
      </w:numPr>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autoRedefine/>
    <w:qFormat/>
    <w:pPr>
      <w:keepNext w:val="true"/>
      <w:keepLines/>
      <w:numPr>
        <w:ilvl w:val="0"/>
        <w:numId w:val="0"/>
      </w:numPr>
      <w:spacing w:before="40" w:after="0"/>
      <w:outlineLvl w:val="1"/>
    </w:pPr>
    <w:rPr>
      <w:rFonts w:ascii="Times New Roman" w:hAnsi="Times New Roman" w:eastAsia="ＭＳ ゴシック" w:cs="Times New Roman"/>
      <w:b/>
      <w:sz w:val="28"/>
      <w:szCs w:val="28"/>
    </w:rPr>
  </w:style>
  <w:style w:type="paragraph" w:styleId="Heading3">
    <w:name w:val="Heading 3"/>
    <w:basedOn w:val="Normal"/>
    <w:next w:val="Normal"/>
    <w:qFormat/>
    <w:pPr>
      <w:keepNext w:val="true"/>
      <w:keepLines/>
      <w:numPr>
        <w:ilvl w:val="0"/>
        <w:numId w:val="0"/>
      </w:numPr>
      <w:spacing w:before="40" w:after="0"/>
      <w:outlineLvl w:val="2"/>
    </w:pPr>
    <w:rPr>
      <w:rFonts w:ascii="Times New Roman" w:hAnsi="Times New Roman" w:eastAsia="ＭＳ ゴシック" w:cs="Times New Roman"/>
      <w:b/>
      <w:sz w:val="24"/>
      <w:szCs w:val="24"/>
    </w:rPr>
  </w:style>
  <w:style w:type="paragraph" w:styleId="Heading4">
    <w:name w:val="Heading 4"/>
    <w:basedOn w:val="Normal"/>
    <w:next w:val="Normal"/>
    <w:autoRedefine/>
    <w:qFormat/>
    <w:pPr>
      <w:keepNext w:val="true"/>
      <w:keepLines/>
      <w:numPr>
        <w:ilvl w:val="0"/>
        <w:numId w:val="0"/>
      </w:numPr>
      <w:spacing w:before="40" w:after="0"/>
      <w:outlineLvl w:val="3"/>
    </w:pPr>
    <w:rPr>
      <w:rFonts w:ascii="Times New Roman" w:hAnsi="Times New Roman" w:eastAsia="ＭＳ ゴシック" w:cs="Times New Roman"/>
      <w:b/>
      <w:iCs/>
      <w:sz w:val="24"/>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Times New Roman" w:hAnsi="Times New Roman" w:eastAsia="Times New Roman" w:cs="Times New Roman"/>
      <w:b/>
      <w:caps/>
      <w:sz w:val="32"/>
      <w:szCs w:val="32"/>
    </w:rPr>
  </w:style>
  <w:style w:type="character" w:styleId="Heading2Char">
    <w:name w:val="Heading 2 Char"/>
    <w:basedOn w:val="DefaultParagraphFont"/>
    <w:qFormat/>
    <w:rPr>
      <w:rFonts w:ascii="Times New Roman" w:hAnsi="Times New Roman" w:eastAsia="ＭＳ ゴシック" w:cs="Times New Roman"/>
      <w:b/>
      <w:sz w:val="28"/>
      <w:szCs w:val="28"/>
    </w:rPr>
  </w:style>
  <w:style w:type="character" w:styleId="Heading3Char">
    <w:name w:val="Heading 3 Char"/>
    <w:basedOn w:val="DefaultParagraphFont"/>
    <w:qFormat/>
    <w:rPr>
      <w:rFonts w:ascii="Times New Roman" w:hAnsi="Times New Roman" w:eastAsia="ＭＳ ゴシック" w:cs="Times New Roman"/>
      <w:b/>
      <w:sz w:val="24"/>
      <w:szCs w:val="24"/>
    </w:rPr>
  </w:style>
  <w:style w:type="character" w:styleId="Heading4Char">
    <w:name w:val="Heading 4 Char"/>
    <w:basedOn w:val="DefaultParagraphFont"/>
    <w:qFormat/>
    <w:rPr>
      <w:rFonts w:ascii="Times New Roman" w:hAnsi="Times New Roman" w:eastAsia="ＭＳ ゴシック" w:cs="Times New Roman"/>
      <w:b/>
      <w:iCs/>
      <w:sz w:val="24"/>
    </w:rPr>
  </w:style>
  <w:style w:type="character" w:styleId="Plk">
    <w:name w:val="pl-k"/>
    <w:basedOn w:val="DefaultParagraphFont"/>
    <w:qFormat/>
    <w:rPr/>
  </w:style>
  <w:style w:type="character" w:styleId="Plv">
    <w:name w:val="pl-v"/>
    <w:basedOn w:val="DefaultParagraphFont"/>
    <w:qFormat/>
    <w:rPr/>
  </w:style>
  <w:style w:type="character" w:styleId="Pltoken">
    <w:name w:val="pl-token"/>
    <w:basedOn w:val="DefaultParagraphFont"/>
    <w:qFormat/>
    <w:rPr/>
  </w:style>
  <w:style w:type="character" w:styleId="Plen">
    <w:name w:val="pl-en"/>
    <w:basedOn w:val="DefaultParagraphFont"/>
    <w:qFormat/>
    <w:rPr/>
  </w:style>
  <w:style w:type="character" w:styleId="Plpds">
    <w:name w:val="pl-pds"/>
    <w:basedOn w:val="DefaultParagraphFont"/>
    <w:qFormat/>
    <w:rPr/>
  </w:style>
  <w:style w:type="character" w:styleId="Plkos">
    <w:name w:val="pl-kos"/>
    <w:basedOn w:val="DefaultParagraphFont"/>
    <w:qFormat/>
    <w:rPr/>
  </w:style>
  <w:style w:type="character" w:styleId="Plc">
    <w:name w:val="pl-c"/>
    <w:basedOn w:val="DefaultParagraphFont"/>
    <w:qFormat/>
    <w:rPr/>
  </w:style>
  <w:style w:type="character" w:styleId="Plc1">
    <w:name w:val="pl-c1"/>
    <w:basedOn w:val="DefaultParagraphFont"/>
    <w:qFormat/>
    <w:rPr/>
  </w:style>
  <w:style w:type="character" w:styleId="Pls">
    <w:name w:val="pl-s"/>
    <w:basedOn w:val="DefaultParagraphFont"/>
    <w:qFormat/>
    <w:rPr/>
  </w:style>
  <w:style w:type="character" w:styleId="Pls1">
    <w:name w:val="pl-s1"/>
    <w:basedOn w:val="DefaultParagraphFont"/>
    <w:qFormat/>
    <w:rPr/>
  </w:style>
  <w:style w:type="character" w:styleId="ZTopofFormChar">
    <w:name w:val="z-Top of Form Char"/>
    <w:basedOn w:val="DefaultParagraphFont"/>
    <w:qFormat/>
    <w:rPr>
      <w:rFonts w:ascii="Arial" w:hAnsi="Arial" w:eastAsia="Times New Roman" w:cs="Arial"/>
      <w:vanish/>
      <w:sz w:val="16"/>
      <w:szCs w:val="16"/>
      <w:lang w:val="en-IN" w:eastAsia="en-IN"/>
    </w:rPr>
  </w:style>
  <w:style w:type="character" w:styleId="ZBottomofFormChar">
    <w:name w:val="z-Bottom of Form Char"/>
    <w:basedOn w:val="DefaultParagraphFont"/>
    <w:qFormat/>
    <w:rPr>
      <w:rFonts w:ascii="Arial" w:hAnsi="Arial" w:eastAsia="Times New Roman" w:cs="Arial"/>
      <w:vanish/>
      <w:sz w:val="16"/>
      <w:szCs w:val="16"/>
      <w:lang w:val="en-IN" w:eastAsia="en-IN"/>
    </w:rPr>
  </w:style>
  <w:style w:type="character" w:styleId="Plsmi">
    <w:name w:val="pl-smi"/>
    <w:basedOn w:val="DefaultParagraphFont"/>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HTMLTopofForm">
    <w:name w:val="HTML Top of Form"/>
    <w:basedOn w:val="Normal"/>
    <w:next w:val="Normal"/>
    <w:qFormat/>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qFormat/>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Arial"/>
      <w:color w:val="auto"/>
      <w:kern w:val="0"/>
      <w:sz w:val="22"/>
      <w:szCs w:val="22"/>
      <w:lang w:val="en-US" w:eastAsia="en-U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376</TotalTime>
  <Application>LibreOffice/6.4.3.2$Windows_X86_64 LibreOffice_project/747b5d0ebf89f41c860ec2a39efd7cb15b54f2d8</Application>
  <Pages>59</Pages>
  <Words>9713</Words>
  <Characters>53296</Characters>
  <CharactersWithSpaces>64782</CharactersWithSpaces>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2020-05-15T16:56:44Z</dcterms:modified>
  <cp:revision>886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