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rPr>
      </w:pPr>
      <w:r>
        <w:rPr>
          <w:rFonts w:cs="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firstLine="720"/>
        <w:jc w:val="both"/>
        <w:rPr/>
      </w:pPr>
      <w:bookmarkStart w:id="0" w:name="docs-internal-guid-0d281cb6-7fff-9ef1-81"/>
      <w:bookmarkEnd w:id="0"/>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Heading3"/>
        <w:spacing w:lineRule="auto" w:line="360"/>
        <w:rPr>
          <w:rFonts w:cs="Times New Roman"/>
        </w:rPr>
      </w:pPr>
      <w:r>
        <w:rPr>
          <w:rFonts w:cs="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rPr>
      </w:pPr>
      <w:r>
        <w:rPr>
          <w:rFonts w:cs="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main users of this project will be those looking to integrate NLP tasks into their application with very little human effort or resources and get very efficient results. The web application also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I identified these three tasks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rPr>
      </w:pPr>
      <w:r>
        <w:rPr>
          <w:rFonts w:cs="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pPr>
      <w:r>
        <w:rPr>
          <w:rFonts w:eastAsia="Times New Roman" w:cs="Times New Roman" w:ascii="Times New Roman" w:hAnsi="Times New Roman"/>
          <w:sz w:val="24"/>
          <w:szCs w:val="24"/>
        </w:rPr>
        <w:tab/>
      </w:r>
      <w:bookmarkStart w:id="1" w:name="docs-internal-guid-b09aa2db-7fff-4c5a-b0"/>
      <w:bookmarkEnd w:id="1"/>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tab/>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ab/>
        <w:t>First I use the stop words function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p>
    <w:p>
      <w:pPr>
        <w:pStyle w:val="TextBody"/>
        <w:rPr/>
      </w:pPr>
      <w:r>
        <w:rPr/>
        <w:b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ascii="Times New Roman" w:hAnsi="Times New Roman"/>
        </w:rPr>
      </w:pPr>
      <w:r>
        <w:rPr/>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rPr>
      </w:pPr>
      <w:r>
        <w:rPr>
          <w:rFonts w:cs="Times New Roman"/>
        </w:rPr>
      </w:r>
      <w:r>
        <w:br w:type="page"/>
      </w:r>
    </w:p>
    <w:p>
      <w:pPr>
        <w:pStyle w:val="Heading3"/>
        <w:spacing w:lineRule="auto" w:line="360"/>
        <w:rPr>
          <w:rFonts w:cs="Times New Roman"/>
        </w:rPr>
      </w:pPr>
      <w:r>
        <w:rPr>
          <w:rFonts w:cs="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rPr>
      </w:pPr>
      <w:r>
        <w:rPr>
          <w:rFonts w:cs="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Neural network based methods have obtained great progress on a variety of natural language processing tasks. However, in most previous works, the models are learned based on single-task supervised objectives, which often suffer from insufficient training data. In this paper, we use the multitask learning framework to jointly learn across multiple related tasks. Based on recurrent neural network, we propose three different mechanisms of sharing information to model text with task-specific and shared layers. The entire network is trained jointly on all these tasks. Experiments on four benchmark text classification tasks show that our proposed models can improve the performance of a task with the help of other related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pPr>
      <w:r>
        <w:rPr>
          <w:b/>
          <w:bCs/>
        </w:rPr>
        <w:t>Title</w:t>
      </w:r>
      <w:r>
        <w:rPr>
          <w:b w:val="false"/>
          <w:bCs w:val="false"/>
        </w:rPr>
        <w:t xml:space="preserve">: </w:t>
      </w:r>
      <w:r>
        <w:rPr>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pPr>
      <w:r>
        <w:rPr>
          <w:rFonts w:eastAsia="Times New Roman" w:cs="Times New Roman"/>
          <w:b/>
          <w:bCs/>
          <w:sz w:val="24"/>
          <w:szCs w:val="24"/>
        </w:rPr>
        <w:t>Authors</w:t>
      </w:r>
      <w:r>
        <w:rPr>
          <w:rFonts w:eastAsia="Times New Roman" w:cs="Times New Roman"/>
          <w:b w:val="false"/>
          <w:bCs w:val="false"/>
          <w:sz w:val="24"/>
          <w:szCs w:val="24"/>
        </w:rPr>
        <w:t xml:space="preserve">: </w:t>
      </w:r>
      <w:r>
        <w:rPr>
          <w:rFonts w:eastAsia="Times New Roman" w:cs="Times New Roman"/>
          <w:b w:val="false"/>
          <w:bCs w:val="false"/>
          <w:sz w:val="24"/>
          <w:szCs w:val="24"/>
          <w:lang w:val="en-US"/>
        </w:rPr>
        <w:t>Sepp Hochreiter, Jurgen Schmidhuber</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Learning to store information over extended time intervals via recurrent backpropagation takes a very long time, mostly due to insufficient, decaying error back 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 time steps by enforcing constant error flow through "constant error carrousels"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RTRL, BPTT, Recurrent Cascade-Correlation, Elman nets, and Neural Sequence Chunking, LSTM leads to many more successful runs, and learns much faster. LSTM also solves complex, artificial long time lag tasks that have never been solved by previous recurrent network algorithms.</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rFonts w:cs="Times New Roman"/>
        </w:rPr>
      </w:pPr>
      <w:r>
        <w:rPr>
          <w:rFonts w:cs="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bookmarkStart w:id="2"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rFonts w:cs="Times New Roman"/>
        </w:rPr>
      </w:pPr>
      <w:r>
        <w:rPr>
          <w:rFonts w:cs="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rPr>
      </w:pPr>
      <w:r>
        <w:rPr>
          <w:rFonts w:cs="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rPr>
      </w:pPr>
      <w:r>
        <w:rPr>
          <w:rFonts w:cs="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 </w:t>
      </w:r>
      <w:r>
        <w:rPr>
          <w:rFonts w:eastAsia="Times New Roman" w:cs="Times New Roman" w:ascii="Times New Roman" w:hAnsi="Times New Roman"/>
          <w:b/>
          <w:bCs/>
          <w:sz w:val="24"/>
          <w:szCs w:val="24"/>
        </w:rPr>
        <w:t xml:space="preserve">  </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pPr>
      <w:r>
        <w:rPr/>
      </w:r>
    </w:p>
    <w:p>
      <w:pPr>
        <w:pStyle w:val="Heading2"/>
        <w:spacing w:lineRule="auto" w:line="360"/>
        <w:rPr/>
      </w:pPr>
      <w:r>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2"/>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4.2.1. Data Collection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4"/>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Deciding what kind of data is required for building the models.</w:t>
      </w:r>
    </w:p>
    <w:p>
      <w:pPr>
        <w:pStyle w:val="ListParagraph"/>
        <w:numPr>
          <w:ilvl w:val="0"/>
          <w:numId w:val="4"/>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4.2.2. Data Preparation and Pre-processing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5"/>
        </w:numPr>
        <w:spacing w:lineRule="auto" w:line="360"/>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w:t>
      </w:r>
    </w:p>
    <w:p>
      <w:pPr>
        <w:pStyle w:val="ListParagraph"/>
        <w:numPr>
          <w:ilvl w:val="0"/>
          <w:numId w:val="5"/>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Removing unnecessary fields from the dataset. There might be some unnecessary fields like ‘id’, ‘date’, etc., these should be removed if not necessary for building the model.</w:t>
      </w:r>
    </w:p>
    <w:p>
      <w:pPr>
        <w:pStyle w:val="ListParagraph"/>
        <w:numPr>
          <w:ilvl w:val="0"/>
          <w:numId w:val="5"/>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4.2.3. Train the Model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6"/>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is where the pre-processed data is used to effectively train the model.</w:t>
      </w:r>
    </w:p>
    <w:p>
      <w:pPr>
        <w:pStyle w:val="ListParagraph"/>
        <w:numPr>
          <w:ilvl w:val="0"/>
          <w:numId w:val="6"/>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Used keras sequential model with 6 different layers.</w:t>
      </w:r>
    </w:p>
    <w:p>
      <w:pPr>
        <w:pStyle w:val="ListParagraph"/>
        <w:numPr>
          <w:ilvl w:val="0"/>
          <w:numId w:val="6"/>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7"/>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Evaluating the models using some metrics. This can be a classification report or f1-score or any metric of the appropriate choice. </w:t>
      </w:r>
    </w:p>
    <w:p>
      <w:pPr>
        <w:pStyle w:val="ListParagraph"/>
        <w:numPr>
          <w:ilvl w:val="0"/>
          <w:numId w:val="7"/>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8"/>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is when the trained model is used to make predictions.</w:t>
      </w:r>
    </w:p>
    <w:p>
      <w:pPr>
        <w:pStyle w:val="ListParagraph"/>
        <w:numPr>
          <w:ilvl w:val="0"/>
          <w:numId w:val="8"/>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‘test set’ as its often called, is passed as input to the model and it returns a list of predictions for each row of the test set.</w:t>
      </w:r>
    </w:p>
    <w:p>
      <w:pPr>
        <w:pStyle w:val="ListParagraph"/>
        <w:numPr>
          <w:ilvl w:val="0"/>
          <w:numId w:val="8"/>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gives us a good estimate of how the model will perform.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4.2.6. Server side processing</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9"/>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w:t>
      </w:r>
    </w:p>
    <w:p>
      <w:pPr>
        <w:pStyle w:val="ListParagraph"/>
        <w:numPr>
          <w:ilvl w:val="0"/>
          <w:numId w:val="9"/>
        </w:numP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predicted output from the model is turned into JSON and sent as response.</w:t>
      </w:r>
      <w:r>
        <w:br w:type="page"/>
      </w:r>
    </w:p>
    <w:p>
      <w:pPr>
        <w:pStyle w:val="Heading2"/>
        <w:spacing w:lineRule="auto" w:line="360"/>
        <w:rPr/>
      </w:pPr>
      <w:r>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sz w:val="24"/>
          <w:szCs w:val="24"/>
        </w:rPr>
      </w:pPr>
      <w:r>
        <w:rPr>
          <w:rFonts w:cs="Times New Roman"/>
          <w:sz w:val="24"/>
          <w:szCs w:val="24"/>
        </w:rPr>
        <w:t>4.3.1. Scaling</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ab/>
        <w:t>Building models for more NLP tasks, and set up APIs for these tasks.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4.3.2. Performance</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Increase accuracy of predictions. Increase capacity to handle a large number of API calls at the same time.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4.3.3. Availability</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4.3.4. Maintenance</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Updates and maintenance of the web-app must be easy. Any updates in the technologies  used should be easy to integrate with the previous versions.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2">
                <wp:simplePos x="0" y="0"/>
                <wp:positionH relativeFrom="column">
                  <wp:posOffset>1459865</wp:posOffset>
                </wp:positionH>
                <wp:positionV relativeFrom="paragraph">
                  <wp:posOffset>5142230</wp:posOffset>
                </wp:positionV>
                <wp:extent cx="3040380" cy="187960"/>
                <wp:effectExtent l="0" t="0" r="0" b="0"/>
                <wp:wrapNone/>
                <wp:docPr id="1" name="Shape1"/>
                <a:graphic xmlns:a="http://schemas.openxmlformats.org/drawingml/2006/main">
                  <a:graphicData uri="http://schemas.microsoft.com/office/word/2010/wordprocessingShape">
                    <wps:wsp>
                      <wps:cNvSpPr/>
                      <wps:spPr>
                        <a:xfrm>
                          <a:off x="0" y="0"/>
                          <a:ext cx="3039840" cy="18720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5.1.1.a – Flow diagram, ML view</w:t>
                            </w:r>
                          </w:p>
                        </w:txbxContent>
                      </wps:txbx>
                      <wps:bodyPr lIns="0" rIns="0" tIns="0" bIns="0" anchor="ctr">
                        <a:noAutofit/>
                      </wps:bodyPr>
                    </wps:wsp>
                  </a:graphicData>
                </a:graphic>
              </wp:anchor>
            </w:drawing>
          </mc:Choice>
          <mc:Fallback>
            <w:pict>
              <v:rect id="shape_0" ID="Shape1" fillcolor="white" stroked="f" style="position:absolute;margin-left:114.95pt;margin-top:404.9pt;width:239.3pt;height:14.7pt">
                <w10:wrap type="square"/>
                <v:fill o:detectmouseclick="t" type="solid" color2="black"/>
                <v:stroke color="#3465a4" joinstyle="round" endcap="flat"/>
                <v:textbo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5.1.1.a – Flow diagram, ML view</w:t>
                      </w:r>
                    </w:p>
                  </w:txbxContent>
                </v:textbox>
              </v:rect>
            </w:pict>
          </mc:Fallback>
        </mc:AlternateContent>
      </w:r>
      <w:r>
        <w:rPr>
          <w:rFonts w:eastAsia="Times New Roman" w:cs="Times New Roman" w:ascii="Times New Roman" w:hAnsi="Times New Roman"/>
          <w:b/>
          <w:bCs/>
          <w:caps w:val="false"/>
          <w:smallCaps w:val="false"/>
          <w:color w:val="000000"/>
          <w:spacing w:val="0"/>
          <w:sz w:val="24"/>
          <w:szCs w:val="24"/>
        </w:rPr>
        <w:t> </w:t>
      </w:r>
      <w:r>
        <w:rPr/>
        <w:drawing>
          <wp:inline distT="0" distB="0" distL="0" distR="0">
            <wp:extent cx="3053715" cy="513969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053715" cy="5139690"/>
                    </a:xfrm>
                    <a:prstGeom prst="rect">
                      <a:avLst/>
                    </a:prstGeom>
                  </pic:spPr>
                </pic:pic>
              </a:graphicData>
            </a:graphic>
          </wp:inline>
        </w:drawing>
      </w:r>
    </w:p>
    <w:p>
      <w:pPr>
        <w:pStyle w:val="Normal"/>
        <w:spacing w:lineRule="auto" w:line="360"/>
        <w:ind w:left="0" w:right="0" w:hanging="0"/>
        <w:jc w:val="both"/>
        <w:rPr>
          <w:b w:val="false"/>
          <w:b w:val="false"/>
          <w:bCs w:val="false"/>
          <w:sz w:val="24"/>
          <w:szCs w:val="24"/>
        </w:rPr>
      </w:pPr>
      <w:r>
        <w:rPr>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rFonts w:ascii="Times New Roman" w:hAnsi="Times New Roman"/>
          <w:b/>
          <w:b/>
          <w:bCs/>
          <w:sz w:val="24"/>
          <w:szCs w:val="24"/>
        </w:rPr>
      </w:pPr>
      <w:r>
        <w:rPr>
          <w:rFonts w:ascii="Times New Roman" w:hAnsi="Times New Roman"/>
          <w:b/>
          <w:bCs/>
          <w:sz w:val="24"/>
          <w:szCs w:val="24"/>
        </w:rPr>
        <w:t>5.1.2. Web-application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3">
                <wp:simplePos x="0" y="0"/>
                <wp:positionH relativeFrom="column">
                  <wp:posOffset>471170</wp:posOffset>
                </wp:positionH>
                <wp:positionV relativeFrom="paragraph">
                  <wp:posOffset>4170680</wp:posOffset>
                </wp:positionV>
                <wp:extent cx="4999355" cy="213995"/>
                <wp:effectExtent l="0" t="0" r="0" b="0"/>
                <wp:wrapNone/>
                <wp:docPr id="4" name="Shape2"/>
                <a:graphic xmlns:a="http://schemas.openxmlformats.org/drawingml/2006/main">
                  <a:graphicData uri="http://schemas.microsoft.com/office/word/2010/wordprocessingShape">
                    <wps:wsp>
                      <wps:cNvSpPr/>
                      <wps:spPr>
                        <a:xfrm>
                          <a:off x="0" y="0"/>
                          <a:ext cx="4998600" cy="21348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7.1pt;margin-top:328.4pt;width:393.55pt;height:16.75pt">
                <w10:wrap type="square"/>
                <v:fill o:detectmouseclick="t" type="solid" color2="black"/>
                <v:stroke color="#3465a4" joinstyle="round" endcap="flat"/>
                <v:textbo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r>
        <w:rPr/>
        <w:drawing>
          <wp:inline distT="0" distB="0" distL="0" distR="0">
            <wp:extent cx="4994275" cy="41713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994275" cy="4171315"/>
                    </a:xfrm>
                    <a:prstGeom prst="rect">
                      <a:avLst/>
                    </a:prstGeom>
                  </pic:spPr>
                </pic:pic>
              </a:graphicData>
            </a:graphic>
          </wp:inline>
        </w:drawing>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pPr>
      <w:r>
        <w:rPr>
          <w:rFonts w:eastAsia="Times New Roman" w:cs="Times New Roman" w:ascii="Times New Roman" w:hAnsi="Times New Roman"/>
          <w:b/>
          <w:bCs/>
          <w:sz w:val="24"/>
          <w:szCs w:val="24"/>
        </w:rPr>
        <w:tab/>
      </w: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10"/>
        </w:numPr>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10"/>
        </w:numPr>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1"/>
          <w:numId w:val="10"/>
        </w:numPr>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i/>
          <w:i/>
          <w:iCs/>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10"/>
        </w:numPr>
        <w:spacing w:lineRule="auto" w:line="36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Sometimes, we only need to look at recent information to perform the present task. For example, consider a language model trying to predict the next word based on the previous ones. If we are trying to predict the last word of the sentence “the cars are on the </w:t>
      </w:r>
      <w:r>
        <w:rPr>
          <w:rFonts w:eastAsia="Times New Roman" w:cs="Times New Roman" w:ascii="Times New Roman" w:hAnsi="Times New Roman"/>
          <w:b w:val="false"/>
          <w:bCs w:val="false"/>
          <w:i/>
          <w:iCs/>
          <w:color w:val="auto"/>
          <w:kern w:val="0"/>
          <w:sz w:val="24"/>
          <w:szCs w:val="24"/>
          <w:lang w:val="en-US" w:eastAsia="en-US" w:bidi="ar-SA"/>
        </w:rPr>
        <w:t>road</w:t>
      </w:r>
      <w:r>
        <w:rPr>
          <w:rFonts w:eastAsia="Times New Roman" w:cs="Times New Roman" w:ascii="Times New Roman" w:hAnsi="Times New Roman"/>
          <w:b w:val="false"/>
          <w:bCs w:val="false"/>
          <w:color w:val="auto"/>
          <w:kern w:val="0"/>
          <w:sz w:val="24"/>
          <w:szCs w:val="24"/>
          <w:lang w:val="en-US" w:eastAsia="en-US" w:bidi="ar-SA"/>
        </w:rPr>
        <w:t xml:space="preserve">”, we don’t need any further context – it’s pretty obvious the next word is going to be “road”. In such cases where the gap between relevant information and the place that it’s needed is small, RNNs can learn to use the past information. But, there are also cases where we need more context. Consider trying to predict the last word in the sentence – “I grew up in Spain. I speak fluent </w:t>
      </w:r>
      <w:r>
        <w:rPr>
          <w:rFonts w:eastAsia="Times New Roman" w:cs="Times New Roman" w:ascii="Times New Roman" w:hAnsi="Times New Roman"/>
          <w:b w:val="false"/>
          <w:bCs w:val="false"/>
          <w:i/>
          <w:iCs/>
          <w:color w:val="auto"/>
          <w:kern w:val="0"/>
          <w:sz w:val="24"/>
          <w:szCs w:val="24"/>
          <w:lang w:val="en-US" w:eastAsia="en-US" w:bidi="ar-SA"/>
        </w:rPr>
        <w:t>Spanish</w:t>
      </w:r>
      <w:r>
        <w:rPr>
          <w:rFonts w:eastAsia="Times New Roman" w:cs="Times New Roman" w:ascii="Times New Roman" w:hAnsi="Times New Roman"/>
          <w:b w:val="false"/>
          <w:bCs w:val="false"/>
          <w:color w:val="auto"/>
          <w:kern w:val="0"/>
          <w:sz w:val="24"/>
          <w:szCs w:val="24"/>
          <w:lang w:val="en-US" w:eastAsia="en-US" w:bidi="ar-SA"/>
        </w:rPr>
        <w:t xml:space="preserve">”. Recent information suggests that the next word is probably the name of the language. But if we want to find out which language, we need the context of “Spain” from further back. Hence, it is entirely possible for the gap between information and the place where it is needed to become very large. As that gap grows, RNNs become unable to connect the information. </w:t>
      </w:r>
      <w:r>
        <w:rPr>
          <w:rFonts w:eastAsia="Times New Roman" w:cs="Times New Roman" w:ascii="Times New Roman" w:hAnsi="Times New Roman"/>
          <w:color w:val="auto"/>
          <w:kern w:val="0"/>
          <w:sz w:val="24"/>
          <w:szCs w:val="24"/>
          <w:lang w:val="en-US" w:eastAsia="en-US" w:bidi="ar-SA"/>
        </w:rPr>
        <w:t xml:space="preserve">LSTMs are explicitly designed to avoid the long-term dependency problem. Remembering information for long periods of time is practically their default behavior, not something they struggle to learn. </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
                <wp:simplePos x="0" y="0"/>
                <wp:positionH relativeFrom="column">
                  <wp:posOffset>1154430</wp:posOffset>
                </wp:positionH>
                <wp:positionV relativeFrom="paragraph">
                  <wp:posOffset>-139700</wp:posOffset>
                </wp:positionV>
                <wp:extent cx="4086225" cy="163830"/>
                <wp:effectExtent l="0" t="0" r="0" b="0"/>
                <wp:wrapNone/>
                <wp:docPr id="8" name="Shape3"/>
                <a:graphic xmlns:a="http://schemas.openxmlformats.org/drawingml/2006/main">
                  <a:graphicData uri="http://schemas.microsoft.com/office/word/2010/wordprocessingShape">
                    <wps:wsp>
                      <wps:cNvSpPr/>
                      <wps:spPr>
                        <a:xfrm>
                          <a:off x="0" y="0"/>
                          <a:ext cx="4085640" cy="16308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color w:val="000000"/>
                              </w:rPr>
                            </w:pPr>
                            <w:r>
                              <w:rPr>
                                <w:rFonts w:ascii="Times New Roman" w:hAnsi="Times New Roman"/>
                                <w:b/>
                                <w:bCs/>
                                <w:color w:val="000000"/>
                                <w:sz w:val="18"/>
                                <w:szCs w:val="18"/>
                              </w:rPr>
                              <w:t>Figure 5.2.2.a - LSTM</w:t>
                            </w:r>
                          </w:p>
                        </w:txbxContent>
                      </wps:txbx>
                      <wps:bodyPr lIns="0" rIns="0" tIns="0" bIns="0" anchor="ctr">
                        <a:noAutofit/>
                      </wps:bodyPr>
                    </wps:wsp>
                  </a:graphicData>
                </a:graphic>
              </wp:anchor>
            </w:drawing>
          </mc:Choice>
          <mc:Fallback>
            <w:pict>
              <v:rect id="shape_0" ID="Shape3" fillcolor="white" stroked="f" style="position:absolute;margin-left:90.9pt;margin-top:-11pt;width:321.65pt;height:12.8pt">
                <w10:wrap type="square"/>
                <v:fill o:detectmouseclick="t" type="solid" color2="black"/>
                <v:stroke color="#3465a4" joinstyle="round" endcap="flat"/>
                <v:textbox>
                  <w:txbxContent>
                    <w:p>
                      <w:pPr>
                        <w:pStyle w:val="FrameContents"/>
                        <w:spacing w:lineRule="auto" w:line="240" w:before="0" w:after="0"/>
                        <w:jc w:val="center"/>
                        <w:rPr>
                          <w:color w:val="000000"/>
                        </w:rPr>
                      </w:pPr>
                      <w:r>
                        <w:rPr>
                          <w:rFonts w:ascii="Times New Roman" w:hAnsi="Times New Roman"/>
                          <w:b/>
                          <w:bCs/>
                          <w:color w:val="000000"/>
                          <w:sz w:val="18"/>
                          <w:szCs w:val="18"/>
                        </w:rPr>
                        <w:t>Figure 5.2.2.a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10"/>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b w:val="false"/>
          <w:b w:val="false"/>
          <w:bCs w:val="false"/>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21">
                <wp:simplePos x="0" y="0"/>
                <wp:positionH relativeFrom="column">
                  <wp:posOffset>741680</wp:posOffset>
                </wp:positionH>
                <wp:positionV relativeFrom="paragraph">
                  <wp:posOffset>47625</wp:posOffset>
                </wp:positionV>
                <wp:extent cx="4466590" cy="247015"/>
                <wp:effectExtent l="0" t="0" r="0" b="0"/>
                <wp:wrapNone/>
                <wp:docPr id="11" name="Shape4"/>
                <a:graphic xmlns:a="http://schemas.openxmlformats.org/drawingml/2006/main">
                  <a:graphicData uri="http://schemas.microsoft.com/office/word/2010/wordprocessingShape">
                    <wps:wsp>
                      <wps:cNvSpPr/>
                      <wps:spPr>
                        <a:xfrm>
                          <a:off x="0" y="0"/>
                          <a:ext cx="4465800" cy="246240"/>
                        </a:xfrm>
                        <a:prstGeom prst="rect">
                          <a:avLst/>
                        </a:prstGeom>
                        <a:solidFill>
                          <a:srgbClr val="ffffff"/>
                        </a:solidFill>
                        <a:ln>
                          <a:noFill/>
                        </a:ln>
                      </wps:spPr>
                      <wps:style>
                        <a:lnRef idx="0"/>
                        <a:fillRef idx="0"/>
                        <a:effectRef idx="0"/>
                        <a:fontRef idx="minor"/>
                      </wps:style>
                      <wps:txbx>
                        <w:txbxContent>
                          <w:p>
                            <w:pPr>
                              <w:spacing w:before="0" w:after="0" w:lineRule="auto" w:line="240"/>
                              <w:jc w:val="center"/>
                              <w:rPr/>
                            </w:pPr>
                            <w:r>
                              <w:rPr>
                                <w:sz w:val="18"/>
                                <w:szCs w:val="18"/>
                                <w:b/>
                                <w:bCs/>
                                <w:rFonts w:ascii="Times New Roman" w:hAnsi="Times New Roman"/>
                              </w:rPr>
                              <w:t>Figure 5.2.2.b – Architecture of Sentiment Analysis model</w:t>
                            </w:r>
                          </w:p>
                        </w:txbxContent>
                      </wps:txbx>
                      <wps:bodyPr lIns="0" rIns="0" tIns="0" bIns="0" anchor="ctr">
                        <a:noAutofit/>
                      </wps:bodyPr>
                    </wps:wsp>
                  </a:graphicData>
                </a:graphic>
              </wp:anchor>
            </w:drawing>
          </mc:Choice>
          <mc:Fallback>
            <w:pict>
              <v:rect id="shape_0" ID="Shape4" fillcolor="white" stroked="f" style="position:absolute;margin-left:58.4pt;margin-top:3.75pt;width:351.6pt;height:19.35pt">
                <v:textbox>
                  <w:txbxContent>
                    <w:p>
                      <w:pPr>
                        <w:spacing w:before="0" w:after="0" w:lineRule="auto" w:line="240"/>
                        <w:jc w:val="center"/>
                        <w:rPr/>
                      </w:pPr>
                      <w:r>
                        <w:rPr>
                          <w:sz w:val="18"/>
                          <w:szCs w:val="18"/>
                          <w:b/>
                          <w:bCs/>
                          <w:rFonts w:ascii="Times New Roman" w:hAnsi="Times New Roman"/>
                        </w:rPr>
                        <w:t>Figure 5.2.2.b – Architecture of Sentiment Analysis model</w:t>
                      </w:r>
                    </w:p>
                  </w:txbxContent>
                </v:textbox>
                <w10:wrap type="none"/>
                <v:fill o:detectmouseclick="t" color2="black"/>
                <v:stroke color="#3465a4" joinstyle="round" endcap="flat"/>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425950" cy="54737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23">
                <wp:simplePos x="0" y="0"/>
                <wp:positionH relativeFrom="column">
                  <wp:posOffset>805180</wp:posOffset>
                </wp:positionH>
                <wp:positionV relativeFrom="paragraph">
                  <wp:posOffset>14605</wp:posOffset>
                </wp:positionV>
                <wp:extent cx="4466590" cy="247015"/>
                <wp:effectExtent l="0" t="0" r="0" b="0"/>
                <wp:wrapNone/>
                <wp:docPr id="13" name="Shape4"/>
                <a:graphic xmlns:a="http://schemas.openxmlformats.org/drawingml/2006/main">
                  <a:graphicData uri="http://schemas.microsoft.com/office/word/2010/wordprocessingShape">
                    <wps:wsp>
                      <wps:cNvSpPr/>
                      <wps:spPr>
                        <a:xfrm>
                          <a:off x="0" y="0"/>
                          <a:ext cx="4465800" cy="246240"/>
                        </a:xfrm>
                        <a:prstGeom prst="rect">
                          <a:avLst/>
                        </a:prstGeom>
                        <a:solidFill>
                          <a:srgbClr val="ffffff"/>
                        </a:solidFill>
                        <a:ln>
                          <a:noFill/>
                        </a:ln>
                      </wps:spPr>
                      <wps:style>
                        <a:lnRef idx="0"/>
                        <a:fillRef idx="0"/>
                        <a:effectRef idx="0"/>
                        <a:fontRef idx="minor"/>
                      </wps:style>
                      <wps:txbx>
                        <w:txbxContent>
                          <w:p>
                            <w:pPr>
                              <w:spacing w:before="0" w:after="0" w:lineRule="auto" w:line="240"/>
                              <w:jc w:val="center"/>
                              <w:rPr/>
                            </w:pPr>
                            <w:r>
                              <w:rPr>
                                <w:sz w:val="18"/>
                                <w:szCs w:val="18"/>
                                <w:b/>
                                <w:bCs/>
                                <w:rFonts w:ascii="Times New Roman" w:hAnsi="Times New Roman"/>
                              </w:rPr>
                              <w:t>Figure 5.2.2.c – Architecture of Multi-class Classification model</w:t>
                            </w:r>
                          </w:p>
                        </w:txbxContent>
                      </wps:txbx>
                      <wps:bodyPr lIns="0" rIns="0" tIns="0" bIns="0" anchor="ctr">
                        <a:noAutofit/>
                      </wps:bodyPr>
                    </wps:wsp>
                  </a:graphicData>
                </a:graphic>
              </wp:anchor>
            </w:drawing>
          </mc:Choice>
          <mc:Fallback>
            <w:pict>
              <v:rect id="shape_0" ID="Shape4" fillcolor="white" stroked="f" style="position:absolute;margin-left:63.4pt;margin-top:1.15pt;width:351.6pt;height:19.35pt">
                <v:textbox>
                  <w:txbxContent>
                    <w:p>
                      <w:pPr>
                        <w:spacing w:before="0" w:after="0" w:lineRule="auto" w:line="240"/>
                        <w:jc w:val="center"/>
                        <w:rPr/>
                      </w:pPr>
                      <w:r>
                        <w:rPr>
                          <w:sz w:val="18"/>
                          <w:szCs w:val="18"/>
                          <w:b/>
                          <w:bCs/>
                          <w:rFonts w:ascii="Times New Roman" w:hAnsi="Times New Roman"/>
                        </w:rPr>
                        <w:t>Figure 5.2.2.c – Architecture of Multi-class Classification model</w:t>
                      </w:r>
                    </w:p>
                  </w:txbxContent>
                </v:textbox>
                <w10:wrap type="none"/>
                <v:fill o:detectmouseclick="t" color2="black"/>
                <v:stroke color="#3465a4" joinstyle="round" endcap="flat"/>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w:t>
      </w:r>
      <w:r>
        <w:rPr>
          <w:rFonts w:eastAsia="Times New Roman" w:cs="Times New Roman" w:ascii="Times New Roman" w:hAnsi="Times New Roman"/>
          <w:b w:val="false"/>
          <w:bCs w:val="false"/>
          <w:color w:val="auto"/>
          <w:kern w:val="0"/>
          <w:sz w:val="24"/>
          <w:szCs w:val="24"/>
          <w:lang w:val="en-US" w:eastAsia="en-US" w:bidi="ar-SA"/>
        </w:rPr>
        <w:t>multi-class classification</w:t>
      </w:r>
      <w:r>
        <w:rPr>
          <w:rFonts w:eastAsia="Times New Roman" w:cs="Times New Roman" w:ascii="Times New Roman" w:hAnsi="Times New Roman"/>
          <w:b w:val="false"/>
          <w:bCs w:val="false"/>
          <w:color w:val="auto"/>
          <w:kern w:val="0"/>
          <w:sz w:val="24"/>
          <w:szCs w:val="24"/>
          <w:lang w:val="en-US" w:eastAsia="en-US" w:bidi="ar-SA"/>
        </w:rPr>
        <w:t xml:space="preserve">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572000" cy="549656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25">
                <wp:simplePos x="0" y="0"/>
                <wp:positionH relativeFrom="column">
                  <wp:posOffset>789305</wp:posOffset>
                </wp:positionH>
                <wp:positionV relativeFrom="paragraph">
                  <wp:posOffset>60960</wp:posOffset>
                </wp:positionV>
                <wp:extent cx="4466590" cy="247015"/>
                <wp:effectExtent l="0" t="0" r="0" b="0"/>
                <wp:wrapNone/>
                <wp:docPr id="15" name="Shape4"/>
                <a:graphic xmlns:a="http://schemas.openxmlformats.org/drawingml/2006/main">
                  <a:graphicData uri="http://schemas.microsoft.com/office/word/2010/wordprocessingShape">
                    <wps:wsp>
                      <wps:cNvSpPr/>
                      <wps:spPr>
                        <a:xfrm>
                          <a:off x="0" y="0"/>
                          <a:ext cx="4465800" cy="246240"/>
                        </a:xfrm>
                        <a:prstGeom prst="rect">
                          <a:avLst/>
                        </a:prstGeom>
                        <a:solidFill>
                          <a:srgbClr val="ffffff"/>
                        </a:solidFill>
                        <a:ln>
                          <a:noFill/>
                        </a:ln>
                      </wps:spPr>
                      <wps:style>
                        <a:lnRef idx="0"/>
                        <a:fillRef idx="0"/>
                        <a:effectRef idx="0"/>
                        <a:fontRef idx="minor"/>
                      </wps:style>
                      <wps:txbx>
                        <w:txbxContent>
                          <w:p>
                            <w:pPr>
                              <w:spacing w:before="0" w:after="0" w:lineRule="auto" w:line="240"/>
                              <w:jc w:val="center"/>
                              <w:rPr/>
                            </w:pPr>
                            <w:r>
                              <w:rPr>
                                <w:sz w:val="18"/>
                                <w:szCs w:val="18"/>
                                <w:b/>
                                <w:bCs/>
                                <w:rFonts w:ascii="Times New Roman" w:hAnsi="Times New Roman"/>
                              </w:rPr>
                              <w:t>Figure 5.2.2.d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1.6pt;height:19.35pt">
                <v:textbox>
                  <w:txbxContent>
                    <w:p>
                      <w:pPr>
                        <w:spacing w:before="0" w:after="0" w:lineRule="auto" w:line="240"/>
                        <w:jc w:val="center"/>
                        <w:rPr/>
                      </w:pPr>
                      <w:r>
                        <w:rPr>
                          <w:sz w:val="18"/>
                          <w:szCs w:val="18"/>
                          <w:b/>
                          <w:bCs/>
                          <w:rFonts w:ascii="Times New Roman" w:hAnsi="Times New Roman"/>
                        </w:rPr>
                        <w:t>Figure 5.2.2.d – Architecture of Spam Detection model</w:t>
                      </w:r>
                    </w:p>
                  </w:txbxContent>
                </v:textbox>
                <w10:wrap type="none"/>
                <v:fill o:detectmouseclick="t" color2="black"/>
                <v:stroke color="#3465a4" joinstyle="round" endcap="flat"/>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w:t>
      </w:r>
      <w:r>
        <w:rPr>
          <w:rFonts w:eastAsia="Times New Roman" w:cs="Times New Roman" w:ascii="Times New Roman" w:hAnsi="Times New Roman"/>
          <w:b w:val="false"/>
          <w:bCs w:val="false"/>
          <w:color w:val="auto"/>
          <w:kern w:val="0"/>
          <w:sz w:val="24"/>
          <w:szCs w:val="24"/>
          <w:lang w:val="en-US" w:eastAsia="en-US" w:bidi="ar-SA"/>
        </w:rPr>
        <w:t>spam detection</w:t>
      </w:r>
      <w:r>
        <w:rPr>
          <w:rFonts w:eastAsia="Times New Roman" w:cs="Times New Roman" w:ascii="Times New Roman" w:hAnsi="Times New Roman"/>
          <w:b w:val="false"/>
          <w:bCs w:val="false"/>
          <w:color w:val="auto"/>
          <w:kern w:val="0"/>
          <w:sz w:val="24"/>
          <w:szCs w:val="24"/>
          <w:lang w:val="en-US" w:eastAsia="en-US" w:bidi="ar-SA"/>
        </w:rPr>
        <w:t xml:space="preserve"> model. </w:t>
      </w:r>
      <w:r>
        <w:br w:type="page"/>
      </w:r>
    </w:p>
    <w:p>
      <w:pPr>
        <w:pStyle w:val="Heading1"/>
        <w:rPr/>
      </w:pPr>
      <w:r>
        <w:rPr/>
        <w:t>6. Implementation</w:t>
      </w:r>
    </w:p>
    <w:p>
      <w:pPr>
        <w:pStyle w:val="Heading2"/>
        <w:spacing w:lineRule="auto" w:line="360"/>
        <w:rPr/>
      </w:pPr>
      <w:r>
        <w:rPr/>
      </w:r>
    </w:p>
    <w:p>
      <w:pPr>
        <w:pStyle w:val="Heading2"/>
        <w:spacing w:lineRule="auto" w:line="360"/>
        <w:rPr/>
      </w:pPr>
      <w:r>
        <w:rPr/>
        <w:t xml:space="preserve">6.1. </w:t>
      </w:r>
      <w:r>
        <w:rPr/>
        <w:t>Setting up routes for the web application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 xml:space="preserve">6.1.1 </w:t>
      </w:r>
      <w:r>
        <w:rPr/>
        <w:t>Sample Source Code</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t xml:space="preserve">But first, I set up the prerequisites for the server to run. That includes, installing express.js and importing it. Also importing hbs, body-parser, path. Here I also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6">
            <wp:simplePos x="0" y="0"/>
            <wp:positionH relativeFrom="column">
              <wp:posOffset>-12700</wp:posOffset>
            </wp:positionH>
            <wp:positionV relativeFrom="paragraph">
              <wp:posOffset>635</wp:posOffset>
            </wp:positionV>
            <wp:extent cx="5239385" cy="401510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29">
                <wp:simplePos x="0" y="0"/>
                <wp:positionH relativeFrom="column">
                  <wp:posOffset>-5243830</wp:posOffset>
                </wp:positionH>
                <wp:positionV relativeFrom="paragraph">
                  <wp:posOffset>51435</wp:posOffset>
                </wp:positionV>
                <wp:extent cx="5241290" cy="248285"/>
                <wp:effectExtent l="0" t="0" r="0" b="0"/>
                <wp:wrapNone/>
                <wp:docPr id="17" name="Shape5"/>
                <a:graphic xmlns:a="http://schemas.openxmlformats.org/drawingml/2006/main">
                  <a:graphicData uri="http://schemas.microsoft.com/office/word/2010/wordprocessingShape">
                    <wps:wsp>
                      <wps:cNvSpPr txBox="1"/>
                      <wps:spPr>
                        <a:xfrm>
                          <a:off x="0" y="0"/>
                          <a:ext cx="5240520" cy="247680"/>
                        </a:xfrm>
                        <a:prstGeom prst="rect">
                          <a:avLst/>
                        </a:prstGeom>
                        <a:noFill/>
                        <a:ln>
                          <a:noFill/>
                        </a:ln>
                      </wps:spPr>
                      <wps:txbx>
                        <w:txbxContent>
                          <w:p>
                            <w:pPr>
                              <w:spacing w:before="0" w:after="0" w:lineRule="auto" w:line="240"/>
                              <w:jc w:val="center"/>
                              <w:rPr/>
                            </w:pPr>
                            <w:r>
                              <w:rPr>
                                <w:sz w:val="18"/>
                                <w:szCs w:val="18"/>
                                <w:b/>
                                <w:bCs/>
                                <w:rFonts w:ascii="Times New Roman" w:hAnsi="Times New Roman"/>
                              </w:rPr>
                              <w:t>Figure 6.1.1.a – server.js set-up</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5" stroked="f" style="position:absolute;margin-left:-412.9pt;margin-top:4.05pt;width:412.6pt;height:19.45pt" type="shapetype_202">
                <v:textbox>
                  <w:txbxContent>
                    <w:p>
                      <w:pPr>
                        <w:spacing w:before="0" w:after="0" w:lineRule="auto" w:line="240"/>
                        <w:jc w:val="center"/>
                        <w:rPr/>
                      </w:pPr>
                      <w:r>
                        <w:rPr>
                          <w:sz w:val="18"/>
                          <w:szCs w:val="18"/>
                          <w:b/>
                          <w:bCs/>
                          <w:rFonts w:ascii="Times New Roman" w:hAnsi="Times New Roman"/>
                        </w:rPr>
                        <w:t>Figure 6.1.1.a – server.js set-up</w:t>
                      </w:r>
                    </w:p>
                  </w:txbxContent>
                </v:textbox>
                <w10:wrap type="square"/>
                <v:fill o:detectmouseclick="t" on="false"/>
                <v:stroke color="black" joinstyle="round" endcap="flat"/>
              </v:shape>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rFonts w:ascii="Times New Roman" w:hAnsi="Times New Roman"/>
          <w:sz w:val="24"/>
          <w:szCs w:val="24"/>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w:t>
      </w:r>
    </w:p>
    <w:p>
      <w:pPr>
        <w:pStyle w:val="Normal"/>
        <w:spacing w:lineRule="auto" w:line="360"/>
        <w:jc w:val="both"/>
        <w:rPr>
          <w:rFonts w:ascii="Times New Roman" w:hAnsi="Times New Roman"/>
          <w:sz w:val="24"/>
          <w:szCs w:val="24"/>
        </w:rPr>
      </w:pPr>
      <w:r>
        <w:rPr>
          <w:rFonts w:ascii="Times New Roman" w:hAnsi="Times New Roman"/>
          <w:sz w:val="24"/>
          <w:szCs w:val="24"/>
        </w:rPr>
        <w:t>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7">
            <wp:simplePos x="0" y="0"/>
            <wp:positionH relativeFrom="column">
              <wp:posOffset>19050</wp:posOffset>
            </wp:positionH>
            <wp:positionV relativeFrom="paragraph">
              <wp:posOffset>635</wp:posOffset>
            </wp:positionV>
            <wp:extent cx="4772025" cy="693039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30">
                <wp:simplePos x="0" y="0"/>
                <wp:positionH relativeFrom="column">
                  <wp:posOffset>-4783455</wp:posOffset>
                </wp:positionH>
                <wp:positionV relativeFrom="paragraph">
                  <wp:posOffset>43815</wp:posOffset>
                </wp:positionV>
                <wp:extent cx="4795520" cy="248285"/>
                <wp:effectExtent l="0" t="0" r="0" b="0"/>
                <wp:wrapNone/>
                <wp:docPr id="19" name="Shape5"/>
                <a:graphic xmlns:a="http://schemas.openxmlformats.org/drawingml/2006/main">
                  <a:graphicData uri="http://schemas.microsoft.com/office/word/2010/wordprocessingShape">
                    <wps:wsp>
                      <wps:cNvSpPr txBox="1"/>
                      <wps:spPr>
                        <a:xfrm>
                          <a:off x="0" y="0"/>
                          <a:ext cx="4794840" cy="247680"/>
                        </a:xfrm>
                        <a:prstGeom prst="rect">
                          <a:avLst/>
                        </a:prstGeom>
                        <a:noFill/>
                        <a:ln>
                          <a:noFill/>
                        </a:ln>
                      </wps:spPr>
                      <wps:txbx>
                        <w:txbxContent>
                          <w:p>
                            <w:pPr>
                              <w:spacing w:before="0" w:after="0" w:lineRule="auto" w:line="240"/>
                              <w:jc w:val="center"/>
                              <w:rPr/>
                            </w:pPr>
                            <w:r>
                              <w:rPr>
                                <w:sz w:val="18"/>
                                <w:szCs w:val="18"/>
                                <w:b/>
                                <w:bCs/>
                                <w:rFonts w:ascii="Times New Roman" w:hAnsi="Times New Roman"/>
                              </w:rPr>
                              <w:t>Figure 6.1.1.a – server.js routes</w:t>
                            </w:r>
                          </w:p>
                        </w:txbxContent>
                      </wps:txbx>
                      <wps:bodyPr wrap="square" lIns="0" rIns="0" tIns="0" bIns="0">
                        <a:spAutoFit/>
                      </wps:bodyPr>
                    </wps:wsp>
                  </a:graphicData>
                </a:graphic>
              </wp:anchor>
            </w:drawing>
          </mc:Choice>
          <mc:Fallback>
            <w:pict>
              <v:shape id="shape_0" ID="Shape5" stroked="f" style="position:absolute;margin-left:-376.65pt;margin-top:3.45pt;width:377.5pt;height:19.45pt" type="shapetype_202">
                <v:textbox>
                  <w:txbxContent>
                    <w:p>
                      <w:pPr>
                        <w:spacing w:before="0" w:after="0" w:lineRule="auto" w:line="240"/>
                        <w:jc w:val="center"/>
                        <w:rPr/>
                      </w:pPr>
                      <w:r>
                        <w:rPr>
                          <w:sz w:val="18"/>
                          <w:szCs w:val="18"/>
                          <w:b/>
                          <w:bCs/>
                          <w:rFonts w:ascii="Times New Roman" w:hAnsi="Times New Roman"/>
                        </w:rPr>
                        <w:t>Figure 6.1.1.a – server.js routes</w:t>
                      </w:r>
                    </w:p>
                  </w:txbxContent>
                </v:textbox>
                <w10:wrap type="square"/>
                <v:fill o:detectmouseclick="t" on="false"/>
                <v:stroke color="black" joinstyle="round" endcap="flat"/>
              </v:shape>
            </w:pict>
          </mc:Fallback>
        </mc:AlternateContent>
      </w:r>
      <w:r>
        <w:br w:type="page"/>
      </w:r>
    </w:p>
    <w:p>
      <w:pPr>
        <w:pStyle w:val="Normal"/>
        <w:spacing w:lineRule="auto" w:line="360"/>
        <w:jc w:val="both"/>
        <w:rPr>
          <w:rFonts w:ascii="Times New Roman" w:hAnsi="Times New Roman"/>
          <w:sz w:val="24"/>
          <w:szCs w:val="24"/>
        </w:rPr>
      </w:pPr>
      <w:r>
        <w:rPr>
          <w:rFonts w:ascii="Times New Roman" w:hAnsi="Times New Roman"/>
          <w:sz w:val="24"/>
          <w:szCs w:val="24"/>
        </w:rPr>
        <w:t xml:space="preserve">When the API calls happen, a function runs to load the model and make predictions and send those predictions as response. </w:t>
      </w:r>
    </w:p>
    <w:p>
      <w:pPr>
        <w:pStyle w:val="Normal"/>
        <w:spacing w:lineRule="auto" w:line="360"/>
        <w:jc w:val="both"/>
        <w:rPr>
          <w:rFonts w:ascii="Times New Roman" w:hAnsi="Times New Roman"/>
          <w:sz w:val="24"/>
          <w:szCs w:val="24"/>
        </w:rPr>
      </w:pPr>
      <w:r>
        <w:drawing>
          <wp:anchor behindDoc="0" distT="0" distB="0" distL="0" distR="0" simplePos="0" locked="0" layoutInCell="1" allowOverlap="1" relativeHeight="28">
            <wp:simplePos x="0" y="0"/>
            <wp:positionH relativeFrom="column">
              <wp:posOffset>0</wp:posOffset>
            </wp:positionH>
            <wp:positionV relativeFrom="paragraph">
              <wp:posOffset>364490</wp:posOffset>
            </wp:positionV>
            <wp:extent cx="5943600" cy="429196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 xml:space="preserve">The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31">
                <wp:simplePos x="0" y="0"/>
                <wp:positionH relativeFrom="column">
                  <wp:posOffset>16510</wp:posOffset>
                </wp:positionH>
                <wp:positionV relativeFrom="paragraph">
                  <wp:posOffset>-142240</wp:posOffset>
                </wp:positionV>
                <wp:extent cx="5937885" cy="243840"/>
                <wp:effectExtent l="0" t="0" r="0" b="0"/>
                <wp:wrapNone/>
                <wp:docPr id="21" name="Shape6"/>
                <a:graphic xmlns:a="http://schemas.openxmlformats.org/drawingml/2006/main">
                  <a:graphicData uri="http://schemas.microsoft.com/office/word/2010/wordprocessingShape">
                    <wps:wsp>
                      <wps:cNvSpPr txBox="1"/>
                      <wps:spPr>
                        <a:xfrm>
                          <a:off x="0" y="0"/>
                          <a:ext cx="5937120" cy="243360"/>
                        </a:xfrm>
                        <a:prstGeom prst="rect">
                          <a:avLst/>
                        </a:prstGeom>
                        <a:noFill/>
                        <a:ln>
                          <a:noFill/>
                        </a:ln>
                      </wps:spPr>
                      <wps:txbx>
                        <w:txbxContent>
                          <w:p>
                            <w:pPr>
                              <w:spacing w:before="0" w:after="0" w:lineRule="auto" w:line="240"/>
                              <w:jc w:val="center"/>
                              <w:rPr/>
                            </w:pPr>
                            <w:r>
                              <w:rPr>
                                <w:sz w:val="18"/>
                                <w:szCs w:val="18"/>
                                <w:b/>
                                <w:bCs/>
                                <w:rFonts w:ascii="Times New Roman" w:hAnsi="Times New Roman"/>
                              </w:rPr>
                              <w:t>Figure 6.1.1.c – sentimentAPI.js</w:t>
                            </w:r>
                          </w:p>
                        </w:txbxContent>
                      </wps:txbx>
                      <wps:bodyPr wrap="square" lIns="0" rIns="0" tIns="0" bIns="0">
                        <a:spAutoFit/>
                      </wps:bodyPr>
                    </wps:wsp>
                  </a:graphicData>
                </a:graphic>
              </wp:anchor>
            </w:drawing>
          </mc:Choice>
          <mc:Fallback>
            <w:pict>
              <v:shape id="shape_0" ID="Shape6" stroked="f" style="position:absolute;margin-left:1.3pt;margin-top:-11.2pt;width:467.45pt;height:19.1pt" type="shapetype_202">
                <v:textbox>
                  <w:txbxContent>
                    <w:p>
                      <w:pPr>
                        <w:spacing w:before="0" w:after="0" w:lineRule="auto" w:line="240"/>
                        <w:jc w:val="center"/>
                        <w:rPr/>
                      </w:pPr>
                      <w:r>
                        <w:rPr>
                          <w:sz w:val="18"/>
                          <w:szCs w:val="18"/>
                          <w:b/>
                          <w:bCs/>
                          <w:rFonts w:ascii="Times New Roman" w:hAnsi="Times New Roman"/>
                        </w:rPr>
                        <w:t>Figure 6.1.1.c – sentimentAPI.js</w:t>
                      </w:r>
                    </w:p>
                  </w:txbxContent>
                </v:textbox>
                <w10:wrap type="square"/>
                <v:fill o:detectmouseclick="t" on="false"/>
                <v:stroke color="black" joinstyle="round" endcap="flat"/>
              </v:shape>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rFonts w:ascii="Times New Roman" w:hAnsi="Times New Roman"/>
          <w:sz w:val="24"/>
          <w:szCs w:val="24"/>
        </w:rPr>
      </w:pPr>
      <w:r>
        <w:rPr>
          <w:rFonts w:ascii="Times New Roman" w:hAnsi="Times New Roman"/>
          <w:sz w:val="24"/>
          <w:szCs w:val="24"/>
        </w:rPr>
        <w:t xml:space="preserve">All of this handles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rFonts w:ascii="Times New Roman" w:hAnsi="Times New Roman"/>
          <w:sz w:val="24"/>
          <w:szCs w:val="24"/>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pPr>
      <w:r>
        <w:rPr>
          <w:rFonts w:ascii="monospace" w:hAnsi="monospace"/>
          <w:b w:val="false"/>
          <w:i w:val="false"/>
          <w:caps w:val="false"/>
          <w:smallCaps w:val="false"/>
          <w:color w:val="333333"/>
          <w:spacing w:val="0"/>
          <w:sz w:val="21"/>
          <w:szCs w:val="24"/>
        </w:rPr>
      </w:r>
    </w:p>
    <w:p>
      <w:pPr>
        <w:pStyle w:val="PreformattedText"/>
        <w:spacing w:lineRule="auto" w:line="360"/>
        <w:jc w:val="both"/>
        <w:rPr>
          <w:rFonts w:ascii="monospace" w:hAnsi="monospace"/>
          <w:b w:val="false"/>
          <w:i w:val="false"/>
          <w:caps w:val="false"/>
          <w:smallCaps w:val="false"/>
          <w:color w:val="333333"/>
          <w:spacing w:val="0"/>
          <w:sz w:val="21"/>
          <w:szCs w:val="24"/>
        </w:rPr>
      </w:pPr>
      <w:r>
        <w:rPr>
          <w:rFonts w:ascii="monospace" w:hAnsi="monospace"/>
          <w:b w:val="false"/>
          <w:i w:val="false"/>
          <w:caps w:val="false"/>
          <w:smallCaps w:val="false"/>
          <w:color w:val="333333"/>
          <w:spacing w:val="0"/>
          <w:sz w:val="21"/>
          <w:szCs w:val="24"/>
        </w:rPr>
        <w:t>Code from sentiment.ipynb</w:t>
      </w:r>
    </w:p>
    <w:p>
      <w:pPr>
        <w:pStyle w:val="PreformattedText"/>
        <w:spacing w:lineRule="auto" w:line="360"/>
        <w:jc w:val="both"/>
        <w:rPr/>
      </w:pPr>
      <w:r>
        <w:rPr>
          <w:rFonts w:ascii="monospace" w:hAnsi="monospace"/>
          <w:b w:val="false"/>
          <w:i w:val="false"/>
          <w:caps w:val="false"/>
          <w:smallCaps w:val="false"/>
          <w:color w:val="333333"/>
          <w:spacing w:val="0"/>
          <w:sz w:val="21"/>
          <w:szCs w:val="24"/>
        </w:rPr>
      </w:r>
    </w:p>
    <w:p>
      <w:pPr>
        <w:pStyle w:val="PreformattedText"/>
        <w:spacing w:lineRule="auto" w:line="360"/>
        <w:jc w:val="both"/>
        <w:rPr>
          <w:rFonts w:ascii="monospace" w:hAnsi="monospace"/>
          <w:b w:val="false"/>
          <w:i w:val="false"/>
          <w:caps w:val="false"/>
          <w:smallCaps w:val="false"/>
          <w:color w:val="333333"/>
          <w:spacing w:val="0"/>
          <w:sz w:val="21"/>
          <w:szCs w:val="24"/>
        </w:rPr>
      </w:pPr>
      <w:r>
        <w:rPr>
          <w:rFonts w:ascii="monospace" w:hAnsi="monospace"/>
          <w:b w:val="false"/>
          <w:i w:val="false"/>
          <w:caps w:val="false"/>
          <w:smallCaps w:val="false"/>
          <w:color w:val="333333"/>
          <w:spacing w:val="0"/>
          <w:sz w:val="21"/>
          <w:szCs w:val="24"/>
        </w:rPr>
        <w:t>MAX_SEQUENCE_LEN</w:t>
      </w:r>
      <w:r>
        <w:rPr>
          <w:rFonts w:ascii="monospace" w:hAnsi="monospace"/>
          <w:b w:val="false"/>
          <w:i w:val="false"/>
          <w:caps w:val="false"/>
          <w:smallCaps w:val="false"/>
          <w:color w:val="333333"/>
          <w:spacing w:val="0"/>
          <w:sz w:val="21"/>
          <w:szCs w:val="24"/>
        </w:rPr>
        <w:t xml:space="preserve"> </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 xml:space="preserve"> </w:t>
      </w:r>
      <w:r>
        <w:rPr>
          <w:rFonts w:ascii="monospace" w:hAnsi="monospace"/>
          <w:b w:val="false"/>
          <w:i w:val="false"/>
          <w:caps w:val="false"/>
          <w:smallCaps w:val="false"/>
          <w:color w:val="666666"/>
          <w:spacing w:val="0"/>
          <w:sz w:val="21"/>
          <w:szCs w:val="24"/>
        </w:rPr>
        <w:t>130</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UNK</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'UNK'</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PAD</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'PAD'</w:t>
      </w:r>
    </w:p>
    <w:p>
      <w:pPr>
        <w:pStyle w:val="PreformattedText"/>
        <w:widowControl/>
        <w:pBdr/>
        <w:shd w:fill="F7F7F7" w:val="clear"/>
        <w:spacing w:before="0" w:after="0"/>
        <w:rPr/>
      </w:pPr>
      <w:r>
        <w:rPr/>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text_to_id_list</w:t>
      </w:r>
      <w:r>
        <w:rPr>
          <w:rFonts w:ascii="monospace" w:hAnsi="monospace"/>
          <w:b w:val="false"/>
          <w:i w:val="false"/>
          <w:caps w:val="false"/>
          <w:smallCaps w:val="false"/>
          <w:color w:val="333333"/>
          <w:spacing w:val="0"/>
          <w:sz w:val="21"/>
        </w:rPr>
        <w:t>(text,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dictionary):</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get(tok,</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get(UNK))</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tok</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text_to_tokens(text)]</w:t>
      </w:r>
    </w:p>
    <w:p>
      <w:pPr>
        <w:pStyle w:val="PreformattedText"/>
        <w:widowControl/>
        <w:pBdr/>
        <w:shd w:fill="F7F7F7" w:val="clear"/>
        <w:spacing w:before="0" w:after="0"/>
        <w:rPr/>
      </w:pPr>
      <w:r>
        <w:rPr/>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texts_to_input</w:t>
      </w:r>
      <w:r>
        <w:rPr>
          <w:rFonts w:ascii="monospace" w:hAnsi="monospace"/>
          <w:b w:val="false"/>
          <w:i w:val="false"/>
          <w:caps w:val="false"/>
          <w:smallCaps w:val="false"/>
          <w:color w:val="333333"/>
          <w:spacing w:val="0"/>
          <w:sz w:val="21"/>
        </w:rPr>
        <w:t>(texts,</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dictionary):</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sequence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pad_sequences(</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val="false"/>
          <w:i w:val="false"/>
          <w:caps w:val="false"/>
          <w:smallCaps w:val="false"/>
          <w:color w:val="008000"/>
          <w:spacing w:val="0"/>
          <w:sz w:val="21"/>
        </w:rPr>
        <w:t>list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008000"/>
          <w:spacing w:val="0"/>
          <w:sz w:val="21"/>
        </w:rPr>
        <w:t>map</w:t>
      </w:r>
      <w:r>
        <w:rPr>
          <w:rFonts w:ascii="monospace" w:hAnsi="monospace"/>
          <w:b w:val="false"/>
          <w:i w:val="false"/>
          <w:caps w:val="false"/>
          <w:smallCaps w:val="false"/>
          <w:color w:val="333333"/>
          <w:spacing w:val="0"/>
          <w:sz w:val="21"/>
        </w:rPr>
        <w:t>(</w:t>
      </w:r>
      <w:r>
        <w:rPr>
          <w:rFonts w:ascii="monospace" w:hAnsi="monospace"/>
          <w:b/>
          <w:i w:val="false"/>
          <w:caps w:val="false"/>
          <w:smallCaps w:val="false"/>
          <w:color w:val="008000"/>
          <w:spacing w:val="0"/>
          <w:sz w:val="21"/>
        </w:rPr>
        <w:t>lambda</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x:</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text_to_id_list(x,</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texts)),</w:t>
      </w:r>
      <w:r>
        <w:rPr>
          <w:rFonts w:ascii="monospace" w:hAnsi="monospace"/>
          <w:b w:val="false"/>
          <w:i w:val="false"/>
          <w:caps w:val="false"/>
          <w:smallCaps w:val="false"/>
          <w:color w:val="333333"/>
          <w:spacing w:val="0"/>
          <w:sz w:val="21"/>
        </w:rPr>
        <w:t xml:space="preserve"> </w:t>
        <w:tab/>
        <w:tab/>
        <w:tab/>
      </w:r>
      <w:r>
        <w:rPr>
          <w:rFonts w:ascii="monospace" w:hAnsi="monospace"/>
          <w:b w:val="false"/>
          <w:i w:val="false"/>
          <w:caps w:val="false"/>
          <w:smallCaps w:val="false"/>
          <w:color w:val="333333"/>
          <w:spacing w:val="0"/>
          <w:sz w:val="21"/>
        </w:rPr>
        <w:t>maxlen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MAX_SEQUENCE_LEN,</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caps w:val="false"/>
          <w:smallCaps w:val="false"/>
          <w:color w:val="333333"/>
          <w:spacing w:val="0"/>
        </w:rPr>
        <w:tab/>
      </w:r>
      <w:r>
        <w:rPr>
          <w:rFonts w:ascii="monospace" w:hAnsi="monospace"/>
          <w:b w:val="false"/>
          <w:i w:val="false"/>
          <w:caps w:val="false"/>
          <w:smallCaps w:val="false"/>
          <w:color w:val="333333"/>
          <w:spacing w:val="0"/>
          <w:sz w:val="21"/>
        </w:rPr>
        <w:t>padding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truncating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333333"/>
          <w:spacing w:val="0"/>
          <w:sz w:val="21"/>
        </w:rPr>
        <w:t xml:space="preserve"> </w:t>
        <w:tab/>
        <w:tab/>
        <w:tab/>
        <w:tab/>
        <w:tab/>
        <w:tab/>
      </w:r>
      <w:r>
        <w:rPr>
          <w:rFonts w:ascii="monospace" w:hAnsi="monospace"/>
          <w:b w:val="false"/>
          <w:i w:val="false"/>
          <w:caps w:val="false"/>
          <w:smallCaps w:val="false"/>
          <w:color w:val="333333"/>
          <w:spacing w:val="0"/>
          <w:sz w:val="21"/>
        </w:rPr>
        <w:t>value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get(PAD))</w:t>
      </w:r>
    </w:p>
    <w:p>
      <w:pPr>
        <w:pStyle w:val="PreformattedText"/>
        <w:widowControl/>
        <w:pBdr/>
        <w:shd w:fill="F7F7F7" w:val="clear"/>
        <w:spacing w:before="0" w:after="0"/>
        <w:rPr/>
      </w:pPr>
      <w:r>
        <w:rPr/>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text_to_tokens</w:t>
      </w:r>
      <w:r>
        <w:rPr>
          <w:rFonts w:ascii="monospace" w:hAnsi="monospace"/>
          <w:b w:val="false"/>
          <w:i w:val="false"/>
          <w:caps w:val="false"/>
          <w:smallCaps w:val="false"/>
          <w:color w:val="333333"/>
          <w:spacing w:val="0"/>
          <w:sz w:val="21"/>
        </w:rPr>
        <w:t>(text):</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text</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lower()</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tok</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nlp</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tokenizer(text)</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i w:val="false"/>
          <w:caps w:val="false"/>
          <w:smallCaps w:val="false"/>
          <w:color w:val="008000"/>
          <w:spacing w:val="0"/>
          <w:sz w:val="21"/>
        </w:rPr>
        <w:t>if</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not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is_punct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or</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is_quote)]</w:t>
      </w:r>
    </w:p>
    <w:p>
      <w:pPr>
        <w:pStyle w:val="PreformattedText"/>
        <w:widowControl/>
        <w:pBdr/>
        <w:shd w:fill="F7F7F7" w:val="clear"/>
        <w:spacing w:before="0" w:after="0"/>
        <w:rPr/>
      </w:pPr>
      <w:r>
        <w:rPr/>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build_dictionary</w:t>
      </w:r>
      <w:r>
        <w:rPr>
          <w:rFonts w:ascii="monospace" w:hAnsi="monospace"/>
          <w:b w:val="false"/>
          <w:i w:val="false"/>
          <w:caps w:val="false"/>
          <w:smallCaps w:val="false"/>
          <w:color w:val="333333"/>
          <w:spacing w:val="0"/>
          <w:sz w:val="21"/>
        </w:rPr>
        <w:t>(texts):</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Dictionary(text_to_tokens(t)</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texts)</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filter_extremes(no_below</w:t>
      </w:r>
      <w:r>
        <w:rPr>
          <w:rFonts w:ascii="monospace" w:hAnsi="monospace"/>
          <w:b w:val="false"/>
          <w:i w:val="false"/>
          <w:caps w:val="false"/>
          <w:smallCaps w:val="false"/>
          <w:color w:val="666666"/>
          <w:spacing w:val="0"/>
          <w:sz w:val="21"/>
        </w:rPr>
        <w:t>=3</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no_above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add_documents([[UNK,</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PAD]])</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compactify()</w:t>
      </w:r>
    </w:p>
    <w:p>
      <w:pPr>
        <w:pStyle w:val="PreformattedText"/>
        <w:widowControl/>
        <w:pBdr/>
        <w:shd w:fill="F7F7F7" w:val="clear"/>
        <w:spacing w:before="0" w:after="0"/>
        <w:ind w:left="0" w:right="0" w:hanging="0"/>
        <w:rPr>
          <w:caps w:val="false"/>
          <w:smallCaps w:val="false"/>
          <w:color w:val="333333"/>
          <w:spacing w:val="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d</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t>This code is used to create the dictionary that was mentioned in the methodology section. This is also used to convert the raw text input into a list of tokens that will be used as input to the neural network.</w:t>
      </w:r>
      <w:r>
        <w:rPr>
          <w:rFonts w:ascii="monospace" w:hAnsi="monospace"/>
          <w:b w:val="false"/>
          <w:i w:val="false"/>
          <w:caps w:val="false"/>
          <w:smallCaps w:val="false"/>
          <w:color w:val="333333"/>
          <w:spacing w:val="0"/>
          <w:sz w:val="21"/>
          <w:szCs w:val="24"/>
        </w:rPr>
        <w:br/>
      </w:r>
      <w:r>
        <w:rPr>
          <w:rFonts w:ascii="monospace" w:hAnsi="monospace"/>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texts_to_input(df</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dictionary)</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x_train</w:t>
      </w:r>
    </w:p>
    <w:p>
      <w:pPr>
        <w:pStyle w:val="Normal"/>
        <w:spacing w:lineRule="auto" w:line="360"/>
        <w:jc w:val="both"/>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rPr>
        <w:t>Converts df.reviews into list of tokens and stores it in x_train</w:t>
      </w:r>
      <w:r>
        <w:br w:type="page"/>
      </w:r>
    </w:p>
    <w:p>
      <w:pPr>
        <w:pStyle w:val="Normal"/>
        <w:spacing w:lineRule="auto" w:line="360"/>
        <w:jc w:val="both"/>
        <w:rPr>
          <w:rFonts w:ascii="Times New Roman" w:hAnsi="Times New Roman"/>
          <w:sz w:val="24"/>
          <w:szCs w:val="24"/>
        </w:rPr>
      </w:pPr>
      <w:r>
        <w:rPr>
          <w:rFonts w:ascii="Times New Roman" w:hAnsi="Times New Roman"/>
          <w:sz w:val="24"/>
          <w:szCs w:val="24"/>
        </w:rPr>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rFonts w:ascii="monospace" w:hAnsi="monospace"/>
          <w:b w:val="false"/>
          <w:i w:val="false"/>
          <w:caps w:val="false"/>
          <w:smallCaps w:val="false"/>
          <w:color w:val="333333"/>
          <w:spacing w:val="0"/>
          <w:sz w:val="21"/>
          <w:highlight w:val="white"/>
        </w:rPr>
      </w:pPr>
      <w:r>
        <w:rPr>
          <w:rFonts w:ascii="monospace" w:hAnsi="monospace"/>
          <w:b w:val="false"/>
          <w:i w:val="false"/>
          <w:caps w:val="false"/>
          <w:smallCaps w:val="false"/>
          <w:color w:val="333333"/>
          <w:spacing w:val="0"/>
          <w:sz w:val="21"/>
          <w:szCs w:val="24"/>
          <w:highlight w:val="white"/>
        </w:rPr>
        <w:t>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333333"/>
          <w:spacing w:val="0"/>
          <w:sz w:val="21"/>
          <w:szCs w:val="24"/>
          <w:highlight w:val="white"/>
        </w:rPr>
        <w:t>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map({</w:t>
      </w:r>
      <w:r>
        <w:rPr>
          <w:rFonts w:ascii="monospace" w:hAnsi="monospace"/>
          <w:b w:val="false"/>
          <w:i w:val="false"/>
          <w:caps w:val="false"/>
          <w:smallCaps w:val="false"/>
          <w:color w:val="BA2121"/>
          <w:spacing w:val="0"/>
          <w:sz w:val="21"/>
          <w:szCs w:val="24"/>
          <w:highlight w:val="white"/>
        </w:rPr>
        <w:t>'pos'</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1</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BA2121"/>
          <w:spacing w:val="0"/>
          <w:sz w:val="21"/>
          <w:szCs w:val="24"/>
          <w:highlight w:val="white"/>
        </w:rPr>
        <w:t>'neg'</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0</w:t>
      </w:r>
      <w:r>
        <w:rPr>
          <w:rFonts w:ascii="monospace" w:hAnsi="monospace"/>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Sequential()</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add(Embedding(</w:t>
      </w:r>
      <w:r>
        <w:rPr>
          <w:rFonts w:ascii="monospace" w:hAnsi="monospace"/>
          <w:b w:val="false"/>
          <w:i w:val="false"/>
          <w:caps w:val="false"/>
          <w:smallCaps w:val="false"/>
          <w:color w:val="008000"/>
          <w:spacing w:val="0"/>
          <w:sz w:val="21"/>
        </w:rPr>
        <w:t>len</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embed_size))</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add(Bidirectional(LSTM(</w:t>
      </w:r>
      <w:r>
        <w:rPr>
          <w:rFonts w:ascii="monospace" w:hAnsi="monospace"/>
          <w:b w:val="false"/>
          <w:i w:val="false"/>
          <w:caps w:val="false"/>
          <w:smallCaps w:val="false"/>
          <w:color w:val="666666"/>
          <w:spacing w:val="0"/>
          <w:sz w:val="21"/>
        </w:rPr>
        <w:t>32</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return_sequences</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008000"/>
          <w:spacing w:val="0"/>
          <w:sz w:val="21"/>
        </w:rPr>
        <w:t>True</w:t>
      </w:r>
      <w:r>
        <w:rPr>
          <w:rFonts w:ascii="monospace" w:hAnsi="monospace"/>
          <w:b w:val="false"/>
          <w:i w:val="false"/>
          <w:caps w:val="false"/>
          <w:smallCaps w:val="false"/>
          <w:color w:val="333333"/>
          <w:spacing w:val="0"/>
          <w:sz w:val="21"/>
        </w:rPr>
        <w:t>)))</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add(GlobalMaxPool1D())</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20</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"relu"</w:t>
      </w:r>
      <w:r>
        <w:rPr>
          <w:rFonts w:ascii="monospace" w:hAnsi="monospace"/>
          <w:b w:val="false"/>
          <w:i w:val="false"/>
          <w:caps w:val="false"/>
          <w:smallCaps w:val="false"/>
          <w:color w:val="333333"/>
          <w:spacing w:val="0"/>
          <w:sz w:val="21"/>
        </w:rPr>
        <w:t>))</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add(Dropout(</w:t>
      </w:r>
      <w:r>
        <w:rPr>
          <w:rFonts w:ascii="monospace" w:hAnsi="monospace"/>
          <w:b w:val="false"/>
          <w:i w:val="false"/>
          <w:caps w:val="false"/>
          <w:smallCaps w:val="false"/>
          <w:color w:val="666666"/>
          <w:spacing w:val="0"/>
          <w:sz w:val="21"/>
        </w:rPr>
        <w:t>0.05</w:t>
      </w:r>
      <w:r>
        <w:rPr>
          <w:rFonts w:ascii="monospace" w:hAnsi="monospace"/>
          <w:b w:val="false"/>
          <w:i w:val="false"/>
          <w:caps w:val="false"/>
          <w:smallCaps w:val="false"/>
          <w:color w:val="333333"/>
          <w:spacing w:val="0"/>
          <w:sz w:val="21"/>
        </w:rPr>
        <w:t>))</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"sigmoid"</w:t>
      </w:r>
      <w:r>
        <w:rPr>
          <w:rFonts w:ascii="monospace" w:hAnsi="monospace"/>
          <w:b w:val="false"/>
          <w:i w:val="false"/>
          <w:caps w:val="false"/>
          <w:smallCaps w:val="false"/>
          <w:color w:val="333333"/>
          <w:spacing w:val="0"/>
          <w:sz w:val="21"/>
        </w:rPr>
        <w:t>))</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compile(loss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'binary_crossentropy'</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optimizer</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'adam'</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metrics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BA2121"/>
          <w:spacing w:val="0"/>
          <w:sz w:val="21"/>
        </w:rPr>
        <w:t>'accuracy'</w:t>
      </w:r>
      <w:r>
        <w:rPr>
          <w:rFonts w:ascii="monospace" w:hAnsi="monospace"/>
          <w:b w:val="false"/>
          <w:i w:val="false"/>
          <w:caps w:val="false"/>
          <w:smallCaps w:val="false"/>
          <w:color w:val="333333"/>
          <w:spacing w:val="0"/>
          <w:sz w:val="21"/>
        </w:rPr>
        <w:t>])</w:t>
      </w:r>
    </w:p>
    <w:p>
      <w:pPr>
        <w:pStyle w:val="PreformattedText"/>
        <w:widowControl/>
        <w:pBdr/>
        <w:shd w:fill="F7F7F7" w:val="clear"/>
        <w:spacing w:before="0" w:after="0"/>
        <w:rPr/>
      </w:pPr>
      <w:r>
        <w:rPr/>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batch_size</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100</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epochs</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3</w:t>
      </w:r>
    </w:p>
    <w:p>
      <w:pPr>
        <w:pStyle w:val="PreformattedText"/>
        <w:widowControl/>
        <w:pBdr/>
        <w:shd w:fill="F7F7F7" w:val="clear"/>
        <w:spacing w:before="0" w:after="0"/>
        <w:ind w:left="0" w:right="0" w:hanging="0"/>
        <w:rPr>
          <w:rFonts w:ascii="monospace" w:hAnsi="monospace"/>
          <w:b w:val="false"/>
          <w:i w:val="false"/>
          <w:caps w:val="false"/>
          <w:smallCaps w:val="false"/>
          <w:color w:val="333333"/>
          <w:spacing w:val="0"/>
          <w:sz w:val="21"/>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fit(x_train,</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y_train,</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batch_size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batch_size,</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epochs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epochs,</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333333"/>
          <w:spacing w:val="0"/>
          <w:sz w:val="21"/>
        </w:rPr>
        <w:t>validation_split</w:t>
      </w:r>
      <w:r>
        <w:rPr>
          <w:rFonts w:ascii="monospace" w:hAnsi="monospace"/>
          <w:b w:val="false"/>
          <w:i w:val="false"/>
          <w:caps w:val="false"/>
          <w:smallCaps w:val="false"/>
          <w:color w:val="666666"/>
          <w:spacing w:val="0"/>
          <w:sz w:val="21"/>
        </w:rPr>
        <w:t>=0.2</w:t>
      </w:r>
      <w:r>
        <w:rPr>
          <w:rFonts w:ascii="monospace" w:hAnsi="monospace"/>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t>The output looks like this.</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Train on 60000 samples, validate on 15000 samples</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Epoch 1/3</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60000/60000 [==============================] - 271s 5ms/sample - loss: 0.3670 - acc: 0.8293 - val_loss: 0.2173 - val_acc: 0.9251</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Epoch 2/3</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60000/60000 [==============================] - 271s 5ms/sample - loss: 0.1643 - acc: 0.9402 - val_loss: 0.1007 - val_acc: 0.9669</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Epoch 3/3</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t xml:space="preserve">The other 2 models are quite similar, only the embed_size and the dictionary size changes. </w:t>
      </w:r>
      <w:r>
        <w:br w:type="page"/>
      </w:r>
    </w:p>
    <w:p>
      <w:pPr>
        <w:pStyle w:val="Normal"/>
        <w:spacing w:lineRule="auto" w:line="360"/>
        <w:jc w:val="both"/>
        <w:rPr>
          <w:rFonts w:ascii="Times New Roman" w:hAnsi="Times New Roman"/>
          <w:sz w:val="24"/>
          <w:szCs w:val="24"/>
        </w:rPr>
      </w:pPr>
      <w:r>
        <w:rPr>
          <w:rFonts w:ascii="Times New Roman" w:hAnsi="Times New Roman"/>
          <w:sz w:val="24"/>
          <w:szCs w:val="24"/>
        </w:rPr>
        <w:t>Once the model is trained, it is saved using</w:t>
      </w:r>
    </w:p>
    <w:p>
      <w:pPr>
        <w:pStyle w:val="PreformattedText"/>
        <w:spacing w:lineRule="auto" w:line="360"/>
        <w:jc w:val="both"/>
        <w:rPr>
          <w:rFonts w:ascii="monospace" w:hAnsi="monospace"/>
          <w:b w:val="false"/>
          <w:i w:val="false"/>
          <w:caps w:val="false"/>
          <w:smallCaps w:val="false"/>
          <w:color w:val="333333"/>
          <w:spacing w:val="0"/>
          <w:sz w:val="21"/>
          <w:szCs w:val="24"/>
        </w:rPr>
      </w:pPr>
      <w:r>
        <w:rPr>
          <w:rFonts w:ascii="monospace" w:hAnsi="monospace"/>
          <w:b w:val="false"/>
          <w:i w:val="false"/>
          <w:caps w:val="false"/>
          <w:smallCaps w:val="false"/>
          <w:color w:val="333333"/>
          <w:spacing w:val="0"/>
          <w:sz w:val="21"/>
          <w:szCs w:val="24"/>
        </w:rPr>
        <w:t>model</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save(</w:t>
      </w:r>
      <w:r>
        <w:rPr>
          <w:rFonts w:ascii="monospace" w:hAnsi="monospace"/>
          <w:b w:val="false"/>
          <w:i w:val="false"/>
          <w:caps w:val="false"/>
          <w:smallCaps w:val="false"/>
          <w:color w:val="BA2121"/>
          <w:spacing w:val="0"/>
          <w:sz w:val="21"/>
          <w:szCs w:val="24"/>
        </w:rPr>
        <w:t>'sentiment_model-v2.h5'</w:t>
      </w:r>
      <w:r>
        <w:rPr>
          <w:rFonts w:ascii="monospace" w:hAnsi="monospace"/>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The test set is used to make predictions and evaluate the model. It looks something like this.</w:t>
      </w:r>
    </w:p>
    <w:p>
      <w:pPr>
        <w:pStyle w:val="PreformattedText"/>
        <w:pBdr/>
        <w:spacing w:before="0" w:after="0"/>
        <w:ind w:left="0" w:right="0" w:hanging="0"/>
        <w:rPr>
          <w:rFonts w:ascii="monospace" w:hAnsi="monospace"/>
          <w:color w:val="333333"/>
        </w:rPr>
      </w:pPr>
      <w:r>
        <w:rPr>
          <w:rFonts w:ascii="monospace" w:hAnsi="monospace"/>
          <w:color w:val="333333"/>
        </w:rPr>
        <w:t xml:space="preserve">prediction </w:t>
      </w:r>
      <w:r>
        <w:rPr>
          <w:rFonts w:ascii="monospace" w:hAnsi="monospace"/>
          <w:color w:val="666666"/>
        </w:rPr>
        <w:t>=</w:t>
      </w:r>
      <w:r>
        <w:rPr>
          <w:rFonts w:ascii="monospace" w:hAnsi="monospace"/>
          <w:color w:val="333333"/>
        </w:rPr>
        <w:t xml:space="preserve"> model</w:t>
      </w:r>
      <w:r>
        <w:rPr>
          <w:rFonts w:ascii="monospace" w:hAnsi="monospace"/>
          <w:color w:val="666666"/>
        </w:rPr>
        <w:t>.</w:t>
      </w:r>
      <w:r>
        <w:rPr>
          <w:rFonts w:ascii="monospace" w:hAnsi="monospace"/>
          <w:color w:val="333333"/>
        </w:rPr>
        <w:t>predict(x_test)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pBdr/>
        <w:spacing w:before="0" w:after="0"/>
        <w:ind w:left="0" w:right="0" w:hanging="0"/>
        <w:rPr>
          <w:rFonts w:ascii="monospace" w:hAnsi="monospace"/>
          <w:color w:val="333333"/>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pBdr/>
        <w:spacing w:before="0" w:after="0"/>
        <w:ind w:left="0" w:right="0" w:hanging="0"/>
        <w:rPr>
          <w:rFonts w:ascii="monospace" w:hAnsi="monospace"/>
          <w:color w:val="333333"/>
        </w:rPr>
      </w:pPr>
      <w:r>
        <w:rPr>
          <w:rFonts w:ascii="monospace" w:hAnsi="monospace"/>
          <w:b/>
          <w:color w:val="008000"/>
        </w:rPr>
        <w:t>from</w:t>
      </w:r>
      <w:r>
        <w:rPr>
          <w:rFonts w:ascii="monospace" w:hAnsi="monospace"/>
          <w:color w:val="333333"/>
        </w:rPr>
        <w:t xml:space="preserve"> </w:t>
      </w:r>
      <w:r>
        <w:rPr>
          <w:rFonts w:ascii="monospace" w:hAnsi="monospace"/>
          <w:b/>
          <w:color w:val="0000FF"/>
        </w:rPr>
        <w:t>sklearn.metrics</w:t>
      </w:r>
      <w:r>
        <w:rPr>
          <w:rFonts w:ascii="monospace" w:hAnsi="monospace"/>
          <w:color w:val="333333"/>
        </w:rPr>
        <w:t xml:space="preserve"> </w:t>
      </w:r>
      <w:r>
        <w:rPr>
          <w:rFonts w:ascii="monospace" w:hAnsi="monospace"/>
          <w:b/>
          <w:color w:val="008000"/>
        </w:rPr>
        <w:t>import</w:t>
      </w:r>
      <w:r>
        <w:rPr>
          <w:rFonts w:ascii="monospace" w:hAnsi="monospace"/>
          <w:color w:val="333333"/>
        </w:rPr>
        <w:t xml:space="preserve"> f1_score</w:t>
      </w:r>
    </w:p>
    <w:p>
      <w:pPr>
        <w:pStyle w:val="PreformattedText"/>
        <w:pBdr/>
        <w:spacing w:before="0" w:after="0"/>
        <w:rPr/>
      </w:pPr>
      <w:r>
        <w:rPr/>
      </w:r>
    </w:p>
    <w:p>
      <w:pPr>
        <w:pStyle w:val="PreformattedText"/>
        <w:pBdr/>
        <w:spacing w:before="0" w:after="0"/>
        <w:ind w:left="0" w:right="0" w:hanging="0"/>
        <w:rPr>
          <w:rFonts w:ascii="monospace" w:hAnsi="monospace"/>
          <w:color w:val="333333"/>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pBdr/>
        <w:spacing w:before="0" w:after="0"/>
        <w:ind w:left="0" w:right="0" w:hanging="0"/>
        <w:rPr>
          <w:rFonts w:ascii="monospace" w:hAnsi="monospace"/>
          <w:color w:val="000000"/>
        </w:rPr>
      </w:pPr>
      <w:r>
        <w:rPr>
          <w:rFonts w:ascii="monospace" w:hAnsi="monospace"/>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rFonts w:ascii="Times New Roman" w:hAnsi="Times New Roman"/>
          <w:sz w:val="24"/>
          <w:szCs w:val="24"/>
        </w:rPr>
      </w:pPr>
      <w:r>
        <w:rPr>
          <w:rStyle w:val="SourceText"/>
          <w:rFonts w:ascii="Roboto Mono;monospace" w:hAnsi="Roboto Mono;monospace"/>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rFonts w:ascii="Times New Roman" w:hAnsi="Times New Roman"/>
          <w:b/>
          <w:b/>
          <w:bCs/>
          <w:sz w:val="28"/>
          <w:szCs w:val="28"/>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11"/>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32">
            <wp:simplePos x="0" y="0"/>
            <wp:positionH relativeFrom="column">
              <wp:posOffset>-285750</wp:posOffset>
            </wp:positionH>
            <wp:positionV relativeFrom="paragraph">
              <wp:posOffset>360045</wp:posOffset>
            </wp:positionV>
            <wp:extent cx="6515100" cy="3220085"/>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3">
                <wp:simplePos x="0" y="0"/>
                <wp:positionH relativeFrom="column">
                  <wp:posOffset>-277495</wp:posOffset>
                </wp:positionH>
                <wp:positionV relativeFrom="paragraph">
                  <wp:posOffset>-149860</wp:posOffset>
                </wp:positionV>
                <wp:extent cx="6509385" cy="310515"/>
                <wp:effectExtent l="0" t="0" r="0" b="0"/>
                <wp:wrapNone/>
                <wp:docPr id="23" name="Shape7"/>
                <a:graphic xmlns:a="http://schemas.openxmlformats.org/drawingml/2006/main">
                  <a:graphicData uri="http://schemas.microsoft.com/office/word/2010/wordprocessingShape">
                    <wps:wsp>
                      <wps:cNvSpPr txBox="1"/>
                      <wps:spPr>
                        <a:xfrm>
                          <a:off x="0" y="0"/>
                          <a:ext cx="6508800" cy="309960"/>
                        </a:xfrm>
                        <a:prstGeom prst="rect">
                          <a:avLst/>
                        </a:prstGeom>
                        <a:noFill/>
                        <a:ln>
                          <a:noFill/>
                        </a:ln>
                      </wps:spPr>
                      <wps:txbx>
                        <w:txbxContent>
                          <w:p>
                            <w:pPr>
                              <w:spacing w:before="0" w:after="0" w:lineRule="auto" w:line="240"/>
                              <w:jc w:val="center"/>
                              <w:rPr/>
                            </w:pPr>
                            <w:r>
                              <w:rPr>
                                <w:sz w:val="18"/>
                                <w:szCs w:val="18"/>
                                <w:b/>
                                <w:bCs/>
                                <w:rFonts w:ascii="Times New Roman" w:hAnsi="Times New Roman"/>
                              </w:rPr>
                              <w:t>Figure 7.1.a – Home Page</w:t>
                            </w:r>
                          </w:p>
                        </w:txbxContent>
                      </wps:txbx>
                      <wps:bodyPr wrap="square" lIns="0" rIns="0" tIns="0" bIns="0">
                        <a:spAutoFit/>
                      </wps:bodyPr>
                    </wps:wsp>
                  </a:graphicData>
                </a:graphic>
              </wp:anchor>
            </w:drawing>
          </mc:Choice>
          <mc:Fallback>
            <w:pict>
              <v:shape id="shape_0" ID="Shape7" stroked="f" style="position:absolute;margin-left:-21.85pt;margin-top:-11.8pt;width:512.45pt;height:24.35pt" type="shapetype_202">
                <v:textbox>
                  <w:txbxContent>
                    <w:p>
                      <w:pPr>
                        <w:spacing w:before="0" w:after="0" w:lineRule="auto" w:line="240"/>
                        <w:jc w:val="center"/>
                        <w:rPr/>
                      </w:pPr>
                      <w:r>
                        <w:rPr>
                          <w:sz w:val="18"/>
                          <w:szCs w:val="18"/>
                          <w:b/>
                          <w:bCs/>
                          <w:rFonts w:ascii="Times New Roman" w:hAnsi="Times New Roman"/>
                        </w:rPr>
                        <w:t>Figure 7.1.a – Home Page</w:t>
                      </w:r>
                    </w:p>
                  </w:txbxContent>
                </v:textbox>
                <w10:wrap type="square"/>
                <v:fill o:detectmouseclick="t" on="false"/>
                <v:stroke color="black" joinstyle="round" endcap="flat"/>
              </v:shape>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11"/>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646545" cy="3284855"/>
            <wp:effectExtent l="0" t="0" r="0" b="0"/>
            <wp:wrapSquare wrapText="largest"/>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mc:AlternateContent>
          <mc:Choice Requires="wps">
            <w:drawing>
              <wp:anchor behindDoc="0" distT="0" distB="0" distL="0" distR="0" simplePos="0" locked="0" layoutInCell="1" allowOverlap="1" relativeHeight="35">
                <wp:simplePos x="0" y="0"/>
                <wp:positionH relativeFrom="column">
                  <wp:posOffset>-277495</wp:posOffset>
                </wp:positionH>
                <wp:positionV relativeFrom="paragraph">
                  <wp:posOffset>-149860</wp:posOffset>
                </wp:positionV>
                <wp:extent cx="6509385" cy="310515"/>
                <wp:effectExtent l="0" t="0" r="0" b="0"/>
                <wp:wrapNone/>
                <wp:docPr id="25" name="Shape7"/>
                <a:graphic xmlns:a="http://schemas.openxmlformats.org/drawingml/2006/main">
                  <a:graphicData uri="http://schemas.microsoft.com/office/word/2010/wordprocessingShape">
                    <wps:wsp>
                      <wps:cNvSpPr txBox="1"/>
                      <wps:spPr>
                        <a:xfrm>
                          <a:off x="0" y="0"/>
                          <a:ext cx="6508800" cy="309960"/>
                        </a:xfrm>
                        <a:prstGeom prst="rect">
                          <a:avLst/>
                        </a:prstGeom>
                        <a:noFill/>
                        <a:ln>
                          <a:noFill/>
                        </a:ln>
                      </wps:spPr>
                      <wps:txbx>
                        <w:txbxContent>
                          <w:p>
                            <w:pPr>
                              <w:spacing w:before="0" w:after="0" w:lineRule="auto" w:line="240"/>
                              <w:jc w:val="center"/>
                              <w:rPr/>
                            </w:pPr>
                            <w:r>
                              <w:rPr>
                                <w:sz w:val="18"/>
                                <w:szCs w:val="18"/>
                                <w:b/>
                                <w:bCs/>
                                <w:rFonts w:ascii="Times New Roman" w:hAnsi="Times New Roman"/>
                              </w:rPr>
                              <w:t>Figure 7.1.b – Sentiment Analysis</w:t>
                            </w:r>
                          </w:p>
                        </w:txbxContent>
                      </wps:txbx>
                      <wps:bodyPr wrap="square" lIns="0" rIns="0" tIns="0" bIns="0">
                        <a:spAutoFit/>
                      </wps:bodyPr>
                    </wps:wsp>
                  </a:graphicData>
                </a:graphic>
              </wp:anchor>
            </w:drawing>
          </mc:Choice>
          <mc:Fallback>
            <w:pict>
              <v:shape id="shape_0" ID="Shape7" stroked="f" style="position:absolute;margin-left:-21.85pt;margin-top:-11.8pt;width:512.45pt;height:24.35pt" type="shapetype_202">
                <v:textbox>
                  <w:txbxContent>
                    <w:p>
                      <w:pPr>
                        <w:spacing w:before="0" w:after="0" w:lineRule="auto" w:line="240"/>
                        <w:jc w:val="center"/>
                        <w:rPr/>
                      </w:pPr>
                      <w:r>
                        <w:rPr>
                          <w:sz w:val="18"/>
                          <w:szCs w:val="18"/>
                          <w:b/>
                          <w:bCs/>
                          <w:rFonts w:ascii="Times New Roman" w:hAnsi="Times New Roman"/>
                        </w:rPr>
                        <w:t>Figure 7.1.b – Sentiment Analysis</w:t>
                      </w:r>
                    </w:p>
                  </w:txbxContent>
                </v:textbox>
                <w10:wrap type="square"/>
                <v:fill o:detectmouseclick="t" on="false"/>
                <v:stroke color="black" joinstyle="round" endcap="flat"/>
              </v:shape>
            </w:pict>
          </mc:Fallback>
        </mc:AlternateContent>
      </w:r>
      <w:r>
        <w:br w:type="page"/>
      </w:r>
    </w:p>
    <w:p>
      <w:pPr>
        <w:pStyle w:val="Normal"/>
        <w:numPr>
          <w:ilvl w:val="0"/>
          <w:numId w:val="11"/>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664325" cy="3293745"/>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11"/>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11"/>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Context Anayzer API (Documentation)</w:t>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11"/>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JSON responses</w:t>
      </w:r>
      <w:r>
        <w:br w:type="page"/>
      </w:r>
    </w:p>
    <w:p>
      <w:pPr>
        <w:pStyle w:val="Heading1"/>
        <w:rPr/>
      </w:pPr>
      <w:r>
        <w:rPr/>
        <w:t>8. RESULT AND DISCUSSION</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 xml:space="preserve">After the model is created, it is deployed as a production API where the APIs can be used for real-time predictions. It accepts one row of data and provides a predicted result based on your model for that data. You can use predictions when you need a prediction as input for your business logic flow. </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8.1 Evaluate JSON and Feature Importance</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 xml:space="preserve">It tells you what features it considers to be most important for building this model in the Chart of Value. The function value is calculated by measuring the impact that each function has on the prediction when it is disturbed over a wide range of values sampled from the dataset. You must review this information to ensure that all of the most important features make sense of your data. Micro-averaged accuracy is determined by adding together the number of true positive (TP) for each potential value of the target column and dividing it by the number of true positive (TP) and true negatives (TN) for each potential value.  A score threshold is a number which ranges from 0 to 1. It provides a way to determine the minimum level of confidence where the value of the prediction should be taken as true. </w:t>
      </w:r>
    </w:p>
    <w:p>
      <w:pPr>
        <w:pStyle w:val="Normal"/>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For example, if you have a class that is unlikely to be the actual value, you would want to lower the threshold for that class; using a threshold of 5 or higher would make that class extremely rarely (or never) expected.   The higher threshold reduces false positives, at the cost of more false negatives. The lower threshold reduces false negatives at the cost of more false positives. Put another way, the score threshold affects accuracy and recall. Higher threshold increase accuracy (because the model never predicts unless it is extremely certain) but decreases recall (the percentage of positive examples that the model is correct). Below (Figure 8.1) shows the importance of a function for the sample dataset selected. And Figure 8.2 indicates the features selected by the customer.</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pPr>
      <w:r>
        <w:rPr/>
        <w:drawing>
          <wp:inline distT="0" distB="0" distL="0" distR="0">
            <wp:extent cx="5450840" cy="3502025"/>
            <wp:effectExtent l="0" t="0" r="0" b="0"/>
            <wp:docPr id="27" name="Picture 701260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01260464" descr=""/>
                    <pic:cNvPicPr>
                      <a:picLocks noChangeAspect="1" noChangeArrowheads="1"/>
                    </pic:cNvPicPr>
                  </pic:nvPicPr>
                  <pic:blipFill>
                    <a:blip r:embed="rId14"/>
                    <a:stretch>
                      <a:fillRect/>
                    </a:stretch>
                  </pic:blipFill>
                  <pic:spPr bwMode="auto">
                    <a:xfrm>
                      <a:off x="0" y="0"/>
                      <a:ext cx="5450840" cy="3502025"/>
                    </a:xfrm>
                    <a:prstGeom prst="rect">
                      <a:avLst/>
                    </a:prstGeom>
                  </pic:spPr>
                </pic:pic>
              </a:graphicData>
            </a:graphic>
          </wp:inline>
        </w:drawing>
      </w:r>
    </w:p>
    <w:p>
      <w:pPr>
        <w:pStyle w:val="Heading2"/>
        <w:spacing w:lineRule="auto" w:line="360"/>
        <w:jc w:val="center"/>
        <w:rPr/>
      </w:pPr>
      <w:r>
        <w:rPr/>
        <w:t xml:space="preserve">Figure: 8.1: </w:t>
      </w:r>
      <w:r>
        <w:rPr>
          <w:b w:val="false"/>
        </w:rPr>
        <w:t>Text Feature Importance</w:t>
      </w:r>
    </w:p>
    <w:p>
      <w:pPr>
        <w:pStyle w:val="Normal"/>
        <w:spacing w:lineRule="auto" w:line="360"/>
        <w:rPr>
          <w:rFonts w:ascii="Times New Roman" w:hAnsi="Times New Roman"/>
        </w:rPr>
      </w:pPr>
      <w:r>
        <w:rPr>
          <w:rFonts w:ascii="Times New Roman" w:hAnsi="Times New Roman"/>
        </w:rPr>
      </w:r>
    </w:p>
    <w:p>
      <w:pPr>
        <w:pStyle w:val="Normal"/>
        <w:spacing w:lineRule="auto" w:line="360"/>
        <w:jc w:val="center"/>
        <w:rPr/>
      </w:pPr>
      <w:r>
        <w:rPr/>
        <w:drawing>
          <wp:inline distT="0" distB="0" distL="0" distR="0">
            <wp:extent cx="3760470" cy="3265805"/>
            <wp:effectExtent l="0" t="0" r="0" b="0"/>
            <wp:docPr id="28" name="Picture 2058139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58139275" descr=""/>
                    <pic:cNvPicPr>
                      <a:picLocks noChangeAspect="1" noChangeArrowheads="1"/>
                    </pic:cNvPicPr>
                  </pic:nvPicPr>
                  <pic:blipFill>
                    <a:blip r:embed="rId15"/>
                    <a:stretch>
                      <a:fillRect/>
                    </a:stretch>
                  </pic:blipFill>
                  <pic:spPr bwMode="auto">
                    <a:xfrm>
                      <a:off x="0" y="0"/>
                      <a:ext cx="3760470" cy="3265805"/>
                    </a:xfrm>
                    <a:prstGeom prst="rect">
                      <a:avLst/>
                    </a:prstGeom>
                  </pic:spPr>
                </pic:pic>
              </a:graphicData>
            </a:graphic>
          </wp:inline>
        </w:drawing>
      </w:r>
    </w:p>
    <w:p>
      <w:pPr>
        <w:pStyle w:val="Heading2"/>
        <w:spacing w:lineRule="auto" w:line="360"/>
        <w:jc w:val="center"/>
        <w:rPr/>
      </w:pPr>
      <w:r>
        <w:rPr/>
        <w:t xml:space="preserve">Figure: 8.2: </w:t>
      </w:r>
      <w:r>
        <w:rPr>
          <w:b w:val="false"/>
        </w:rPr>
        <w:t>Text Feature Importance</w:t>
      </w:r>
    </w:p>
    <w:p>
      <w:pPr>
        <w:pStyle w:val="Normal"/>
        <w:spacing w:lineRule="auto" w:line="360"/>
        <w:rPr>
          <w:rFonts w:ascii="Times New Roman" w:hAnsi="Times New Roman"/>
        </w:rPr>
      </w:pPr>
      <w:r>
        <w:rPr>
          <w:rFonts w:ascii="Times New Roman" w:hAnsi="Times New Roman"/>
        </w:rPr>
      </w:r>
      <w:bookmarkStart w:id="3" w:name="_Hlk38966753"/>
      <w:bookmarkStart w:id="4" w:name="_Hlk38966753"/>
      <w:bookmarkEnd w:id="4"/>
    </w:p>
    <w:p>
      <w:pPr>
        <w:pStyle w:val="Normal"/>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 xml:space="preserve">Creating many more features and engineering by combining them is just the first step in building a good ML model. If we try to generate a set of new features based on just a few technical rules and finitely combine them, it will quickly lead to a combinatorial explosion of possible features to be used. Moreover, most of the new features are not very useful. We need a strategy to eliminate unnecessary features and work with just a subset that can have the most impact on our ML models. Fortunately, many of these strategies can be automated and implemented in a systematic programmatic manner.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Here's an example of a training course:</w:t>
      </w:r>
    </w:p>
    <w:p>
      <w:pPr>
        <w:pStyle w:val="Normal"/>
        <w:spacing w:lineRule="auto" w:line="360"/>
        <w:jc w:val="center"/>
        <w:rPr/>
      </w:pPr>
      <w:r>
        <w:rPr/>
        <w:drawing>
          <wp:inline distT="0" distB="0" distL="0" distR="0">
            <wp:extent cx="5770245" cy="7779385"/>
            <wp:effectExtent l="0" t="0" r="0" b="0"/>
            <wp:docPr id="29" name="Picture 2144704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44704564" descr=""/>
                    <pic:cNvPicPr>
                      <a:picLocks noChangeAspect="1" noChangeArrowheads="1"/>
                    </pic:cNvPicPr>
                  </pic:nvPicPr>
                  <pic:blipFill>
                    <a:blip r:embed="rId16"/>
                    <a:stretch>
                      <a:fillRect/>
                    </a:stretch>
                  </pic:blipFill>
                  <pic:spPr bwMode="auto">
                    <a:xfrm>
                      <a:off x="0" y="0"/>
                      <a:ext cx="5770245" cy="7779385"/>
                    </a:xfrm>
                    <a:prstGeom prst="rect">
                      <a:avLst/>
                    </a:prstGeom>
                  </pic:spPr>
                </pic:pic>
              </a:graphicData>
            </a:graphic>
          </wp:inline>
        </w:drawing>
      </w:r>
    </w:p>
    <w:p>
      <w:pPr>
        <w:pStyle w:val="Heading2"/>
        <w:spacing w:lineRule="auto" w:line="360"/>
        <w:jc w:val="center"/>
        <w:rPr/>
      </w:pPr>
      <w:r>
        <w:rPr/>
        <w:t xml:space="preserve">Figure: 8.3: </w:t>
      </w:r>
      <w:r>
        <w:rPr>
          <w:b w:val="false"/>
        </w:rPr>
        <w:t>Training Parameters</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center"/>
        <w:rPr/>
      </w:pPr>
      <w:r>
        <w:rPr/>
        <w:drawing>
          <wp:inline distT="0" distB="0" distL="0" distR="0">
            <wp:extent cx="3114675" cy="4829175"/>
            <wp:effectExtent l="0" t="0" r="0" b="0"/>
            <wp:docPr id="30" name="Picture 11702899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70289994" descr=""/>
                    <pic:cNvPicPr>
                      <a:picLocks noChangeAspect="1" noChangeArrowheads="1"/>
                    </pic:cNvPicPr>
                  </pic:nvPicPr>
                  <pic:blipFill>
                    <a:blip r:embed="rId17"/>
                    <a:stretch>
                      <a:fillRect/>
                    </a:stretch>
                  </pic:blipFill>
                  <pic:spPr bwMode="auto">
                    <a:xfrm>
                      <a:off x="0" y="0"/>
                      <a:ext cx="3114675" cy="4829175"/>
                    </a:xfrm>
                    <a:prstGeom prst="rect">
                      <a:avLst/>
                    </a:prstGeom>
                  </pic:spPr>
                </pic:pic>
              </a:graphicData>
            </a:graphic>
          </wp:inline>
        </w:drawing>
      </w:r>
      <w:r>
        <w:rPr/>
        <w:drawing>
          <wp:inline distT="0" distB="0" distL="0" distR="0">
            <wp:extent cx="2537460" cy="4838700"/>
            <wp:effectExtent l="0" t="0" r="0" b="0"/>
            <wp:docPr id="31" name="Picture 972569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72569523" descr=""/>
                    <pic:cNvPicPr>
                      <a:picLocks noChangeAspect="1" noChangeArrowheads="1"/>
                    </pic:cNvPicPr>
                  </pic:nvPicPr>
                  <pic:blipFill>
                    <a:blip r:embed="rId18"/>
                    <a:stretch>
                      <a:fillRect/>
                    </a:stretch>
                  </pic:blipFill>
                  <pic:spPr bwMode="auto">
                    <a:xfrm>
                      <a:off x="0" y="0"/>
                      <a:ext cx="2537460" cy="4838700"/>
                    </a:xfrm>
                    <a:prstGeom prst="rect">
                      <a:avLst/>
                    </a:prstGeom>
                  </pic:spPr>
                </pic:pic>
              </a:graphicData>
            </a:graphic>
          </wp:inline>
        </w:drawing>
      </w:r>
    </w:p>
    <w:p>
      <w:pPr>
        <w:pStyle w:val="Heading2"/>
        <w:spacing w:lineRule="auto" w:line="360"/>
        <w:jc w:val="center"/>
        <w:rPr/>
      </w:pPr>
      <w:r>
        <w:rPr/>
        <w:t xml:space="preserve">Figure: 8.4: </w:t>
      </w:r>
      <w:r>
        <w:rPr>
          <w:b w:val="false"/>
        </w:rPr>
        <w:t>Accuracy and Loss – Combined and Separated</w:t>
      </w:r>
    </w:p>
    <w:p>
      <w:pPr>
        <w:pStyle w:val="Normal"/>
        <w:spacing w:lineRule="auto" w:line="360"/>
        <w:rPr>
          <w:rFonts w:ascii="Times New Roman" w:hAnsi="Times New Roman"/>
        </w:rPr>
      </w:pPr>
      <w:r>
        <w:rPr>
          <w:rFonts w:ascii="Times New Roman" w:hAnsi="Times New Roman"/>
        </w:rPr>
      </w:r>
    </w:p>
    <w:p>
      <w:pPr>
        <w:pStyle w:val="Normal"/>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Selecting features based on the value of some test model. We build a model, not necessarily the best one for a given problem, and then look at the value of that model. For example, we can look at the absolute values of the linear regression coefficients provided by the tree-based model. We may set some threshold and delete all the functions that fall below it. Forward collection and/or recursive deletion of features. In this method, we add one-by-one features to the model and retain only those for which the model improves or remove functions and keep only those for which the model deteriorates. Permutation effect: we change the values of the features, one by one.    A function is important if the shuffling (permuting) values increase the predictive error and are unimportant if the shuffling does not have an impact on the prediction error.</w:t>
      </w:r>
    </w:p>
    <w:p>
      <w:pPr>
        <w:pStyle w:val="Normal"/>
        <w:spacing w:lineRule="auto" w:line="360"/>
        <w:ind w:left="0" w:right="0" w:firstLine="720"/>
        <w:jc w:val="center"/>
        <w:rPr/>
      </w:pPr>
      <w:r>
        <w:rPr/>
        <w:drawing>
          <wp:inline distT="0" distB="0" distL="0" distR="0">
            <wp:extent cx="2409825" cy="624205"/>
            <wp:effectExtent l="0" t="0" r="0" b="0"/>
            <wp:docPr id="32" name="Picture 1004245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04245302" descr=""/>
                    <pic:cNvPicPr>
                      <a:picLocks noChangeAspect="1" noChangeArrowheads="1"/>
                    </pic:cNvPicPr>
                  </pic:nvPicPr>
                  <pic:blipFill>
                    <a:blip r:embed="rId19"/>
                    <a:stretch>
                      <a:fillRect/>
                    </a:stretch>
                  </pic:blipFill>
                  <pic:spPr bwMode="auto">
                    <a:xfrm>
                      <a:off x="0" y="0"/>
                      <a:ext cx="2409825" cy="624205"/>
                    </a:xfrm>
                    <a:prstGeom prst="rect">
                      <a:avLst/>
                    </a:prstGeom>
                  </pic:spPr>
                </pic:pic>
              </a:graphicData>
            </a:graphic>
          </wp:inline>
        </w:drawing>
      </w:r>
    </w:p>
    <w:p>
      <w:pPr>
        <w:pStyle w:val="Heading2"/>
        <w:spacing w:lineRule="auto" w:line="360"/>
        <w:jc w:val="center"/>
        <w:rPr/>
      </w:pPr>
      <w:r>
        <w:rPr/>
        <w:t xml:space="preserve">Figure: 8.5: </w:t>
      </w:r>
      <w:r>
        <w:rPr>
          <w:b w:val="false"/>
        </w:rPr>
        <w:t>Test Accuracy and Loss</w:t>
      </w:r>
    </w:p>
    <w:p>
      <w:pPr>
        <w:pStyle w:val="Normal"/>
        <w:spacing w:lineRule="auto" w:line="360"/>
        <w:ind w:left="0" w:right="0" w:firstLine="720"/>
        <w:jc w:val="center"/>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Function collection of genetic algorithms. Genetic algorithms are based on their biological counterparts. This approach creates a lot of randomly shuffled features and tests their "fitness" based on how well they support the ML algorithm. The process is repeated several times, each equivalent to a step in natural evolutionary selection. After many of these measures, only the "fittest" genes (sets of features) can "survive."</w:t>
      </w:r>
    </w:p>
    <w:p>
      <w:pPr>
        <w:pStyle w:val="Normal"/>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0" w:right="0" w:firstLine="720"/>
        <w:jc w:val="center"/>
        <w:rPr/>
      </w:pPr>
      <w:r>
        <w:rPr/>
        <w:drawing>
          <wp:inline distT="0" distB="0" distL="0" distR="0">
            <wp:extent cx="3390900" cy="1685925"/>
            <wp:effectExtent l="0" t="0" r="0" b="0"/>
            <wp:docPr id="33" name="Picture 2096011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96011520" descr=""/>
                    <pic:cNvPicPr>
                      <a:picLocks noChangeAspect="1" noChangeArrowheads="1"/>
                    </pic:cNvPicPr>
                  </pic:nvPicPr>
                  <pic:blipFill>
                    <a:blip r:embed="rId20"/>
                    <a:stretch>
                      <a:fillRect/>
                    </a:stretch>
                  </pic:blipFill>
                  <pic:spPr bwMode="auto">
                    <a:xfrm>
                      <a:off x="0" y="0"/>
                      <a:ext cx="3390900" cy="1685925"/>
                    </a:xfrm>
                    <a:prstGeom prst="rect">
                      <a:avLst/>
                    </a:prstGeom>
                  </pic:spPr>
                </pic:pic>
              </a:graphicData>
            </a:graphic>
          </wp:inline>
        </w:drawing>
      </w:r>
    </w:p>
    <w:p>
      <w:pPr>
        <w:pStyle w:val="Heading2"/>
        <w:spacing w:lineRule="auto" w:line="360"/>
        <w:jc w:val="center"/>
        <w:rPr/>
      </w:pPr>
      <w:r>
        <w:rPr/>
        <w:t xml:space="preserve">Figure: 8.6: </w:t>
      </w:r>
      <w:r>
        <w:rPr>
          <w:b w:val="false"/>
        </w:rPr>
        <w:t>Test parameters and final model parameters</w:t>
      </w:r>
    </w:p>
    <w:p>
      <w:pPr>
        <w:pStyle w:val="Normal"/>
        <w:spacing w:lineRule="auto" w:line="360"/>
        <w:ind w:left="0" w:right="0" w:firstLine="72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pPr>
      <w:r>
        <w:rPr/>
        <w:drawing>
          <wp:inline distT="0" distB="0" distL="0" distR="0">
            <wp:extent cx="5550535" cy="6181725"/>
            <wp:effectExtent l="0" t="0" r="0" b="0"/>
            <wp:docPr id="34" name="Picture 3857518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85751808" descr=""/>
                    <pic:cNvPicPr>
                      <a:picLocks noChangeAspect="1" noChangeArrowheads="1"/>
                    </pic:cNvPicPr>
                  </pic:nvPicPr>
                  <pic:blipFill>
                    <a:blip r:embed="rId21"/>
                    <a:stretch>
                      <a:fillRect/>
                    </a:stretch>
                  </pic:blipFill>
                  <pic:spPr bwMode="auto">
                    <a:xfrm>
                      <a:off x="0" y="0"/>
                      <a:ext cx="5550535" cy="6181725"/>
                    </a:xfrm>
                    <a:prstGeom prst="rect">
                      <a:avLst/>
                    </a:prstGeom>
                  </pic:spPr>
                </pic:pic>
              </a:graphicData>
            </a:graphic>
          </wp:inline>
        </w:drawing>
      </w:r>
    </w:p>
    <w:p>
      <w:pPr>
        <w:pStyle w:val="Heading2"/>
        <w:spacing w:lineRule="auto" w:line="360"/>
        <w:jc w:val="center"/>
        <w:rPr/>
      </w:pPr>
      <w:r>
        <w:rPr/>
        <w:t xml:space="preserve">Figure: 8.7: </w:t>
      </w:r>
      <w:r>
        <w:rPr>
          <w:b w:val="false"/>
        </w:rPr>
        <w:t xml:space="preserve">Sample sentiment parameters - </w:t>
      </w:r>
      <w:r>
        <w:rPr>
          <w:b w:val="false"/>
          <w:i/>
          <w:iCs/>
        </w:rPr>
        <w:t>Surprise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drawing>
          <wp:inline distT="0" distB="0" distL="0" distR="0">
            <wp:extent cx="5567680" cy="6229350"/>
            <wp:effectExtent l="0" t="0" r="0" b="0"/>
            <wp:docPr id="35" name="Picture 534766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34766340" descr=""/>
                    <pic:cNvPicPr>
                      <a:picLocks noChangeAspect="1" noChangeArrowheads="1"/>
                    </pic:cNvPicPr>
                  </pic:nvPicPr>
                  <pic:blipFill>
                    <a:blip r:embed="rId22"/>
                    <a:stretch>
                      <a:fillRect/>
                    </a:stretch>
                  </pic:blipFill>
                  <pic:spPr bwMode="auto">
                    <a:xfrm>
                      <a:off x="0" y="0"/>
                      <a:ext cx="5567680" cy="6229350"/>
                    </a:xfrm>
                    <a:prstGeom prst="rect">
                      <a:avLst/>
                    </a:prstGeom>
                  </pic:spPr>
                </pic:pic>
              </a:graphicData>
            </a:graphic>
          </wp:inline>
        </w:drawing>
      </w:r>
    </w:p>
    <w:p>
      <w:pPr>
        <w:pStyle w:val="Heading2"/>
        <w:spacing w:lineRule="auto" w:line="360"/>
        <w:jc w:val="center"/>
        <w:rPr/>
      </w:pPr>
      <w:r>
        <w:rPr/>
        <w:t xml:space="preserve">Figure: 8.8: </w:t>
      </w:r>
      <w:r>
        <w:rPr>
          <w:b w:val="false"/>
        </w:rPr>
        <w:t xml:space="preserve">Sample sentiment parameters - </w:t>
      </w:r>
      <w:r>
        <w:rPr>
          <w:b w:val="false"/>
          <w:i/>
          <w:iCs/>
        </w:rPr>
        <w:t>Anger</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pPr>
      <w:r>
        <w:rPr/>
        <w:t>9. Testing</w:t>
      </w:r>
    </w:p>
    <w:p>
      <w:pPr>
        <w:pStyle w:val="Heading2"/>
        <w:spacing w:lineRule="auto" w:line="360"/>
        <w:rPr/>
      </w:pPr>
      <w:r>
        <w:rPr/>
        <w:t>9.1. Continuous Integration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Agile and DevOps continue to spread to IT ventures at a rate we've never seen before. As interest in these issues increases, there is also an increase in the set of processes and tools that make it possible to deliver better applications.  The "Phase" execution is at the end of the software development lifecycle. And if delivery is not swift, the entire Agile development cycle may be disrupted. Modern software should be designed to be distributed easily, using suitable automation tools. Cloud Build is a fully managed Google Cloud Platform service that lets you build software quickly across all languages, relying on Docker to get the job done. Code testing is a way to check the system to differentiate any blunders, gaps or missing pre-requisites from the real necessity. Programming testing is comprehensively divided into two types-utilitarian testing and non-useful testing. At the point of starting the test exercises: testing should be started as timely as it is possible to reduce the cost and time to rewrite and build code that is bug-free so that it continues to be passed on to the consumer. However, in the Software Development Life Cycle (SDLC), testing can be started from the Requirements Gathering stage and continued until the product is out in the preparations. It also relies on the model of advancement that is being used. For example, in the Waterfall model, testing begins at the test stage which is very low in the tree; but in the V-model, testing is carried out parallel to the progress stage.</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9.2. Unit Testing</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Unit Testing is the programming evaluation aspect where the individual units/parts of the software are evaluated. The reason for the existence is to allow the execution of each unit of the product as anticipated. The unit is the smallest testable piece of any object. More often than not, it has one or a few sources of information and, as a consequence, a single yield. Through procedural programming, the unit could be an individual program, function, process, and so on. The smallest unit in the programmed element is a tactic that may have a position with a base/superclass, a special class or a determined / youngster class. (Some view the application module as a product.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is to be undermined as there will most likely be a large number of individual units inside the module). Unit testing devices, drivers, stubs, and counterfeit/counterfeit products are used for unit testing.</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rPr>
      </w:pPr>
      <w:r>
        <w:rPr>
          <w:rFonts w:cs="Times New Roman"/>
        </w:rPr>
        <w:t>9.2.1. Unit Testing Benefits: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Device testing builds confidence in modifying / searching for code. On the one possibility the major device tests will be written and on the off chance that they will be run any time the code is changed, we will most likely automatically get to know any imperfections due to the change. Likewise, because, as of now, codes are less associated to allow unit testing possible, the unintended impact of any code changes is less. Codes are becoming rapidly reusable. Codes should be omitted to make unit testing potential. This means that codes are easier to reuse.  Production is quicker than that. On the chance that you don't have a unit testing setup, you're composing your code; (you set up some breakpoints, fire up the GUI, send a few data sources that hopefully hit your code and expect you to be on the right track.) But, if you have a unit testing set up, you're writing the test, composing the code, and running the test. Composing the tests requires a substantial investment, however, the time is remunerated by the less time it takes to run the tests; you do not need to start the GUI and have each of these sources of information. What more unit tests are more reliable than model tests. Advancement is also faster over the long haul. The energy needed to discover and repair the dropouts discovered in the mid-unit test is less in contrast to the effort required to correct the absconds discovered in the device test or recognition test. The cost of correcting an imperfection detected in the unit check is lower relative to the cost of deformities reported in higher amounts. Look at the expense (time, effort, obliteration, embarrassment) of an imperfection that has been identified in the recognition test or when the product is alive.</w:t>
      </w:r>
    </w:p>
    <w:p>
      <w:pPr>
        <w:pStyle w:val="ListParagraph"/>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cs="Times New Roman"/>
        </w:rPr>
      </w:pPr>
      <w:r>
        <w:rPr>
          <w:rFonts w:cs="Times New Roman"/>
        </w:rPr>
        <w:t>9.2.2. Unit Test Cases</w:t>
      </w:r>
    </w:p>
    <w:p>
      <w:pPr>
        <w:pStyle w:val="ListParagraph"/>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center"/>
        <w:rPr/>
      </w:pPr>
      <w:r>
        <w:rPr/>
        <w:t xml:space="preserve">Table 9.1 </w:t>
      </w:r>
      <w:r>
        <w:rPr>
          <w:b w:val="false"/>
          <w:bCs/>
        </w:rPr>
        <w:t>shows the list of unit test cases that will be run by continuous integration</w:t>
      </w:r>
    </w:p>
    <w:p>
      <w:pPr>
        <w:pStyle w:val="Normal"/>
        <w:spacing w:lineRule="auto" w:line="360"/>
        <w:rPr>
          <w:rFonts w:ascii="Times New Roman" w:hAnsi="Times New Roman"/>
          <w:bCs/>
        </w:rPr>
      </w:pPr>
      <w:r>
        <w:rPr>
          <w:rFonts w:ascii="Times New Roman" w:hAnsi="Times New Roman"/>
          <w:bCs/>
        </w:rPr>
      </w:r>
    </w:p>
    <w:tbl>
      <w:tblPr>
        <w:tblW w:w="9350"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06"/>
        <w:gridCol w:w="1294"/>
        <w:gridCol w:w="1640"/>
        <w:gridCol w:w="1899"/>
        <w:gridCol w:w="1226"/>
        <w:gridCol w:w="1396"/>
        <w:gridCol w:w="988"/>
      </w:tblGrid>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Test Case ID </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Test Case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Scenario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Input </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Expected Result</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Actual Result</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Result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TC01 </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b/>
                <w:bCs/>
                <w:sz w:val="24"/>
                <w:szCs w:val="24"/>
              </w:rPr>
              <w:t xml:space="preserve">POST </w:t>
            </w:r>
            <w:r>
              <w:rPr>
                <w:rFonts w:eastAsia="Times New Roman" w:cs="Times New Roman" w:ascii="Times New Roman" w:hAnsi="Times New Roman"/>
                <w:sz w:val="24"/>
                <w:szCs w:val="24"/>
              </w:rPr>
              <w:t>/users</w:t>
            </w:r>
            <w:r>
              <w:rPr>
                <w:rFonts w:eastAsia="Times New Roman" w:cs="Times New Roman" w:ascii="Times New Roman" w:hAnsi="Times New Roman"/>
                <w:b/>
                <w:bCs/>
                <w:sz w:val="24"/>
                <w:szCs w:val="24"/>
              </w:rPr>
              <w:t xml:space="preserve">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Checking authorization</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Email ID</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Log In</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Logged In</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PASS</w:t>
            </w:r>
            <w:r>
              <w:rPr>
                <w:rFonts w:eastAsia="Times New Roman" w:cs="Times New Roman" w:ascii="Times New Roman" w:hAnsi="Times New Roman"/>
                <w:b/>
                <w:bCs/>
                <w:sz w:val="24"/>
                <w:szCs w:val="24"/>
              </w:rPr>
              <w:t xml:space="preserve">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TC02 </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b/>
                <w:bCs/>
                <w:sz w:val="24"/>
                <w:szCs w:val="24"/>
              </w:rPr>
              <w:t xml:space="preserve">POST </w:t>
            </w:r>
            <w:r>
              <w:rPr>
                <w:rFonts w:eastAsia="Times New Roman" w:cs="Times New Roman" w:ascii="Times New Roman" w:hAnsi="Times New Roman"/>
                <w:sz w:val="24"/>
                <w:szCs w:val="24"/>
              </w:rPr>
              <w:t>/users</w:t>
            </w:r>
            <w:r>
              <w:rPr>
                <w:rFonts w:eastAsia="Times New Roman" w:cs="Times New Roman" w:ascii="Times New Roman" w:hAnsi="Times New Roman"/>
                <w:b/>
                <w:bCs/>
                <w:sz w:val="24"/>
                <w:szCs w:val="24"/>
              </w:rPr>
              <w:t xml:space="preserve">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Checking authorization</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Wrong Email ID</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Error</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Error: Wrong Email</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PASS</w:t>
            </w:r>
            <w:r>
              <w:rPr>
                <w:rFonts w:eastAsia="Times New Roman" w:cs="Times New Roman" w:ascii="Times New Roman" w:hAnsi="Times New Roman"/>
                <w:b/>
                <w:bCs/>
                <w:sz w:val="24"/>
                <w:szCs w:val="24"/>
              </w:rPr>
              <w:t xml:space="preserve">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TC03</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b/>
                <w:bCs/>
                <w:sz w:val="24"/>
                <w:szCs w:val="24"/>
              </w:rPr>
              <w:t xml:space="preserve">POST </w:t>
            </w:r>
            <w:r>
              <w:rPr>
                <w:rFonts w:eastAsia="Times New Roman" w:cs="Times New Roman" w:ascii="Times New Roman" w:hAnsi="Times New Roman"/>
                <w:sz w:val="24"/>
                <w:szCs w:val="24"/>
              </w:rPr>
              <w:t>/users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/sign_in</w:t>
            </w:r>
          </w:p>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Authentication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AdminToken</w:t>
            </w:r>
            <w:r>
              <w:rPr>
                <w:rFonts w:eastAsia="Times New Roman" w:cs="Times New Roman" w:ascii="Times New Roman" w:hAnsi="Times New Roman"/>
                <w:b/>
                <w:bCs/>
                <w:sz w:val="24"/>
                <w:szCs w:val="24"/>
              </w:rPr>
              <w:t xml:space="preserve"> </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Unique ID</w:t>
            </w:r>
            <w:r>
              <w:rPr>
                <w:rFonts w:eastAsia="Times New Roman" w:cs="Times New Roman" w:ascii="Times New Roman" w:hAnsi="Times New Roman"/>
                <w:b/>
                <w:bCs/>
                <w:sz w:val="24"/>
                <w:szCs w:val="24"/>
              </w:rPr>
              <w:t xml:space="preserve"> </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Unique ID</w:t>
            </w:r>
            <w:r>
              <w:rPr>
                <w:rFonts w:eastAsia="Times New Roman" w:cs="Times New Roman" w:ascii="Times New Roman" w:hAnsi="Times New Roman"/>
                <w:b/>
                <w:bCs/>
                <w:sz w:val="24"/>
                <w:szCs w:val="24"/>
              </w:rPr>
              <w:t xml:space="preserve"> </w:t>
            </w:r>
            <w:r>
              <w:rPr>
                <w:rFonts w:eastAsia="Times New Roman" w:cs="Times New Roman" w:ascii="Times New Roman" w:hAnsi="Times New Roman"/>
                <w:sz w:val="24"/>
                <w:szCs w:val="24"/>
              </w:rPr>
              <w:t>generated successfuly</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TC04</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b/>
                <w:bCs/>
                <w:sz w:val="24"/>
                <w:szCs w:val="24"/>
              </w:rPr>
              <w:t xml:space="preserve">POST </w:t>
            </w:r>
            <w:r>
              <w:rPr>
                <w:rFonts w:eastAsia="Times New Roman" w:cs="Times New Roman" w:ascii="Times New Roman" w:hAnsi="Times New Roman"/>
                <w:sz w:val="24"/>
                <w:szCs w:val="24"/>
              </w:rPr>
              <w:t>/users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/sign_in</w:t>
            </w:r>
          </w:p>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Authentication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Different AdminToken</w:t>
            </w:r>
            <w:r>
              <w:rPr>
                <w:rFonts w:eastAsia="Times New Roman" w:cs="Times New Roman" w:ascii="Times New Roman" w:hAnsi="Times New Roman"/>
                <w:b/>
                <w:bCs/>
                <w:sz w:val="24"/>
                <w:szCs w:val="24"/>
              </w:rPr>
              <w:t xml:space="preserve"> </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Duplicate</w:t>
            </w:r>
          </w:p>
          <w:p>
            <w:pPr>
              <w:pStyle w:val="Normal"/>
              <w:spacing w:lineRule="auto" w:line="360" w:before="0" w:after="0"/>
              <w:rPr/>
            </w:pPr>
            <w:r>
              <w:rPr>
                <w:rFonts w:eastAsia="Times New Roman" w:cs="Times New Roman" w:ascii="Times New Roman" w:hAnsi="Times New Roman"/>
                <w:sz w:val="24"/>
                <w:szCs w:val="24"/>
              </w:rPr>
              <w:t>ID</w:t>
            </w:r>
            <w:r>
              <w:rPr>
                <w:rFonts w:eastAsia="Times New Roman" w:cs="Times New Roman" w:ascii="Times New Roman" w:hAnsi="Times New Roman"/>
                <w:b/>
                <w:bCs/>
                <w:sz w:val="24"/>
                <w:szCs w:val="24"/>
              </w:rPr>
              <w:t xml:space="preserve"> </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Error: Wrong auth token</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TC05  </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b/>
                <w:bCs/>
                <w:sz w:val="24"/>
                <w:szCs w:val="24"/>
              </w:rPr>
              <w:t xml:space="preserve">GET </w:t>
            </w:r>
            <w:r>
              <w:rPr>
                <w:rFonts w:eastAsia="Times New Roman" w:cs="Times New Roman" w:ascii="Times New Roman" w:hAnsi="Times New Roman"/>
                <w:sz w:val="24"/>
                <w:szCs w:val="24"/>
              </w:rPr>
              <w:t>/datasets</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Retrieve stored user data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GET-request</w:t>
            </w:r>
            <w:r>
              <w:rPr>
                <w:rFonts w:eastAsia="Times New Roman" w:cs="Times New Roman" w:ascii="Times New Roman" w:hAnsi="Times New Roman"/>
                <w:b/>
                <w:bCs/>
                <w:sz w:val="24"/>
                <w:szCs w:val="24"/>
              </w:rPr>
              <w:t xml:space="preserve"> </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Stored datasets</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Stored datasets are fetched </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TC06  </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b/>
                <w:bCs/>
                <w:sz w:val="24"/>
                <w:szCs w:val="24"/>
              </w:rPr>
              <w:t xml:space="preserve">GET </w:t>
            </w:r>
            <w:r>
              <w:rPr>
                <w:rFonts w:eastAsia="Times New Roman" w:cs="Times New Roman" w:ascii="Times New Roman" w:hAnsi="Times New Roman"/>
                <w:sz w:val="24"/>
                <w:szCs w:val="24"/>
              </w:rPr>
              <w:t>/datasets</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Retrieve stored user data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Some other request</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Error</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Error: Improper request </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TC07</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User Selects Dataset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Selection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Upload</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Data </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Dataset uploaded succesfully</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TC08</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 xml:space="preserve">User Selects Dataset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Selection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Data with imporoper featues</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Upload</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Data </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pPr>
            <w:r>
              <w:rPr>
                <w:rFonts w:eastAsia="Times New Roman" w:cs="Times New Roman" w:ascii="Times New Roman" w:hAnsi="Times New Roman"/>
                <w:sz w:val="24"/>
                <w:szCs w:val="24"/>
              </w:rPr>
              <w:t>Dataset uploaded succesfully</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TC09 </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User Selects Features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Feature Engineering</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Selected Features </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Proceed for ML </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TC09 </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User Selects Features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Feature Engineering</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 with improper features</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Improper Features </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Do not proceed for ML </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TC10</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User users prediction APIs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Prediction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Row(s) of Data to be predicted </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Prediction </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Output of predicted values </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TC11</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User users prediction APIs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Prediction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Row(s) of improper Data to be predicted </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Error </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Improper: data passed</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r>
        <w:trPr/>
        <w:tc>
          <w:tcPr>
            <w:tcW w:w="9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TC12</w:t>
            </w:r>
          </w:p>
        </w:tc>
        <w:tc>
          <w:tcPr>
            <w:tcW w:w="12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User users prediction APIs </w:t>
            </w:r>
          </w:p>
        </w:tc>
        <w:tc>
          <w:tcPr>
            <w:tcW w:w="1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Prediction </w:t>
            </w:r>
          </w:p>
        </w:tc>
        <w:tc>
          <w:tcPr>
            <w:tcW w:w="1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Row(s) of Data something lese </w:t>
            </w:r>
          </w:p>
        </w:tc>
        <w:tc>
          <w:tcPr>
            <w:tcW w:w="12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Error </w:t>
            </w:r>
          </w:p>
        </w:tc>
        <w:tc>
          <w:tcPr>
            <w:tcW w:w="1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Error</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 </w:t>
            </w:r>
          </w:p>
        </w:tc>
      </w:tr>
    </w:tbl>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9.3. Model Testing</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 compare the two methods, the manual method and the project, we used a test problem indicative of a real-world use case for sentiment analysis: we used a text dataset with a categorical result of sentiment. The advantages of an accurate model are evident, as they allow the sentiment analysis to quickly identify cases of emotions in sentences.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9.3.1. Trying out this application</w:t>
      </w:r>
    </w:p>
    <w:p>
      <w:pPr>
        <w:pStyle w:val="Normal"/>
        <w:spacing w:lineRule="auto" w:line="360"/>
        <w:rPr>
          <w:rFonts w:ascii="Times New Roman" w:hAnsi="Times New Roman"/>
        </w:rPr>
      </w:pPr>
      <w:r>
        <w:rPr>
          <w:rFonts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Started with this project, using their deep learning module to build a model automatically. Importing data and setting up a job was easy, although the tool has little flexibility on how to arrange and mark import data. Below is a screenshot of the results page that shows the results after &lt; 15 minutes of training. AutoML has produced an impressive 81.3 per cent accuracy and 78.9 per cent recall on this task, without requiring a single line of code! It also provides an API to access the model we generated for use in the generation of predictions.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9.3.2. Using a Hand-Crafted Model with TensorFlow</w:t>
      </w:r>
    </w:p>
    <w:p>
      <w:pPr>
        <w:pStyle w:val="Normal"/>
        <w:spacing w:lineRule="auto" w:line="360"/>
        <w:rPr>
          <w:rFonts w:ascii="Times New Roman" w:hAnsi="Times New Roman"/>
        </w:rPr>
      </w:pPr>
      <w:r>
        <w:rPr>
          <w:rFonts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Create our model from scratch using TensorFlow and TensorFlow Extended Library, which allows it easier to create and train models in TensorFlow. We used data increase on our training dataset by using vision transforms to construct a more reliable model, tuning the hyperparameters as well as downscaling and then upscaling the images in training iterations. With a few hours of work and ~15 minutes of training time, we obtained an accuracy of 82.7 per cent and a recall of 81.0 per cent, exceeding Google AutoML tests by 1–2 per cent.</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9.3.3. Testing Results</w:t>
      </w:r>
    </w:p>
    <w:p>
      <w:pPr>
        <w:pStyle w:val="Normal"/>
        <w:spacing w:lineRule="auto" w:line="360"/>
        <w:rPr>
          <w:rFonts w:ascii="Times New Roman" w:hAnsi="Times New Roman"/>
        </w:rPr>
      </w:pPr>
      <w:r>
        <w:rPr>
          <w:rFonts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While we have obtained superior results on this test problem through a handcrafted neural network over this process, it has also been significantly more time-consuming and complex. Even with the aid of TensorFlow Extended Library and TensorFlow, it took ~2 hours to set up and train our product. Once we were set up with AutoML, it took no more than 30 minutes to import our data and train the model without writing a single line of code. As far as usability and ease of use are concerned, AutoML wins hands down.  However, when your dataset is not properly organized into named folders or you want to use custom validation sets, things get complicated. Today, AutoML is relatively linear in its interface and greatly reduces the flexibility and distinction that can be accomplished. </w:t>
      </w:r>
    </w:p>
    <w:p>
      <w:pPr>
        <w:pStyle w:val="Normal"/>
        <w:spacing w:lineRule="auto" w:line="360"/>
        <w:ind w:left="0" w:right="0" w:firstLine="720"/>
        <w:jc w:val="both"/>
        <w:rPr/>
      </w:pPr>
      <w:r>
        <w:rPr>
          <w:rFonts w:eastAsia="Times New Roman" w:cs="Times New Roman" w:ascii="Times New Roman" w:hAnsi="Times New Roman"/>
          <w:sz w:val="24"/>
          <w:szCs w:val="24"/>
        </w:rPr>
        <w:t>It fits well with "textbook" issues, but for many real-world problems with added complexity in inputs, names, or validation techniques, it just can't handle it today. Although we have achieved better precision modeling by hand, the significance of the 1–2 percent increase in accuracy we have achieved depends on the specific problem being resolved. In some cases, this may not be a significant difference, and in other cases, it may make or damage the value of the model.   Overall, AutoML is a fine, easy-to-use tool to quickly build "good enough" models for standard classification tasks with no coding required. However, in its current form, it quickly breaks down problems with complicated data structure, custom labelling approaches or custom validation techniques often used in practice due to its applicability to real-world machine learning. It also serves as a black-box model, not revealing any of the internal intestines for inspection and subsequent adjustment as required for further training or development. In our experience, black-box models are almost always a bad idea when it comes to making predictions in the real world.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pPr>
      <w:r>
        <w:rPr/>
        <w:t>10. Conclusion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It's amazing to see the tremendous progress that has been made in automating deep learning over the last few years. It makes it more available to consumers and businesses; the potential of deep learning is made more accessible to the general public. But there's always room for improvement.  Design search has become much more efficient; finding a single GPU network in a single training day is pretty amazing. However, our quest space is still very limited. Existing algorithms also use hand-designed constructs and building blocks, but tie them together differently!  A successful and potentially ground-breaking future direction would be a far wider search for new architectures. These algorithms will reveal even more hidden deep learning secrets inside these large and complex networks. Of course, such a search space requires the efficient design of an algorithm.  This new project is creating exciting challenges for the AI community and a chance for another advance in science. Overall, there are several options for using this project today. It just depends on whether you're going to play around with the algorithm you want and how much you're willing to pay to get some more code out of it. We live in an era where data growth outpaces our ability to make sense of it. This is explained not only by the current technological obstacles but also by our reliance on experts to carry out this mission. AutoML is an exciting field that has been on the spotlight and promises to alleviate this problem by intelligent automation of repetitive ML workflow tasks. Machine learning has become one of the main engines of the present era. The production line of machine learning models passes through different phases and stages, requiring a wide knowledge of several available tools and algorithms. However, as the amount of data generated daily continues to increase on an exponential scale, it has become important to automate this process. In this study, the state-of-the-art research effort in the field of AutoML frameworks has been comprehensively covered. We also highlighted research directions and open complexities that need to be addressed to achieve the vision and objectives of the AutoML project. We hope that our survey will serve as a useful resource for the community, both researchers and practitioners, to understand the challenges of the field and provide useful insights to further advance the state-of-the-art in several directions.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pPr>
      <w:r>
        <w:rPr/>
        <w:t>11. Future Enhancement</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jc w:val="both"/>
        <w:rPr/>
      </w:pPr>
      <w:r>
        <w:rPr>
          <w:rFonts w:eastAsia="Times New Roman" w:cs="Times New Roman" w:ascii="Times New Roman" w:hAnsi="Times New Roman"/>
          <w:sz w:val="24"/>
          <w:szCs w:val="24"/>
        </w:rPr>
        <w:tab/>
      </w:r>
      <w:r>
        <w:rPr>
          <w:rFonts w:eastAsia="Times New Roman" w:cs="Times New Roman" w:ascii="Times New Roman" w:hAnsi="Times New Roman"/>
          <w:sz w:val="24"/>
          <w:szCs w:val="24"/>
          <w:lang w:val="en-IN"/>
        </w:rPr>
        <w:t>Essentially, the purpose of this project is to automate repetitive tasks such as pipeline development and hyperparameter tuning so that data scientists will focus more of their time on the business issue at hand.  It also aims to make technology available to everyone rather than to a select few. This technology and data scientists can operate together to improve the ML cycle so that the true usefulness of machine learning can be used.  Whether or not this project becomes a success depends mainly on its implementation and the progress made in this field. Nevertheless, the application is a big part of the future of machine learning.  It will also handle most of the data-cleaning process It will greatly improve deep learning It will be applied to large data sets It will become human competitive It will change the nature of data science as we know this It is only a small part of a greater meta-learning revolution If you are employed in data science today or managing a team of data scientists, you will interpret and implement it as follows. Although more research efforts have been made in recent years to address the complexities of automated machine learning, there is still a range of open challenges and research directions that need to be tackled to achieve the ultimate goals and vision of the AutoML domain. In this segment, we highlight some of the issues that need to be tackled to improve the state of the art. Scalability: In reality, the main limitation of centralized systems for automating approaches to the CASH problem (e.g. Auto-Weka, Auto-Sklearn) is that they are closely linked to a machine learning library (e.g. Weka, sci-kit-learn, R) that can only work on a single node that makes them not applicable to large data volumes. In practice, as the amount of data generated daily continues to increase on an exponential scale, many distributed machine learning systems have recently been introduced.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Although some initial efforts have been made to develop a distributed automated framework for the CASH issue. However, the proposed distributed solutions are still simple and limited in their ability. More research efforts and new solutions are needed to address the challenge of automatically constructing and tuning machine learning models over massive datasets. Optimization Techniques: In practice, different AutoML frameworks use different hyperparameter optimization techniques for machine learning algorithms. </w:t>
      </w:r>
    </w:p>
    <w:p>
      <w:pPr>
        <w:pStyle w:val="Normal"/>
        <w:spacing w:lineRule="auto" w:line="360"/>
        <w:ind w:left="0" w:right="0" w:firstLine="720"/>
        <w:jc w:val="both"/>
        <w:rPr/>
      </w:pPr>
      <w:r>
        <w:rPr>
          <w:rFonts w:eastAsia="Times New Roman" w:cs="Times New Roman" w:ascii="Times New Roman" w:hAnsi="Times New Roman"/>
          <w:sz w:val="24"/>
          <w:szCs w:val="24"/>
        </w:rPr>
        <w:t>For example, Auto-Weka and Auto-Sklearn use the SMAC cross-validation technique during hyper-parameter configuration optimization and assessment. TPOT uses genetic programming and Pareto optimization to create candidate pipelines. It is difficult, in practice, to find a clear winner or one-size-fits-all technique. In other words, there is no single approach that can outperform all other techniques on different datasets with their different characteristics, types of search spaces and metrics (e.g. time and accuracy). There is, therefore, a crucial need to understand the pros and cons of these optimization techniques so that AutoML systems can automatically tune their hyperparameter optimization techniques or their strategy for exploring and traversing the search space. Such decision automating should provide improved performance over the selection process and depend on a defined strategy. Similarly, for the various meta-learning techniques adopted, there is no clear systematic method or evaluation metric to quantitatively evaluate and compare the effect of these techniques on the reduction of the search space.</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 xml:space="preserve">11.1. User-friendliness </w:t>
      </w:r>
    </w:p>
    <w:p>
      <w:pPr>
        <w:pStyle w:val="Normal"/>
        <w:spacing w:lineRule="auto" w:line="360"/>
        <w:rPr>
          <w:rFonts w:ascii="Times New Roman" w:hAnsi="Times New Roman"/>
        </w:rPr>
      </w:pPr>
      <w:r>
        <w:rPr>
          <w:rFonts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 general, most of the software and system currently in use cannot be called user-friendly. We still need advanced technical expertise to be applied and used. Such a challenge restricts its usefulness and wide acceptance among lay users and domain experts (e.g. doctors, accountants) who often have limited technical skills. One of the solutions to overcoming these problems may be the provision of an accessible and lightweight web interface for such a framework. Continuous delivery pipeline: continuous delivery is characterized as the development of a repeatable, consistent and incremental improvement mechanism for the transition of software from concept to the customer. Integrating machine learning models into continuous delivery pipelines for successful use has not gained much attention recently, as data scientists typically move them straight into the production environment with all the disadvantages that this method may have, such as no proper unit testing and integration testing. Data Validation: In this sense, most approaches in the literature concentrate on issue identification and user notification only. Nonetheless, an automated correction has not been studied in a good way, covering many potential domains of datasets and that the role of a data scientist in machine learning production.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Also, as possible data repair is an NP-Hard issue, there is a need to find more approximation techniques to solve this problem.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11.2. Data Preparation</w:t>
      </w:r>
    </w:p>
    <w:p>
      <w:pPr>
        <w:pStyle w:val="Normal"/>
        <w:spacing w:lineRule="auto" w:line="360"/>
        <w:rPr>
          <w:rFonts w:ascii="Times New Roman" w:hAnsi="Times New Roman"/>
        </w:rPr>
      </w:pPr>
      <w:r>
        <w:rPr>
          <w:rFonts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There is a critical need to optimize the extraction process as it is known to be one of the most time-consuming sections of the pipeline. Throughout reality, most systems neglect the automation of moving data features to different domain spaces, such as performing main component analysis, or linear discriminant analysis, and improving model performance. Even, we assume that there is room for improvement of existing types of auto-encoders, such as Boltzmann Restricted Machines. Further research is needed, therefore, to try out different architectures and interpret them to be able to automate the choice of suitable encoders. Also, there are different methods for determining the value of a ranking, which is a very important part of the process of automating the selection process. However, there are no systematic comparative studies between these methods or effective recipes that can be recommended when using each of these techniques.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11.3. Model Deployment and Life Cycle</w:t>
      </w:r>
    </w:p>
    <w:p>
      <w:pPr>
        <w:pStyle w:val="Normal"/>
        <w:spacing w:lineRule="auto" w:line="360"/>
        <w:rPr>
          <w:rFonts w:ascii="Times New Roman" w:hAnsi="Times New Roman"/>
        </w:rPr>
      </w:pPr>
      <w:r>
        <w:rPr>
          <w:rFonts w:ascii="Times New Roman" w:hAnsi="Times New Roman"/>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Recently, some tools and mechanisms have been put in place to make data scientist work easier and to automate machine learning development. In reality, however, there is still a need to incorporate these different systems along the entire pipeline. There is sufficient room for improvement, for example, about the automatic choice of good workflows appropriate to each problem and how to integrate more data comprehension, testing and planning techniques with workflows. For particular, these frameworks still do not provide the end-user with any smartness in the decision-making process that is the cornerstone of eliminating the role of a human being in the loop.</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pPr>
      <w:r>
        <w:rPr/>
        <w:t>Appendix A: Bibliography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Heading1"/>
        <w:rPr/>
      </w:pPr>
      <w:r>
        <w:rPr/>
        <w:t>Appendix B: User Manual</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3"/>
        </w:numPr>
        <w:spacing w:lineRule="auto" w:line="360"/>
        <w:rPr/>
      </w:pPr>
      <w:r>
        <w:rPr>
          <w:rFonts w:cs="Times New Roman" w:ascii="Times New Roman" w:hAnsi="Times New Roman"/>
        </w:rPr>
        <w:t xml:space="preserve">Click on </w:t>
      </w:r>
      <w:r>
        <w:rPr>
          <w:rFonts w:cs="Times New Roman" w:ascii="Times New Roman" w:hAnsi="Times New Roman"/>
          <w:b/>
          <w:bCs/>
        </w:rPr>
        <w:t xml:space="preserve">Sign Up </w:t>
      </w:r>
      <w:r>
        <w:rPr>
          <w:rFonts w:cs="Times New Roman" w:ascii="Times New Roman" w:hAnsi="Times New Roman"/>
        </w:rPr>
        <w:t xml:space="preserve">and create an account for yourself. You can choose your appropriate </w:t>
      </w:r>
      <w:r>
        <w:rPr>
          <w:rFonts w:cs="Times New Roman" w:ascii="Times New Roman" w:hAnsi="Times New Roman"/>
          <w:b/>
          <w:bCs/>
        </w:rPr>
        <w:t>Email ID</w:t>
      </w:r>
      <w:r>
        <w:rPr>
          <w:rFonts w:cs="Times New Roman" w:ascii="Times New Roman" w:hAnsi="Times New Roman"/>
        </w:rPr>
        <w:t xml:space="preserve"> and </w:t>
      </w:r>
      <w:r>
        <w:rPr>
          <w:rFonts w:cs="Times New Roman" w:ascii="Times New Roman" w:hAnsi="Times New Roman"/>
          <w:b/>
          <w:bCs/>
        </w:rPr>
        <w:t>Password.</w:t>
      </w:r>
      <w:r>
        <w:rPr>
          <w:rFonts w:cs="Times New Roman" w:ascii="Times New Roman" w:hAnsi="Times New Roman"/>
        </w:rPr>
        <w:t xml:space="preserve"> </w:t>
      </w:r>
    </w:p>
    <w:p>
      <w:pPr>
        <w:pStyle w:val="ListParagraph"/>
        <w:spacing w:lineRule="auto" w:line="360"/>
        <w:ind w:left="360" w:right="0" w:hanging="0"/>
        <w:rPr>
          <w:rFonts w:ascii="Times New Roman" w:hAnsi="Times New Roman" w:cs="Times New Roman"/>
        </w:rPr>
      </w:pPr>
      <w:r>
        <w:rPr>
          <w:rFonts w:cs="Times New Roman" w:ascii="Times New Roman" w:hAnsi="Times New Roman"/>
        </w:rPr>
      </w:r>
    </w:p>
    <w:p>
      <w:pPr>
        <w:pStyle w:val="ListParagraph"/>
        <w:numPr>
          <w:ilvl w:val="0"/>
          <w:numId w:val="3"/>
        </w:numPr>
        <w:spacing w:lineRule="auto" w:line="360"/>
        <w:rPr/>
      </w:pPr>
      <w:r>
        <w:rPr>
          <w:rFonts w:cs="Times New Roman" w:ascii="Times New Roman" w:hAnsi="Times New Roman"/>
        </w:rPr>
        <w:t xml:space="preserve">After the registration, you will be redirected to the </w:t>
      </w:r>
      <w:r>
        <w:rPr>
          <w:rFonts w:cs="Times New Roman" w:ascii="Times New Roman" w:hAnsi="Times New Roman"/>
          <w:b/>
          <w:bCs/>
        </w:rPr>
        <w:t>Main Page</w:t>
      </w:r>
      <w:r>
        <w:rPr>
          <w:rFonts w:cs="Times New Roman" w:ascii="Times New Roman" w:hAnsi="Times New Roman"/>
        </w:rPr>
        <w:t xml:space="preserve"> of the application which is the </w:t>
      </w:r>
      <w:r>
        <w:rPr>
          <w:rFonts w:cs="Times New Roman" w:ascii="Times New Roman" w:hAnsi="Times New Roman"/>
          <w:b/>
          <w:bCs/>
        </w:rPr>
        <w:t>Data Set List Page</w:t>
      </w:r>
    </w:p>
    <w:p>
      <w:pPr>
        <w:pStyle w:val="ListParagraph"/>
        <w:spacing w:lineRule="auto" w:line="360"/>
        <w:ind w:left="360" w:right="0" w:hanging="0"/>
        <w:rPr>
          <w:rFonts w:ascii="Times New Roman" w:hAnsi="Times New Roman" w:cs="Times New Roman"/>
        </w:rPr>
      </w:pPr>
      <w:r>
        <w:rPr>
          <w:rFonts w:cs="Times New Roman" w:ascii="Times New Roman" w:hAnsi="Times New Roman"/>
        </w:rPr>
      </w:r>
    </w:p>
    <w:p>
      <w:pPr>
        <w:pStyle w:val="ListParagraph"/>
        <w:numPr>
          <w:ilvl w:val="0"/>
          <w:numId w:val="3"/>
        </w:numPr>
        <w:spacing w:lineRule="auto" w:line="360"/>
        <w:rPr/>
      </w:pPr>
      <w:r>
        <w:rPr>
          <w:rFonts w:cs="Times New Roman" w:ascii="Times New Roman" w:hAnsi="Times New Roman"/>
        </w:rPr>
        <w:t xml:space="preserve">Click on </w:t>
      </w:r>
      <w:r>
        <w:rPr>
          <w:rFonts w:cs="Times New Roman" w:ascii="Times New Roman" w:hAnsi="Times New Roman"/>
          <w:b/>
          <w:bCs/>
        </w:rPr>
        <w:t>Upload Dataset</w:t>
      </w:r>
      <w:r>
        <w:rPr>
          <w:rFonts w:cs="Times New Roman" w:ascii="Times New Roman" w:hAnsi="Times New Roman"/>
        </w:rPr>
        <w:t xml:space="preserve"> and upload the </w:t>
      </w:r>
      <w:r>
        <w:rPr>
          <w:rFonts w:cs="Times New Roman" w:ascii="Times New Roman" w:hAnsi="Times New Roman"/>
          <w:b/>
          <w:bCs/>
        </w:rPr>
        <w:t>CSV</w:t>
      </w:r>
      <w:r>
        <w:rPr>
          <w:rFonts w:cs="Times New Roman" w:ascii="Times New Roman" w:hAnsi="Times New Roman"/>
        </w:rPr>
        <w:t xml:space="preserve"> file to which you want to apply </w:t>
      </w:r>
      <w:r>
        <w:rPr>
          <w:rFonts w:cs="Times New Roman" w:ascii="Times New Roman" w:hAnsi="Times New Roman"/>
          <w:b/>
          <w:bCs/>
        </w:rPr>
        <w:t>Machine Learning</w:t>
      </w:r>
      <w:r>
        <w:rPr>
          <w:rFonts w:cs="Times New Roman" w:ascii="Times New Roman" w:hAnsi="Times New Roman"/>
        </w:rPr>
        <w:t xml:space="preserve"> to.</w:t>
      </w:r>
    </w:p>
    <w:p>
      <w:pPr>
        <w:pStyle w:val="ListParagraph"/>
        <w:spacing w:lineRule="auto" w:line="360"/>
        <w:ind w:left="360" w:right="0" w:hanging="0"/>
        <w:rPr>
          <w:rFonts w:ascii="Times New Roman" w:hAnsi="Times New Roman" w:cs="Times New Roman"/>
        </w:rPr>
      </w:pPr>
      <w:r>
        <w:rPr>
          <w:rFonts w:cs="Times New Roman" w:ascii="Times New Roman" w:hAnsi="Times New Roman"/>
        </w:rPr>
      </w:r>
    </w:p>
    <w:p>
      <w:pPr>
        <w:pStyle w:val="ListParagraph"/>
        <w:numPr>
          <w:ilvl w:val="0"/>
          <w:numId w:val="3"/>
        </w:numPr>
        <w:spacing w:lineRule="auto" w:line="360"/>
        <w:rPr>
          <w:rFonts w:ascii="Times New Roman" w:hAnsi="Times New Roman" w:cs="Times New Roman"/>
        </w:rPr>
      </w:pPr>
      <w:r>
        <w:rPr>
          <w:rFonts w:cs="Times New Roman" w:ascii="Times New Roman" w:hAnsi="Times New Roman"/>
        </w:rPr>
        <w:t>Proceed next to Feature Engineering. Here, select the Input Variables that you want to predict from and Output Variables that need to be predicted</w:t>
      </w:r>
    </w:p>
    <w:p>
      <w:pPr>
        <w:pStyle w:val="ListParagraph"/>
        <w:spacing w:lineRule="auto" w:line="360"/>
        <w:ind w:left="360" w:right="0" w:hanging="0"/>
        <w:rPr>
          <w:rFonts w:ascii="Times New Roman" w:hAnsi="Times New Roman" w:cs="Times New Roman"/>
        </w:rPr>
      </w:pPr>
      <w:r>
        <w:rPr>
          <w:rFonts w:cs="Times New Roman" w:ascii="Times New Roman" w:hAnsi="Times New Roman"/>
        </w:rPr>
      </w:r>
    </w:p>
    <w:p>
      <w:pPr>
        <w:pStyle w:val="ListParagraph"/>
        <w:numPr>
          <w:ilvl w:val="0"/>
          <w:numId w:val="3"/>
        </w:numPr>
        <w:spacing w:lineRule="auto" w:line="360"/>
        <w:rPr>
          <w:rFonts w:ascii="Times New Roman" w:hAnsi="Times New Roman" w:cs="Times New Roman"/>
        </w:rPr>
      </w:pPr>
      <w:r>
        <w:rPr>
          <w:rFonts w:cs="Times New Roman" w:ascii="Times New Roman" w:hAnsi="Times New Roman"/>
        </w:rPr>
        <w:t>Wait for around 15 mins (depends on the dataset) and then you will see results along with the URL for predictions API</w:t>
      </w:r>
    </w:p>
    <w:p>
      <w:pPr>
        <w:pStyle w:val="ListParagraph"/>
        <w:spacing w:lineRule="auto" w:line="360"/>
        <w:ind w:left="360" w:right="0" w:hanging="0"/>
        <w:rPr>
          <w:rFonts w:ascii="Times New Roman" w:hAnsi="Times New Roman" w:cs="Times New Roman"/>
        </w:rPr>
      </w:pPr>
      <w:r>
        <w:rPr>
          <w:rFonts w:cs="Times New Roman" w:ascii="Times New Roman" w:hAnsi="Times New Roman"/>
        </w:rPr>
      </w:r>
    </w:p>
    <w:p>
      <w:pPr>
        <w:pStyle w:val="ListParagraph"/>
        <w:numPr>
          <w:ilvl w:val="0"/>
          <w:numId w:val="3"/>
        </w:numPr>
        <w:spacing w:lineRule="auto" w:line="360" w:before="0" w:after="160"/>
        <w:contextualSpacing/>
        <w:rPr/>
      </w:pPr>
      <w:r>
        <w:rPr>
          <w:rFonts w:cs="Times New Roman" w:ascii="Times New Roman" w:hAnsi="Times New Roman"/>
        </w:rPr>
        <w:t>Send a POST request to the URL with your features for prediction. The URL will return a prediction JSON along with the parameters and related information.</w:t>
      </w:r>
    </w:p>
    <w:sectPr>
      <w:headerReference w:type="default" r:id="rId23"/>
      <w:footerReference w:type="default" r:id="rId24"/>
      <w:type w:val="nextPage"/>
      <w:pgSz w:w="12240" w:h="15840"/>
      <w:pgMar w:left="1800" w:right="1080" w:header="720" w:top="1080" w:footer="720" w:bottom="108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default"/>
  </w:font>
  <w:font w:name="monospace">
    <w:charset w:val="01"/>
    <w:family w:val="auto"/>
    <w:pitch w:val="default"/>
  </w:font>
  <w:font w:name="Roboto Mono">
    <w:altName w:val="monospace"/>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Borders/>
      <w:tblCellMar>
        <w:top w:w="0" w:type="dxa"/>
        <w:left w:w="108" w:type="dxa"/>
        <w:bottom w:w="0" w:type="dxa"/>
        <w:right w:w="108" w:type="dxa"/>
      </w:tblCellMar>
    </w:tblPr>
    <w:tblGrid>
      <w:gridCol w:w="2775"/>
      <w:gridCol w:w="3465"/>
      <w:gridCol w:w="3120"/>
    </w:tblGrid>
    <w:tr>
      <w:trPr/>
      <w:tc>
        <w:tcPr>
          <w:tcW w:w="2775"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PESU </w:t>
          </w:r>
        </w:p>
      </w:tc>
      <w:tc>
        <w:tcPr>
          <w:tcW w:w="3465"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t xml:space="preserve">Dept. Of Computer Applications </w:t>
          </w:r>
        </w:p>
      </w:tc>
      <w:tc>
        <w:tcPr>
          <w:tcW w:w="3120" w:type="dxa"/>
          <w:tcBorders/>
          <w:shd w:fill="auto" w:val="clear"/>
        </w:tcPr>
        <w:p>
          <w:pPr>
            <w:pStyle w:val="Header"/>
            <w:ind w:left="0" w:right="-115" w:hanging="0"/>
            <w:jc w:val="right"/>
            <w:rPr>
              <w:rFonts w:ascii="Times New Roman" w:hAnsi="Times New Roman" w:eastAsia="Times New Roman" w:cs="Times New Roman"/>
            </w:rPr>
          </w:pPr>
          <w:r>
            <w:rPr>
              <w:rFonts w:eastAsia="Times New Roman" w:cs="Times New Roman" w:ascii="Times New Roman" w:hAnsi="Times New Roman"/>
            </w:rPr>
            <w:t xml:space="preserve">Jan – May 2020 </w:t>
          </w:r>
        </w:p>
      </w:tc>
    </w:tr>
  </w:tbl>
  <w:p>
    <w:pPr>
      <w:pStyle w:val="Footer"/>
      <w:rPr>
        <w:rFonts w:ascii="Times New Roman" w:hAnsi="Times New Roman" w:eastAsia="Times New Roman" w:cs="Times New Roman"/>
      </w:rPr>
    </w:pPr>
    <w:r>
      <w:rPr>
        <w:rFonts w:eastAsia="Times New Roman"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Borders/>
      <w:tblCellMar>
        <w:top w:w="0" w:type="dxa"/>
        <w:left w:w="108" w:type="dxa"/>
        <w:bottom w:w="0" w:type="dxa"/>
        <w:right w:w="108" w:type="dxa"/>
      </w:tblCellMar>
    </w:tblPr>
    <w:tblGrid>
      <w:gridCol w:w="3119"/>
      <w:gridCol w:w="3120"/>
      <w:gridCol w:w="3120"/>
    </w:tblGrid>
    <w:tr>
      <w:trPr/>
      <w:tc>
        <w:tcPr>
          <w:tcW w:w="3119"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Context Analyzer </w:t>
          </w:r>
        </w:p>
      </w:tc>
      <w:tc>
        <w:tcPr>
          <w:tcW w:w="3120"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r>
        </w:p>
      </w:tc>
      <w:tc>
        <w:tcPr>
          <w:tcW w:w="3120" w:type="dxa"/>
          <w:tcBorders/>
          <w:shd w:fill="auto" w:val="clear"/>
        </w:tcPr>
        <w:p>
          <w:pPr>
            <w:pStyle w:val="Header"/>
            <w:ind w:left="0" w:right="-115" w:hanging="0"/>
            <w:jc w:val="right"/>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55</w:t>
          </w:r>
          <w:r>
            <w:rPr>
              <w:rFonts w:ascii="Times New Roman" w:hAnsi="Times New Roman"/>
            </w:rPr>
            <w:fldChar w:fldCharType="end"/>
          </w:r>
        </w:p>
      </w:tc>
    </w:tr>
  </w:tbl>
  <w:p>
    <w:pPr>
      <w:pStyle w:val="Header"/>
      <w:rPr>
        <w:rFonts w:ascii="Times New Roman" w:hAnsi="Times New Roman" w:eastAsia="Times New Roman" w:cs="Times New Roman"/>
      </w:rPr>
    </w:pPr>
    <w:r>
      <w:rPr>
        <w:rFonts w:eastAsia="Times New Roman" w:cs="Times New Roman" w:ascii="Times New Roman" w:hAnsi="Times New Roma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Times New Roman" w:hAnsi="Times New Roman" w:cs="Times New Roman" w:hint="default"/>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lowerLetter"/>
      <w:lvlText w:val="%1)"/>
      <w:lvlJc w:val="left"/>
      <w:pPr>
        <w:tabs>
          <w:tab w:val="num" w:pos="720"/>
        </w:tabs>
        <w:ind w:left="720" w:hanging="360"/>
      </w:pPr>
      <w:rPr>
        <w:sz w:val="24"/>
        <w:b/>
        <w:bCs/>
        <w:rFonts w:ascii="Times New Roman" w:hAnsi="Times New Roman"/>
      </w:rPr>
    </w:lvl>
    <w:lvl w:ilvl="1">
      <w:start w:val="1"/>
      <w:numFmt w:val="lowerRoman"/>
      <w:lvlText w:val="%2."/>
      <w:lvlJc w:val="left"/>
      <w:pPr>
        <w:tabs>
          <w:tab w:val="num" w:pos="1080"/>
        </w:tabs>
        <w:ind w:left="1080" w:hanging="360"/>
      </w:pPr>
      <w:rPr>
        <w:sz w:val="24"/>
        <w:b/>
        <w:bCs/>
        <w:rFonts w:ascii="Times New Roman" w:hAnsi="Times New Roman"/>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1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b/>
      <w:bCs/>
    </w:rPr>
  </w:style>
  <w:style w:type="character" w:styleId="ListLabel1">
    <w:name w:val="ListLabel 1"/>
    <w:qFormat/>
    <w:rPr>
      <w:rFonts w:ascii="Times New Roman" w:hAnsi="Times New Roman" w:cs="Symbol"/>
      <w:b/>
      <w:sz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b/>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Times New Roman" w:hAnsi="Times New Roman" w:cs="Symbol"/>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Times New Roman" w:hAnsi="Times New Roman" w:cs="Symbol"/>
      <w:sz w:val="24"/>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ascii="Times New Roman" w:hAnsi="Times New Roman" w:cs="Symbol"/>
      <w:sz w:val="24"/>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Times New Roman" w:hAnsi="Times New Roman" w:cs="Symbol"/>
      <w:sz w:val="24"/>
    </w:rPr>
  </w:style>
  <w:style w:type="character" w:styleId="ListLabel47">
    <w:name w:val="ListLabel 47"/>
    <w:qFormat/>
    <w:rPr>
      <w:rFonts w:cs="Times New Roman"/>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ascii="Times New Roman" w:hAnsi="Times New Roman" w:cs="Symbol"/>
      <w:sz w:val="24"/>
    </w:rPr>
  </w:style>
  <w:style w:type="character" w:styleId="ListLabel56">
    <w:name w:val="ListLabel 56"/>
    <w:qFormat/>
    <w:rPr>
      <w:rFonts w:cs="Symbol"/>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ascii="Times New Roman" w:hAnsi="Times New Roman" w:cs="Symbol"/>
      <w:b/>
      <w:sz w:val="24"/>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b/>
      <w:sz w:val="24"/>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b/>
      <w:sz w:val="24"/>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ascii="Times New Roman" w:hAnsi="Times New Roman"/>
      <w:b/>
      <w:bCs/>
      <w:sz w:val="24"/>
    </w:rPr>
  </w:style>
  <w:style w:type="character" w:styleId="ListLabel92">
    <w:name w:val="ListLabel 92"/>
    <w:qFormat/>
    <w:rPr>
      <w:rFonts w:ascii="Times New Roman" w:hAnsi="Times New Roman"/>
      <w:b/>
      <w:bCs/>
      <w:sz w:val="24"/>
    </w:rPr>
  </w:style>
  <w:style w:type="character" w:styleId="ListLabel93">
    <w:name w:val="ListLabel 93"/>
    <w:qFormat/>
    <w:rPr>
      <w:b/>
      <w:bCs/>
    </w:rPr>
  </w:style>
  <w:style w:type="character" w:styleId="ListLabel94">
    <w:name w:val="ListLabel 94"/>
    <w:qFormat/>
    <w:rPr>
      <w:b/>
      <w:bCs/>
    </w:rPr>
  </w:style>
  <w:style w:type="character" w:styleId="ListLabel95">
    <w:name w:val="ListLabel 95"/>
    <w:qFormat/>
    <w:rPr>
      <w:b/>
      <w:bCs/>
    </w:rPr>
  </w:style>
  <w:style w:type="character" w:styleId="ListLabel96">
    <w:name w:val="ListLabel 96"/>
    <w:qFormat/>
    <w:rPr>
      <w:b/>
      <w:bCs/>
    </w:rPr>
  </w:style>
  <w:style w:type="character" w:styleId="ListLabel97">
    <w:name w:val="ListLabel 97"/>
    <w:qFormat/>
    <w:rPr>
      <w:b/>
      <w:bCs/>
    </w:rPr>
  </w:style>
  <w:style w:type="character" w:styleId="ListLabel98">
    <w:name w:val="ListLabel 98"/>
    <w:qFormat/>
    <w:rPr>
      <w:b/>
      <w:bCs/>
    </w:rPr>
  </w:style>
  <w:style w:type="character" w:styleId="ListLabel99">
    <w:name w:val="ListLabel 99"/>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overflowPunct w:val="fals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449</TotalTime>
  <Application>LibreOffice/6.0.7.3$Linux_X86_64 LibreOffice_project/00m0$Build-3</Application>
  <Pages>55</Pages>
  <Words>8483</Words>
  <Characters>43953</Characters>
  <CharactersWithSpaces>52273</CharactersWithSpaces>
  <Paragraphs>375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2019-08-29T04:00:00Z</dcterms:created>
  <dc:creator>Sudhanva Narayana</dc:creator>
  <dc:description/>
  <dc:language>en-IN</dc:language>
  <cp:lastModifiedBy/>
  <dcterms:modified xsi:type="dcterms:W3CDTF">2020-05-15T23:25:15Z</dcterms:modified>
  <cp:revision>904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