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56117" w14:textId="77777777" w:rsidR="005507F0" w:rsidRDefault="005507F0" w:rsidP="005507F0">
      <w:pPr>
        <w:pStyle w:val="Heading1"/>
        <w:rPr>
          <w:lang w:val="en-IN"/>
        </w:rPr>
      </w:pPr>
      <w:proofErr w:type="spellStart"/>
      <w:r w:rsidRPr="005507F0">
        <w:rPr>
          <w:lang w:val="en-IN"/>
        </w:rPr>
        <w:t>Cyclistic</w:t>
      </w:r>
      <w:proofErr w:type="spellEnd"/>
      <w:r w:rsidRPr="005507F0">
        <w:rPr>
          <w:lang w:val="en-IN"/>
        </w:rPr>
        <w:t xml:space="preserve"> Bike-Share Analysis: How Annual Members and Casual Riders Use Bikes Differently</w:t>
      </w:r>
    </w:p>
    <w:p w14:paraId="254DD6D3" w14:textId="77777777" w:rsidR="005507F0" w:rsidRPr="005507F0" w:rsidRDefault="005507F0" w:rsidP="005507F0">
      <w:pPr>
        <w:rPr>
          <w:lang w:val="en-IN"/>
        </w:rPr>
      </w:pPr>
    </w:p>
    <w:p w14:paraId="7B4AA6DD" w14:textId="77777777" w:rsidR="005507F0" w:rsidRPr="005507F0" w:rsidRDefault="005507F0" w:rsidP="005507F0">
      <w:pPr>
        <w:pStyle w:val="Heading2"/>
        <w:rPr>
          <w:lang w:val="en-IN"/>
        </w:rPr>
      </w:pPr>
      <w:r w:rsidRPr="005507F0">
        <w:rPr>
          <w:lang w:val="en-IN"/>
        </w:rPr>
        <w:t>Executive Summary</w:t>
      </w:r>
    </w:p>
    <w:p w14:paraId="79F061B2" w14:textId="77777777" w:rsidR="005507F0" w:rsidRPr="005507F0" w:rsidRDefault="005507F0" w:rsidP="005507F0">
      <w:pPr>
        <w:rPr>
          <w:lang w:val="en-IN"/>
        </w:rPr>
      </w:pPr>
      <w:r w:rsidRPr="005507F0">
        <w:rPr>
          <w:lang w:val="en-IN"/>
        </w:rPr>
        <w:t xml:space="preserve">This report presents a comprehensive analysis of how annual members and casual riders use </w:t>
      </w:r>
      <w:proofErr w:type="spellStart"/>
      <w:r w:rsidRPr="005507F0">
        <w:rPr>
          <w:lang w:val="en-IN"/>
        </w:rPr>
        <w:t>Cyclistic</w:t>
      </w:r>
      <w:proofErr w:type="spellEnd"/>
      <w:r w:rsidRPr="005507F0">
        <w:rPr>
          <w:lang w:val="en-IN"/>
        </w:rPr>
        <w:t xml:space="preserve"> bikes differently. The analysis is based on historical trip data from Q1 2019 and Q1 2020. Our findings reveal significant differences in usage patterns between the two user types, including ride duration, time of day, day of week, and preferred locations. Based on these insights, we have developed three key recommendations to help </w:t>
      </w:r>
      <w:proofErr w:type="spellStart"/>
      <w:r w:rsidRPr="005507F0">
        <w:rPr>
          <w:lang w:val="en-IN"/>
        </w:rPr>
        <w:t>Cyclistic</w:t>
      </w:r>
      <w:proofErr w:type="spellEnd"/>
      <w:r w:rsidRPr="005507F0">
        <w:rPr>
          <w:lang w:val="en-IN"/>
        </w:rPr>
        <w:t xml:space="preserve"> convert casual riders into annual members, which has been identified as crucial for future growth and profitability.</w:t>
      </w:r>
    </w:p>
    <w:p w14:paraId="15E0DBC8" w14:textId="77777777" w:rsidR="005507F0" w:rsidRPr="005507F0" w:rsidRDefault="005507F0" w:rsidP="005507F0">
      <w:pPr>
        <w:pStyle w:val="Heading3"/>
        <w:rPr>
          <w:lang w:val="en-IN"/>
        </w:rPr>
      </w:pPr>
      <w:r w:rsidRPr="005507F0">
        <w:rPr>
          <w:lang w:val="en-IN"/>
        </w:rPr>
        <w:t>1. Business Task</w:t>
      </w:r>
    </w:p>
    <w:p w14:paraId="6E5C53B5" w14:textId="77777777" w:rsidR="005507F0" w:rsidRPr="005507F0" w:rsidRDefault="005507F0" w:rsidP="005507F0">
      <w:pPr>
        <w:rPr>
          <w:lang w:val="en-IN"/>
        </w:rPr>
      </w:pPr>
      <w:r w:rsidRPr="005507F0">
        <w:rPr>
          <w:lang w:val="en-IN"/>
        </w:rPr>
        <w:t xml:space="preserve">The primary business task is to understand how annual members and casual riders use </w:t>
      </w:r>
      <w:proofErr w:type="spellStart"/>
      <w:r w:rsidRPr="005507F0">
        <w:rPr>
          <w:lang w:val="en-IN"/>
        </w:rPr>
        <w:t>Cyclistic</w:t>
      </w:r>
      <w:proofErr w:type="spellEnd"/>
      <w:r w:rsidRPr="005507F0">
        <w:rPr>
          <w:lang w:val="en-IN"/>
        </w:rPr>
        <w:t xml:space="preserve"> bikes differently. This analysis will inform the marketing team's strategy to convert casual riders into annual members, which has been identified as key to future growth and profitability.</w:t>
      </w:r>
    </w:p>
    <w:p w14:paraId="67042E9A" w14:textId="77777777" w:rsidR="005507F0" w:rsidRPr="005507F0" w:rsidRDefault="005507F0" w:rsidP="005507F0">
      <w:pPr>
        <w:rPr>
          <w:lang w:val="en-IN"/>
        </w:rPr>
      </w:pPr>
      <w:proofErr w:type="spellStart"/>
      <w:r w:rsidRPr="005507F0">
        <w:rPr>
          <w:lang w:val="en-IN"/>
        </w:rPr>
        <w:t>Cyclistic's</w:t>
      </w:r>
      <w:proofErr w:type="spellEnd"/>
      <w:r w:rsidRPr="005507F0">
        <w:rPr>
          <w:lang w:val="en-IN"/>
        </w:rPr>
        <w:t xml:space="preserve"> director of marketing, Lily Moreno, believes that maximizing the number of annual members will be key to future growth. Rather than targeting all-new customers, she sees an opportunity to convert casual riders into members since they are already aware of the </w:t>
      </w:r>
      <w:proofErr w:type="spellStart"/>
      <w:r w:rsidRPr="005507F0">
        <w:rPr>
          <w:lang w:val="en-IN"/>
        </w:rPr>
        <w:t>Cyclistic</w:t>
      </w:r>
      <w:proofErr w:type="spellEnd"/>
      <w:r w:rsidRPr="005507F0">
        <w:rPr>
          <w:lang w:val="en-IN"/>
        </w:rPr>
        <w:t xml:space="preserve"> program and have chosen it for their mobility needs.</w:t>
      </w:r>
    </w:p>
    <w:p w14:paraId="267CC0DC" w14:textId="77777777" w:rsidR="005507F0" w:rsidRPr="005507F0" w:rsidRDefault="005507F0" w:rsidP="005507F0">
      <w:pPr>
        <w:pStyle w:val="Heading3"/>
        <w:rPr>
          <w:lang w:val="en-IN"/>
        </w:rPr>
      </w:pPr>
      <w:r w:rsidRPr="005507F0">
        <w:rPr>
          <w:lang w:val="en-IN"/>
        </w:rPr>
        <w:t>2. Data Sources</w:t>
      </w:r>
    </w:p>
    <w:p w14:paraId="1AFF7584" w14:textId="77777777" w:rsidR="005507F0" w:rsidRPr="005507F0" w:rsidRDefault="005507F0" w:rsidP="005507F0">
      <w:pPr>
        <w:rPr>
          <w:lang w:val="en-IN"/>
        </w:rPr>
      </w:pPr>
      <w:r w:rsidRPr="005507F0">
        <w:rPr>
          <w:lang w:val="en-IN"/>
        </w:rPr>
        <w:t xml:space="preserve">For this analysis, we used historical trip data from Divvy, Chicago's bike-share service (the fictional </w:t>
      </w:r>
      <w:proofErr w:type="spellStart"/>
      <w:r w:rsidRPr="005507F0">
        <w:rPr>
          <w:lang w:val="en-IN"/>
        </w:rPr>
        <w:t>Cyclistic</w:t>
      </w:r>
      <w:proofErr w:type="spellEnd"/>
      <w:r w:rsidRPr="005507F0">
        <w:rPr>
          <w:lang w:val="en-IN"/>
        </w:rPr>
        <w:t xml:space="preserve"> in our case study). As specified in the case study instructions, we downloaded the following datasets:</w:t>
      </w:r>
    </w:p>
    <w:p w14:paraId="554C0844" w14:textId="77777777" w:rsidR="005507F0" w:rsidRPr="005507F0" w:rsidRDefault="005507F0" w:rsidP="005507F0">
      <w:pPr>
        <w:numPr>
          <w:ilvl w:val="0"/>
          <w:numId w:val="1"/>
        </w:numPr>
        <w:rPr>
          <w:lang w:val="en-IN"/>
        </w:rPr>
      </w:pPr>
      <w:r w:rsidRPr="005507F0">
        <w:rPr>
          <w:b/>
          <w:bCs/>
          <w:lang w:val="en-IN"/>
        </w:rPr>
        <w:t>Divvy_Trips_2019_Q1.csv</w:t>
      </w:r>
      <w:r w:rsidRPr="005507F0">
        <w:rPr>
          <w:lang w:val="en-IN"/>
        </w:rPr>
        <w:t> - First quarter data from 2019</w:t>
      </w:r>
    </w:p>
    <w:p w14:paraId="60E60533" w14:textId="77777777" w:rsidR="005507F0" w:rsidRPr="005507F0" w:rsidRDefault="005507F0" w:rsidP="005507F0">
      <w:pPr>
        <w:numPr>
          <w:ilvl w:val="0"/>
          <w:numId w:val="1"/>
        </w:numPr>
        <w:rPr>
          <w:lang w:val="en-IN"/>
        </w:rPr>
      </w:pPr>
      <w:r w:rsidRPr="005507F0">
        <w:rPr>
          <w:b/>
          <w:bCs/>
          <w:lang w:val="en-IN"/>
        </w:rPr>
        <w:t>Divvy_Trips_2020_Q1.csv</w:t>
      </w:r>
      <w:r w:rsidRPr="005507F0">
        <w:rPr>
          <w:lang w:val="en-IN"/>
        </w:rPr>
        <w:t> - First quarter data from 2020</w:t>
      </w:r>
    </w:p>
    <w:p w14:paraId="73624FF7" w14:textId="77777777" w:rsidR="005507F0" w:rsidRPr="005507F0" w:rsidRDefault="005507F0" w:rsidP="005507F0">
      <w:pPr>
        <w:rPr>
          <w:lang w:val="en-IN"/>
        </w:rPr>
      </w:pPr>
      <w:r w:rsidRPr="005507F0">
        <w:rPr>
          <w:lang w:val="en-IN"/>
        </w:rPr>
        <w:t>The data was downloaded from the official Divvy trip data repository hosted on Amazon S3:</w:t>
      </w:r>
    </w:p>
    <w:p w14:paraId="1DA299CA" w14:textId="77777777" w:rsidR="005507F0" w:rsidRPr="005507F0" w:rsidRDefault="005507F0" w:rsidP="005507F0">
      <w:pPr>
        <w:numPr>
          <w:ilvl w:val="0"/>
          <w:numId w:val="2"/>
        </w:numPr>
        <w:rPr>
          <w:lang w:val="en-IN"/>
        </w:rPr>
      </w:pPr>
      <w:hyperlink r:id="rId5" w:tgtFrame="_blank" w:history="1">
        <w:r w:rsidRPr="005507F0">
          <w:rPr>
            <w:rStyle w:val="Hyperlink"/>
            <w:lang w:val="en-IN"/>
          </w:rPr>
          <w:t>https://divvy-tripdata.s3.amazonaws.com/Divvy_Trips_2019_Q1.zip</w:t>
        </w:r>
      </w:hyperlink>
    </w:p>
    <w:p w14:paraId="01F292F5" w14:textId="77777777" w:rsidR="005507F0" w:rsidRPr="005507F0" w:rsidRDefault="005507F0" w:rsidP="005507F0">
      <w:pPr>
        <w:numPr>
          <w:ilvl w:val="0"/>
          <w:numId w:val="2"/>
        </w:numPr>
        <w:rPr>
          <w:lang w:val="en-IN"/>
        </w:rPr>
      </w:pPr>
      <w:hyperlink r:id="rId6" w:tgtFrame="_blank" w:history="1">
        <w:r w:rsidRPr="005507F0">
          <w:rPr>
            <w:rStyle w:val="Hyperlink"/>
            <w:lang w:val="en-IN"/>
          </w:rPr>
          <w:t>https://divvy-tripdata.s3.amazonaws.com/Divvy_Trips_2020_Q1.zip</w:t>
        </w:r>
      </w:hyperlink>
    </w:p>
    <w:p w14:paraId="51FC79CC" w14:textId="77777777" w:rsidR="005507F0" w:rsidRPr="005507F0" w:rsidRDefault="005507F0" w:rsidP="005507F0">
      <w:pPr>
        <w:rPr>
          <w:lang w:val="en-IN"/>
        </w:rPr>
      </w:pPr>
      <w:r w:rsidRPr="005507F0">
        <w:rPr>
          <w:lang w:val="en-IN"/>
        </w:rPr>
        <w:t>Each trip record is anonymized and includes:</w:t>
      </w:r>
    </w:p>
    <w:p w14:paraId="5DD97B2D" w14:textId="77777777" w:rsidR="005507F0" w:rsidRPr="005507F0" w:rsidRDefault="005507F0" w:rsidP="005507F0">
      <w:pPr>
        <w:numPr>
          <w:ilvl w:val="0"/>
          <w:numId w:val="3"/>
        </w:numPr>
        <w:rPr>
          <w:lang w:val="en-IN"/>
        </w:rPr>
      </w:pPr>
      <w:r w:rsidRPr="005507F0">
        <w:rPr>
          <w:lang w:val="en-IN"/>
        </w:rPr>
        <w:t>Trip start day and time</w:t>
      </w:r>
    </w:p>
    <w:p w14:paraId="7B5745AF" w14:textId="77777777" w:rsidR="005507F0" w:rsidRPr="005507F0" w:rsidRDefault="005507F0" w:rsidP="005507F0">
      <w:pPr>
        <w:numPr>
          <w:ilvl w:val="0"/>
          <w:numId w:val="3"/>
        </w:numPr>
        <w:rPr>
          <w:lang w:val="en-IN"/>
        </w:rPr>
      </w:pPr>
      <w:r w:rsidRPr="005507F0">
        <w:rPr>
          <w:lang w:val="en-IN"/>
        </w:rPr>
        <w:lastRenderedPageBreak/>
        <w:t>Trip end day and time</w:t>
      </w:r>
    </w:p>
    <w:p w14:paraId="5E1950B2" w14:textId="77777777" w:rsidR="005507F0" w:rsidRPr="005507F0" w:rsidRDefault="005507F0" w:rsidP="005507F0">
      <w:pPr>
        <w:numPr>
          <w:ilvl w:val="0"/>
          <w:numId w:val="3"/>
        </w:numPr>
        <w:rPr>
          <w:lang w:val="en-IN"/>
        </w:rPr>
      </w:pPr>
      <w:r w:rsidRPr="005507F0">
        <w:rPr>
          <w:lang w:val="en-IN"/>
        </w:rPr>
        <w:t>Trip start station</w:t>
      </w:r>
    </w:p>
    <w:p w14:paraId="0C399BE7" w14:textId="77777777" w:rsidR="005507F0" w:rsidRPr="005507F0" w:rsidRDefault="005507F0" w:rsidP="005507F0">
      <w:pPr>
        <w:numPr>
          <w:ilvl w:val="0"/>
          <w:numId w:val="3"/>
        </w:numPr>
        <w:rPr>
          <w:lang w:val="en-IN"/>
        </w:rPr>
      </w:pPr>
      <w:r w:rsidRPr="005507F0">
        <w:rPr>
          <w:lang w:val="en-IN"/>
        </w:rPr>
        <w:t>Trip end station</w:t>
      </w:r>
    </w:p>
    <w:p w14:paraId="191E9B3A" w14:textId="77777777" w:rsidR="005507F0" w:rsidRPr="005507F0" w:rsidRDefault="005507F0" w:rsidP="005507F0">
      <w:pPr>
        <w:numPr>
          <w:ilvl w:val="0"/>
          <w:numId w:val="3"/>
        </w:numPr>
        <w:rPr>
          <w:lang w:val="en-IN"/>
        </w:rPr>
      </w:pPr>
      <w:r w:rsidRPr="005507F0">
        <w:rPr>
          <w:lang w:val="en-IN"/>
        </w:rPr>
        <w:t>Rider type (Member, Single Ride, and Day Pass)</w:t>
      </w:r>
    </w:p>
    <w:p w14:paraId="4635BD49" w14:textId="77777777" w:rsidR="005507F0" w:rsidRPr="005507F0" w:rsidRDefault="005507F0" w:rsidP="005507F0">
      <w:pPr>
        <w:rPr>
          <w:lang w:val="en-IN"/>
        </w:rPr>
      </w:pPr>
      <w:r w:rsidRPr="005507F0">
        <w:rPr>
          <w:lang w:val="en-IN"/>
        </w:rPr>
        <w:t>The data has been processed by Divvy to remove trips taken by staff for service and inspection purposes, as well as any trips that were below 60 seconds in length (potentially false starts or users trying to re-dock a bike to ensure it was secure).</w:t>
      </w:r>
    </w:p>
    <w:p w14:paraId="16AB82B9" w14:textId="77777777" w:rsidR="005507F0" w:rsidRPr="005507F0" w:rsidRDefault="005507F0" w:rsidP="005507F0">
      <w:pPr>
        <w:rPr>
          <w:lang w:val="en-IN"/>
        </w:rPr>
      </w:pPr>
      <w:r w:rsidRPr="005507F0">
        <w:rPr>
          <w:lang w:val="en-IN"/>
        </w:rPr>
        <w:t>Data Credibility Assessment (ROCCC)</w:t>
      </w:r>
    </w:p>
    <w:p w14:paraId="4CC2A795" w14:textId="77777777" w:rsidR="005507F0" w:rsidRPr="005507F0" w:rsidRDefault="005507F0" w:rsidP="005507F0">
      <w:pPr>
        <w:numPr>
          <w:ilvl w:val="0"/>
          <w:numId w:val="4"/>
        </w:numPr>
        <w:rPr>
          <w:lang w:val="en-IN"/>
        </w:rPr>
      </w:pPr>
      <w:r w:rsidRPr="005507F0">
        <w:rPr>
          <w:b/>
          <w:bCs/>
          <w:lang w:val="en-IN"/>
        </w:rPr>
        <w:t>Reliable</w:t>
      </w:r>
      <w:r w:rsidRPr="005507F0">
        <w:rPr>
          <w:lang w:val="en-IN"/>
        </w:rPr>
        <w:t>: The data comes from the official Divvy system, which tracks all bike trips.</w:t>
      </w:r>
    </w:p>
    <w:p w14:paraId="62A3D7B1" w14:textId="77777777" w:rsidR="005507F0" w:rsidRPr="005507F0" w:rsidRDefault="005507F0" w:rsidP="005507F0">
      <w:pPr>
        <w:numPr>
          <w:ilvl w:val="0"/>
          <w:numId w:val="4"/>
        </w:numPr>
        <w:rPr>
          <w:lang w:val="en-IN"/>
        </w:rPr>
      </w:pPr>
      <w:r w:rsidRPr="005507F0">
        <w:rPr>
          <w:b/>
          <w:bCs/>
          <w:lang w:val="en-IN"/>
        </w:rPr>
        <w:t>Original</w:t>
      </w:r>
      <w:r w:rsidRPr="005507F0">
        <w:rPr>
          <w:lang w:val="en-IN"/>
        </w:rPr>
        <w:t>: The data is from the primary source (Divvy/Lyft Bikes and Scooters, LLC).</w:t>
      </w:r>
    </w:p>
    <w:p w14:paraId="429695F7" w14:textId="77777777" w:rsidR="005507F0" w:rsidRPr="005507F0" w:rsidRDefault="005507F0" w:rsidP="005507F0">
      <w:pPr>
        <w:numPr>
          <w:ilvl w:val="0"/>
          <w:numId w:val="4"/>
        </w:numPr>
        <w:rPr>
          <w:lang w:val="en-IN"/>
        </w:rPr>
      </w:pPr>
      <w:r w:rsidRPr="005507F0">
        <w:rPr>
          <w:b/>
          <w:bCs/>
          <w:lang w:val="en-IN"/>
        </w:rPr>
        <w:t>Comprehensive</w:t>
      </w:r>
      <w:r w:rsidRPr="005507F0">
        <w:rPr>
          <w:lang w:val="en-IN"/>
        </w:rPr>
        <w:t>: The data includes all trips taken by Divvy users during the specified time periods.</w:t>
      </w:r>
    </w:p>
    <w:p w14:paraId="2603F774" w14:textId="77777777" w:rsidR="005507F0" w:rsidRPr="005507F0" w:rsidRDefault="005507F0" w:rsidP="005507F0">
      <w:pPr>
        <w:numPr>
          <w:ilvl w:val="0"/>
          <w:numId w:val="4"/>
        </w:numPr>
        <w:rPr>
          <w:lang w:val="en-IN"/>
        </w:rPr>
      </w:pPr>
      <w:r w:rsidRPr="005507F0">
        <w:rPr>
          <w:b/>
          <w:bCs/>
          <w:lang w:val="en-IN"/>
        </w:rPr>
        <w:t>Current</w:t>
      </w:r>
      <w:r w:rsidRPr="005507F0">
        <w:rPr>
          <w:lang w:val="en-IN"/>
        </w:rPr>
        <w:t>: The data represents historical information from 2019 Q1 and 2020 Q1 as required by the case study.</w:t>
      </w:r>
    </w:p>
    <w:p w14:paraId="0138E500" w14:textId="77777777" w:rsidR="005507F0" w:rsidRDefault="005507F0" w:rsidP="005507F0">
      <w:pPr>
        <w:numPr>
          <w:ilvl w:val="0"/>
          <w:numId w:val="4"/>
        </w:numPr>
        <w:rPr>
          <w:lang w:val="en-IN"/>
        </w:rPr>
      </w:pPr>
      <w:r w:rsidRPr="005507F0">
        <w:rPr>
          <w:b/>
          <w:bCs/>
          <w:lang w:val="en-IN"/>
        </w:rPr>
        <w:t>Cited</w:t>
      </w:r>
      <w:r w:rsidRPr="005507F0">
        <w:rPr>
          <w:lang w:val="en-IN"/>
        </w:rPr>
        <w:t>: The data is made available by Motivate International Inc. under license as mentioned in the case study.</w:t>
      </w:r>
    </w:p>
    <w:p w14:paraId="6C7DC785" w14:textId="77777777" w:rsidR="005507F0" w:rsidRPr="005507F0" w:rsidRDefault="005507F0" w:rsidP="005507F0">
      <w:pPr>
        <w:ind w:left="720"/>
        <w:rPr>
          <w:lang w:val="en-IN"/>
        </w:rPr>
      </w:pPr>
    </w:p>
    <w:p w14:paraId="7EB5EBE4" w14:textId="77777777" w:rsidR="005507F0" w:rsidRPr="005507F0" w:rsidRDefault="005507F0" w:rsidP="005507F0">
      <w:pPr>
        <w:pStyle w:val="Heading3"/>
        <w:rPr>
          <w:lang w:val="en-IN"/>
        </w:rPr>
      </w:pPr>
      <w:r w:rsidRPr="005507F0">
        <w:rPr>
          <w:lang w:val="en-IN"/>
        </w:rPr>
        <w:t>3. Data Processing and Cleaning</w:t>
      </w:r>
    </w:p>
    <w:p w14:paraId="24278131" w14:textId="77777777" w:rsidR="005507F0" w:rsidRPr="005507F0" w:rsidRDefault="005507F0" w:rsidP="005507F0">
      <w:pPr>
        <w:rPr>
          <w:lang w:val="en-IN"/>
        </w:rPr>
      </w:pPr>
      <w:r w:rsidRPr="005507F0">
        <w:rPr>
          <w:lang w:val="en-IN"/>
        </w:rPr>
        <w:t>The data processing involved several steps to prepare the datasets for analysis:</w:t>
      </w:r>
    </w:p>
    <w:p w14:paraId="1A940174" w14:textId="77777777" w:rsidR="005507F0" w:rsidRPr="005507F0" w:rsidRDefault="005507F0" w:rsidP="005507F0">
      <w:pPr>
        <w:numPr>
          <w:ilvl w:val="0"/>
          <w:numId w:val="5"/>
        </w:numPr>
        <w:rPr>
          <w:lang w:val="en-IN"/>
        </w:rPr>
      </w:pPr>
      <w:r w:rsidRPr="005507F0">
        <w:rPr>
          <w:b/>
          <w:bCs/>
          <w:lang w:val="en-IN"/>
        </w:rPr>
        <w:t>Standardized Column Names</w:t>
      </w:r>
      <w:r w:rsidRPr="005507F0">
        <w:rPr>
          <w:lang w:val="en-IN"/>
        </w:rPr>
        <w:t>: The 2019 Q1 and 2020 Q1 datasets had different column structures that needed to be standardized. We renamed columns in the 2019 Q1 dataset to match the 2020 Q1 format.</w:t>
      </w:r>
    </w:p>
    <w:p w14:paraId="3B089203" w14:textId="77777777" w:rsidR="005507F0" w:rsidRPr="005507F0" w:rsidRDefault="005507F0" w:rsidP="005507F0">
      <w:pPr>
        <w:numPr>
          <w:ilvl w:val="0"/>
          <w:numId w:val="5"/>
        </w:numPr>
        <w:rPr>
          <w:lang w:val="en-IN"/>
        </w:rPr>
      </w:pPr>
      <w:r w:rsidRPr="005507F0">
        <w:rPr>
          <w:b/>
          <w:bCs/>
          <w:lang w:val="en-IN"/>
        </w:rPr>
        <w:t>Standardized Member Types</w:t>
      </w:r>
      <w:r w:rsidRPr="005507F0">
        <w:rPr>
          <w:lang w:val="en-IN"/>
        </w:rPr>
        <w:t>: We converted 'Subscriber' to 'member' and 'Customer' to 'casual' in the 2019 Q1 dataset to match the 2020 Q1 terminology.</w:t>
      </w:r>
    </w:p>
    <w:p w14:paraId="52D652E2" w14:textId="77777777" w:rsidR="005507F0" w:rsidRPr="005507F0" w:rsidRDefault="005507F0" w:rsidP="005507F0">
      <w:pPr>
        <w:numPr>
          <w:ilvl w:val="0"/>
          <w:numId w:val="5"/>
        </w:numPr>
        <w:rPr>
          <w:lang w:val="en-IN"/>
        </w:rPr>
      </w:pPr>
      <w:r w:rsidRPr="005507F0">
        <w:rPr>
          <w:b/>
          <w:bCs/>
          <w:lang w:val="en-IN"/>
        </w:rPr>
        <w:t>Added Missing Columns</w:t>
      </w:r>
      <w:r w:rsidRPr="005507F0">
        <w:rPr>
          <w:lang w:val="en-IN"/>
        </w:rPr>
        <w:t>: We added '</w:t>
      </w:r>
      <w:proofErr w:type="spellStart"/>
      <w:r w:rsidRPr="005507F0">
        <w:rPr>
          <w:lang w:val="en-IN"/>
        </w:rPr>
        <w:t>rideable_type</w:t>
      </w:r>
      <w:proofErr w:type="spellEnd"/>
      <w:r w:rsidRPr="005507F0">
        <w:rPr>
          <w:lang w:val="en-IN"/>
        </w:rPr>
        <w:t>' and coordinate columns to the 2019 Q1 dataset to ensure consistency with the 2020 Q1 dataset.</w:t>
      </w:r>
    </w:p>
    <w:p w14:paraId="0336811F" w14:textId="77777777" w:rsidR="005507F0" w:rsidRPr="005507F0" w:rsidRDefault="005507F0" w:rsidP="005507F0">
      <w:pPr>
        <w:numPr>
          <w:ilvl w:val="0"/>
          <w:numId w:val="5"/>
        </w:numPr>
        <w:rPr>
          <w:lang w:val="en-IN"/>
        </w:rPr>
      </w:pPr>
      <w:r w:rsidRPr="005507F0">
        <w:rPr>
          <w:b/>
          <w:bCs/>
          <w:lang w:val="en-IN"/>
        </w:rPr>
        <w:t>Datetime Conversion</w:t>
      </w:r>
      <w:r w:rsidRPr="005507F0">
        <w:rPr>
          <w:lang w:val="en-IN"/>
        </w:rPr>
        <w:t>: We converted string datetime values to datetime objects for proper time-based analysis.</w:t>
      </w:r>
    </w:p>
    <w:p w14:paraId="5D042DA5" w14:textId="77777777" w:rsidR="005507F0" w:rsidRPr="005507F0" w:rsidRDefault="005507F0" w:rsidP="005507F0">
      <w:pPr>
        <w:numPr>
          <w:ilvl w:val="0"/>
          <w:numId w:val="5"/>
        </w:numPr>
        <w:rPr>
          <w:lang w:val="en-IN"/>
        </w:rPr>
      </w:pPr>
      <w:r w:rsidRPr="005507F0">
        <w:rPr>
          <w:b/>
          <w:bCs/>
          <w:lang w:val="en-IN"/>
        </w:rPr>
        <w:t xml:space="preserve">Created </w:t>
      </w:r>
      <w:proofErr w:type="spellStart"/>
      <w:r w:rsidRPr="005507F0">
        <w:rPr>
          <w:b/>
          <w:bCs/>
          <w:lang w:val="en-IN"/>
        </w:rPr>
        <w:t>ride_length</w:t>
      </w:r>
      <w:proofErr w:type="spellEnd"/>
      <w:r w:rsidRPr="005507F0">
        <w:rPr>
          <w:b/>
          <w:bCs/>
          <w:lang w:val="en-IN"/>
        </w:rPr>
        <w:t xml:space="preserve"> Column</w:t>
      </w:r>
      <w:r w:rsidRPr="005507F0">
        <w:rPr>
          <w:lang w:val="en-IN"/>
        </w:rPr>
        <w:t>: We calculated the duration of each trip in seconds, as required by the case study.</w:t>
      </w:r>
    </w:p>
    <w:p w14:paraId="0457F34E" w14:textId="77777777" w:rsidR="005507F0" w:rsidRPr="005507F0" w:rsidRDefault="005507F0" w:rsidP="005507F0">
      <w:pPr>
        <w:numPr>
          <w:ilvl w:val="0"/>
          <w:numId w:val="5"/>
        </w:numPr>
        <w:rPr>
          <w:lang w:val="en-IN"/>
        </w:rPr>
      </w:pPr>
      <w:r w:rsidRPr="005507F0">
        <w:rPr>
          <w:b/>
          <w:bCs/>
          <w:lang w:val="en-IN"/>
        </w:rPr>
        <w:lastRenderedPageBreak/>
        <w:t xml:space="preserve">Created </w:t>
      </w:r>
      <w:proofErr w:type="spellStart"/>
      <w:r w:rsidRPr="005507F0">
        <w:rPr>
          <w:b/>
          <w:bCs/>
          <w:lang w:val="en-IN"/>
        </w:rPr>
        <w:t>day_of_week</w:t>
      </w:r>
      <w:proofErr w:type="spellEnd"/>
      <w:r w:rsidRPr="005507F0">
        <w:rPr>
          <w:b/>
          <w:bCs/>
          <w:lang w:val="en-IN"/>
        </w:rPr>
        <w:t xml:space="preserve"> Column</w:t>
      </w:r>
      <w:r w:rsidRPr="005507F0">
        <w:rPr>
          <w:lang w:val="en-IN"/>
        </w:rPr>
        <w:t>: We added a column indicating the day of the week (1 = Sunday, 7 = Saturday), as required by the case study.</w:t>
      </w:r>
    </w:p>
    <w:p w14:paraId="3D1DB215" w14:textId="77777777" w:rsidR="005507F0" w:rsidRPr="005507F0" w:rsidRDefault="005507F0" w:rsidP="005507F0">
      <w:pPr>
        <w:numPr>
          <w:ilvl w:val="0"/>
          <w:numId w:val="5"/>
        </w:numPr>
        <w:rPr>
          <w:lang w:val="en-IN"/>
        </w:rPr>
      </w:pPr>
      <w:r w:rsidRPr="005507F0">
        <w:rPr>
          <w:b/>
          <w:bCs/>
          <w:lang w:val="en-IN"/>
        </w:rPr>
        <w:t>Added Additional Analysis Columns</w:t>
      </w:r>
      <w:r w:rsidRPr="005507F0">
        <w:rPr>
          <w:lang w:val="en-IN"/>
        </w:rPr>
        <w:t>: We added columns for month, hour, season, and time of day to enable more detailed analysis.</w:t>
      </w:r>
    </w:p>
    <w:p w14:paraId="374592B1" w14:textId="77777777" w:rsidR="005507F0" w:rsidRPr="005507F0" w:rsidRDefault="005507F0" w:rsidP="005507F0">
      <w:pPr>
        <w:numPr>
          <w:ilvl w:val="0"/>
          <w:numId w:val="5"/>
        </w:numPr>
        <w:rPr>
          <w:lang w:val="en-IN"/>
        </w:rPr>
      </w:pPr>
      <w:r w:rsidRPr="005507F0">
        <w:rPr>
          <w:b/>
          <w:bCs/>
          <w:lang w:val="en-IN"/>
        </w:rPr>
        <w:t>Removed Invalid Trips</w:t>
      </w:r>
      <w:r w:rsidRPr="005507F0">
        <w:rPr>
          <w:lang w:val="en-IN"/>
        </w:rPr>
        <w:t xml:space="preserve">: We filtered out trips with negative or zero </w:t>
      </w:r>
      <w:proofErr w:type="spellStart"/>
      <w:r w:rsidRPr="005507F0">
        <w:rPr>
          <w:lang w:val="en-IN"/>
        </w:rPr>
        <w:t>ride_length</w:t>
      </w:r>
      <w:proofErr w:type="spellEnd"/>
      <w:r w:rsidRPr="005507F0">
        <w:rPr>
          <w:lang w:val="en-IN"/>
        </w:rPr>
        <w:t xml:space="preserve"> and trips less than 60 seconds as mentioned in the data description.</w:t>
      </w:r>
    </w:p>
    <w:p w14:paraId="03195996" w14:textId="77777777" w:rsidR="005507F0" w:rsidRPr="005507F0" w:rsidRDefault="005507F0" w:rsidP="005507F0">
      <w:pPr>
        <w:numPr>
          <w:ilvl w:val="0"/>
          <w:numId w:val="5"/>
        </w:numPr>
        <w:rPr>
          <w:lang w:val="en-IN"/>
        </w:rPr>
      </w:pPr>
      <w:r w:rsidRPr="005507F0">
        <w:rPr>
          <w:b/>
          <w:bCs/>
          <w:lang w:val="en-IN"/>
        </w:rPr>
        <w:t>Combined Datasets</w:t>
      </w:r>
      <w:r w:rsidRPr="005507F0">
        <w:rPr>
          <w:lang w:val="en-IN"/>
        </w:rPr>
        <w:t>: We merged the processed 2019 Q1 and 2020 Q1 datasets for comprehensive analysis.</w:t>
      </w:r>
    </w:p>
    <w:p w14:paraId="7E8E7554" w14:textId="77777777" w:rsidR="005507F0" w:rsidRDefault="005507F0" w:rsidP="005507F0">
      <w:pPr>
        <w:rPr>
          <w:lang w:val="en-IN"/>
        </w:rPr>
      </w:pPr>
      <w:r w:rsidRPr="005507F0">
        <w:rPr>
          <w:lang w:val="en-IN"/>
        </w:rPr>
        <w:t>After processing, the combined dataset contained 784,285 trips, with 716,593 member trips (91.4%) and 67,692 casual trips (8.6%).</w:t>
      </w:r>
    </w:p>
    <w:p w14:paraId="5B5CC8FA" w14:textId="77777777" w:rsidR="005507F0" w:rsidRPr="005507F0" w:rsidRDefault="005507F0" w:rsidP="005507F0">
      <w:pPr>
        <w:rPr>
          <w:lang w:val="en-IN"/>
        </w:rPr>
      </w:pPr>
    </w:p>
    <w:p w14:paraId="3A380D4E" w14:textId="77777777" w:rsidR="005507F0" w:rsidRPr="005507F0" w:rsidRDefault="005507F0" w:rsidP="005507F0">
      <w:pPr>
        <w:pStyle w:val="Heading3"/>
        <w:rPr>
          <w:lang w:val="en-IN"/>
        </w:rPr>
      </w:pPr>
      <w:r w:rsidRPr="005507F0">
        <w:rPr>
          <w:lang w:val="en-IN"/>
        </w:rPr>
        <w:t>4. Analysis Summary</w:t>
      </w:r>
    </w:p>
    <w:p w14:paraId="13634893" w14:textId="77777777" w:rsidR="005507F0" w:rsidRPr="005507F0" w:rsidRDefault="005507F0" w:rsidP="005507F0">
      <w:pPr>
        <w:rPr>
          <w:lang w:val="en-IN"/>
        </w:rPr>
      </w:pPr>
      <w:r w:rsidRPr="005507F0">
        <w:rPr>
          <w:lang w:val="en-IN"/>
        </w:rPr>
        <w:t xml:space="preserve">Our analysis revealed several key differences in how annual members and casual riders use </w:t>
      </w:r>
      <w:proofErr w:type="spellStart"/>
      <w:r w:rsidRPr="005507F0">
        <w:rPr>
          <w:lang w:val="en-IN"/>
        </w:rPr>
        <w:t>Cyclistic</w:t>
      </w:r>
      <w:proofErr w:type="spellEnd"/>
      <w:r w:rsidRPr="005507F0">
        <w:rPr>
          <w:lang w:val="en-IN"/>
        </w:rPr>
        <w:t xml:space="preserve"> bikes:</w:t>
      </w:r>
    </w:p>
    <w:p w14:paraId="62E3DDB5" w14:textId="77777777" w:rsidR="005507F0" w:rsidRPr="005507F0" w:rsidRDefault="005507F0" w:rsidP="005507F0">
      <w:pPr>
        <w:rPr>
          <w:lang w:val="en-IN"/>
        </w:rPr>
      </w:pPr>
      <w:r w:rsidRPr="005507F0">
        <w:rPr>
          <w:lang w:val="en-IN"/>
        </w:rPr>
        <w:t>Ride Duration Differences</w:t>
      </w:r>
    </w:p>
    <w:p w14:paraId="5ABD4C55" w14:textId="77777777" w:rsidR="005507F0" w:rsidRPr="005507F0" w:rsidRDefault="005507F0" w:rsidP="005507F0">
      <w:pPr>
        <w:numPr>
          <w:ilvl w:val="0"/>
          <w:numId w:val="6"/>
        </w:numPr>
        <w:rPr>
          <w:lang w:val="en-IN"/>
        </w:rPr>
      </w:pPr>
      <w:r w:rsidRPr="005507F0">
        <w:rPr>
          <w:lang w:val="en-IN"/>
        </w:rPr>
        <w:t>Average ride duration for members: 13.32 minutes</w:t>
      </w:r>
    </w:p>
    <w:p w14:paraId="2B264214" w14:textId="77777777" w:rsidR="005507F0" w:rsidRPr="005507F0" w:rsidRDefault="005507F0" w:rsidP="005507F0">
      <w:pPr>
        <w:numPr>
          <w:ilvl w:val="0"/>
          <w:numId w:val="6"/>
        </w:numPr>
        <w:rPr>
          <w:lang w:val="en-IN"/>
        </w:rPr>
      </w:pPr>
      <w:r w:rsidRPr="005507F0">
        <w:rPr>
          <w:lang w:val="en-IN"/>
        </w:rPr>
        <w:t>Average ride duration for casual riders: 89.79 minutes</w:t>
      </w:r>
    </w:p>
    <w:p w14:paraId="75C1D400" w14:textId="77777777" w:rsidR="005507F0" w:rsidRPr="005507F0" w:rsidRDefault="005507F0" w:rsidP="005507F0">
      <w:pPr>
        <w:numPr>
          <w:ilvl w:val="0"/>
          <w:numId w:val="6"/>
        </w:numPr>
        <w:rPr>
          <w:lang w:val="en-IN"/>
        </w:rPr>
      </w:pPr>
      <w:r w:rsidRPr="005507F0">
        <w:rPr>
          <w:lang w:val="en-IN"/>
        </w:rPr>
        <w:t>Casual riders' trips are 574.0% longer on average than member trips</w:t>
      </w:r>
    </w:p>
    <w:p w14:paraId="27EF02EE" w14:textId="77777777" w:rsidR="005507F0" w:rsidRPr="005507F0" w:rsidRDefault="005507F0" w:rsidP="005507F0">
      <w:pPr>
        <w:rPr>
          <w:lang w:val="en-IN"/>
        </w:rPr>
      </w:pPr>
      <w:r w:rsidRPr="005507F0">
        <w:rPr>
          <w:lang w:val="en-IN"/>
        </w:rPr>
        <w:t>Day of Week Patterns</w:t>
      </w:r>
    </w:p>
    <w:p w14:paraId="175032EA" w14:textId="77777777" w:rsidR="005507F0" w:rsidRPr="005507F0" w:rsidRDefault="005507F0" w:rsidP="005507F0">
      <w:pPr>
        <w:numPr>
          <w:ilvl w:val="0"/>
          <w:numId w:val="7"/>
        </w:numPr>
        <w:rPr>
          <w:lang w:val="en-IN"/>
        </w:rPr>
      </w:pPr>
      <w:r w:rsidRPr="005507F0">
        <w:rPr>
          <w:lang w:val="en-IN"/>
        </w:rPr>
        <w:t>Members use bikes more consistently throughout the weekdays</w:t>
      </w:r>
    </w:p>
    <w:p w14:paraId="7ABDF54C" w14:textId="77777777" w:rsidR="005507F0" w:rsidRPr="005507F0" w:rsidRDefault="005507F0" w:rsidP="005507F0">
      <w:pPr>
        <w:numPr>
          <w:ilvl w:val="0"/>
          <w:numId w:val="7"/>
        </w:numPr>
        <w:rPr>
          <w:lang w:val="en-IN"/>
        </w:rPr>
      </w:pPr>
      <w:r w:rsidRPr="005507F0">
        <w:rPr>
          <w:lang w:val="en-IN"/>
        </w:rPr>
        <w:t>Casual riders show higher usage on weekends (Saturday and Sunday)</w:t>
      </w:r>
    </w:p>
    <w:p w14:paraId="647870F3" w14:textId="77777777" w:rsidR="005507F0" w:rsidRPr="005507F0" w:rsidRDefault="005507F0" w:rsidP="005507F0">
      <w:pPr>
        <w:numPr>
          <w:ilvl w:val="0"/>
          <w:numId w:val="7"/>
        </w:numPr>
        <w:rPr>
          <w:lang w:val="en-IN"/>
        </w:rPr>
      </w:pPr>
      <w:r w:rsidRPr="005507F0">
        <w:rPr>
          <w:lang w:val="en-IN"/>
        </w:rPr>
        <w:t>Both user types tend to take longer rides on weekends</w:t>
      </w:r>
    </w:p>
    <w:p w14:paraId="7B91FC5B" w14:textId="77777777" w:rsidR="005507F0" w:rsidRPr="005507F0" w:rsidRDefault="005507F0" w:rsidP="005507F0">
      <w:pPr>
        <w:rPr>
          <w:lang w:val="en-IN"/>
        </w:rPr>
      </w:pPr>
      <w:r w:rsidRPr="005507F0">
        <w:rPr>
          <w:lang w:val="en-IN"/>
        </w:rPr>
        <w:t>Time of Day Patterns</w:t>
      </w:r>
    </w:p>
    <w:p w14:paraId="2A8B2659" w14:textId="77777777" w:rsidR="005507F0" w:rsidRPr="005507F0" w:rsidRDefault="005507F0" w:rsidP="005507F0">
      <w:pPr>
        <w:numPr>
          <w:ilvl w:val="0"/>
          <w:numId w:val="8"/>
        </w:numPr>
        <w:rPr>
          <w:lang w:val="en-IN"/>
        </w:rPr>
      </w:pPr>
      <w:r w:rsidRPr="005507F0">
        <w:rPr>
          <w:lang w:val="en-IN"/>
        </w:rPr>
        <w:t>Members show peak usage during typical commuting hours (8 AM and 5 PM)</w:t>
      </w:r>
    </w:p>
    <w:p w14:paraId="374ADE67" w14:textId="77777777" w:rsidR="005507F0" w:rsidRPr="005507F0" w:rsidRDefault="005507F0" w:rsidP="005507F0">
      <w:pPr>
        <w:numPr>
          <w:ilvl w:val="0"/>
          <w:numId w:val="8"/>
        </w:numPr>
        <w:rPr>
          <w:lang w:val="en-IN"/>
        </w:rPr>
      </w:pPr>
      <w:r w:rsidRPr="005507F0">
        <w:rPr>
          <w:lang w:val="en-IN"/>
        </w:rPr>
        <w:t>Casual riders show a more distributed usage throughout the day</w:t>
      </w:r>
    </w:p>
    <w:p w14:paraId="4E42E67D" w14:textId="77777777" w:rsidR="005507F0" w:rsidRPr="005507F0" w:rsidRDefault="005507F0" w:rsidP="005507F0">
      <w:pPr>
        <w:numPr>
          <w:ilvl w:val="0"/>
          <w:numId w:val="8"/>
        </w:numPr>
        <w:rPr>
          <w:lang w:val="en-IN"/>
        </w:rPr>
      </w:pPr>
      <w:r w:rsidRPr="005507F0">
        <w:rPr>
          <w:lang w:val="en-IN"/>
        </w:rPr>
        <w:t>Both user types have the highest number of rides in the afternoon</w:t>
      </w:r>
    </w:p>
    <w:p w14:paraId="779137C7" w14:textId="77777777" w:rsidR="005507F0" w:rsidRPr="005507F0" w:rsidRDefault="005507F0" w:rsidP="005507F0">
      <w:pPr>
        <w:numPr>
          <w:ilvl w:val="0"/>
          <w:numId w:val="8"/>
        </w:numPr>
        <w:rPr>
          <w:lang w:val="en-IN"/>
        </w:rPr>
      </w:pPr>
      <w:r w:rsidRPr="005507F0">
        <w:rPr>
          <w:lang w:val="en-IN"/>
        </w:rPr>
        <w:t>Members have a much higher proportion of early morning rides compared to casual riders</w:t>
      </w:r>
    </w:p>
    <w:p w14:paraId="1915BC7D" w14:textId="77777777" w:rsidR="005507F0" w:rsidRPr="005507F0" w:rsidRDefault="005507F0" w:rsidP="005507F0">
      <w:pPr>
        <w:rPr>
          <w:lang w:val="en-IN"/>
        </w:rPr>
      </w:pPr>
      <w:r w:rsidRPr="005507F0">
        <w:rPr>
          <w:lang w:val="en-IN"/>
        </w:rPr>
        <w:t>Monthly Patterns</w:t>
      </w:r>
    </w:p>
    <w:p w14:paraId="71ECD02A" w14:textId="77777777" w:rsidR="005507F0" w:rsidRPr="005507F0" w:rsidRDefault="005507F0" w:rsidP="005507F0">
      <w:pPr>
        <w:numPr>
          <w:ilvl w:val="0"/>
          <w:numId w:val="9"/>
        </w:numPr>
        <w:rPr>
          <w:lang w:val="en-IN"/>
        </w:rPr>
      </w:pPr>
      <w:r w:rsidRPr="005507F0">
        <w:rPr>
          <w:lang w:val="en-IN"/>
        </w:rPr>
        <w:lastRenderedPageBreak/>
        <w:t>Both user types show increasing usage as the weather improves from winter to spring</w:t>
      </w:r>
    </w:p>
    <w:p w14:paraId="24FAC369" w14:textId="77777777" w:rsidR="005507F0" w:rsidRPr="005507F0" w:rsidRDefault="005507F0" w:rsidP="005507F0">
      <w:pPr>
        <w:numPr>
          <w:ilvl w:val="0"/>
          <w:numId w:val="9"/>
        </w:numPr>
        <w:rPr>
          <w:lang w:val="en-IN"/>
        </w:rPr>
      </w:pPr>
      <w:r w:rsidRPr="005507F0">
        <w:rPr>
          <w:lang w:val="en-IN"/>
        </w:rPr>
        <w:t>Members maintain a much higher volume of rides throughout all months</w:t>
      </w:r>
    </w:p>
    <w:p w14:paraId="43275934" w14:textId="77777777" w:rsidR="005507F0" w:rsidRPr="005507F0" w:rsidRDefault="005507F0" w:rsidP="005507F0">
      <w:pPr>
        <w:rPr>
          <w:lang w:val="en-IN"/>
        </w:rPr>
      </w:pPr>
      <w:r w:rsidRPr="005507F0">
        <w:rPr>
          <w:lang w:val="en-IN"/>
        </w:rPr>
        <w:t>Popular Stations</w:t>
      </w:r>
    </w:p>
    <w:p w14:paraId="5795F35C" w14:textId="77777777" w:rsidR="005507F0" w:rsidRPr="005507F0" w:rsidRDefault="005507F0" w:rsidP="005507F0">
      <w:pPr>
        <w:numPr>
          <w:ilvl w:val="0"/>
          <w:numId w:val="10"/>
        </w:numPr>
        <w:rPr>
          <w:lang w:val="en-IN"/>
        </w:rPr>
      </w:pPr>
      <w:r w:rsidRPr="005507F0">
        <w:rPr>
          <w:lang w:val="en-IN"/>
        </w:rPr>
        <w:t>Members tend to start and end their trips at stations in business districts and transportation hubs</w:t>
      </w:r>
    </w:p>
    <w:p w14:paraId="2EA5F799" w14:textId="77777777" w:rsidR="005507F0" w:rsidRPr="005507F0" w:rsidRDefault="005507F0" w:rsidP="005507F0">
      <w:pPr>
        <w:numPr>
          <w:ilvl w:val="0"/>
          <w:numId w:val="10"/>
        </w:numPr>
        <w:rPr>
          <w:lang w:val="en-IN"/>
        </w:rPr>
      </w:pPr>
      <w:r w:rsidRPr="005507F0">
        <w:rPr>
          <w:lang w:val="en-IN"/>
        </w:rPr>
        <w:t>Casual riders prefer stations near tourist attractions and recreational areas along the lakefront</w:t>
      </w:r>
    </w:p>
    <w:p w14:paraId="301886FE" w14:textId="77777777" w:rsidR="005507F0" w:rsidRDefault="005507F0" w:rsidP="005507F0">
      <w:pPr>
        <w:numPr>
          <w:ilvl w:val="0"/>
          <w:numId w:val="10"/>
        </w:numPr>
        <w:rPr>
          <w:lang w:val="en-IN"/>
        </w:rPr>
      </w:pPr>
      <w:r w:rsidRPr="005507F0">
        <w:rPr>
          <w:lang w:val="en-IN"/>
        </w:rPr>
        <w:t>Top stations for casual riders include Streeter Dr &amp; Grand Ave, Lake Shore Dr &amp; Monroe St, Shedd Aquarium, and Millennium Park</w:t>
      </w:r>
    </w:p>
    <w:p w14:paraId="6BE76DDC" w14:textId="77777777" w:rsidR="005507F0" w:rsidRPr="005507F0" w:rsidRDefault="005507F0" w:rsidP="005507F0">
      <w:pPr>
        <w:ind w:left="720"/>
        <w:rPr>
          <w:lang w:val="en-IN"/>
        </w:rPr>
      </w:pPr>
    </w:p>
    <w:p w14:paraId="37FF9305" w14:textId="77777777" w:rsidR="005507F0" w:rsidRDefault="005507F0" w:rsidP="005507F0">
      <w:pPr>
        <w:pStyle w:val="Heading3"/>
        <w:rPr>
          <w:lang w:val="en-IN"/>
        </w:rPr>
      </w:pPr>
      <w:r w:rsidRPr="005507F0">
        <w:rPr>
          <w:lang w:val="en-IN"/>
        </w:rPr>
        <w:t>5. Key Visualizations</w:t>
      </w:r>
    </w:p>
    <w:p w14:paraId="6C98469F" w14:textId="77777777" w:rsidR="005507F0" w:rsidRPr="005507F0" w:rsidRDefault="005507F0" w:rsidP="005507F0">
      <w:pPr>
        <w:rPr>
          <w:lang w:val="en-IN"/>
        </w:rPr>
      </w:pPr>
    </w:p>
    <w:p w14:paraId="62B7EB00" w14:textId="77777777" w:rsidR="005507F0" w:rsidRPr="005507F0" w:rsidRDefault="005507F0" w:rsidP="005507F0">
      <w:pPr>
        <w:rPr>
          <w:lang w:val="en-IN"/>
        </w:rPr>
      </w:pPr>
      <w:r w:rsidRPr="005507F0">
        <w:rPr>
          <w:lang w:val="en-IN"/>
        </w:rPr>
        <w:t>Ride Duration Differences</w:t>
      </w:r>
    </w:p>
    <w:p w14:paraId="44BF4414" w14:textId="5206A1A1" w:rsidR="005507F0" w:rsidRPr="005507F0" w:rsidRDefault="005507F0" w:rsidP="005507F0">
      <w:pPr>
        <w:rPr>
          <w:lang w:val="en-IN"/>
        </w:rPr>
      </w:pPr>
      <w:r w:rsidRPr="005507F0">
        <w:rPr>
          <w:lang w:val="en-IN"/>
        </w:rPr>
        <w:drawing>
          <wp:inline distT="0" distB="0" distL="0" distR="0" wp14:anchorId="542FA8B4" wp14:editId="55E5CB9C">
            <wp:extent cx="5943600" cy="3841115"/>
            <wp:effectExtent l="0" t="0" r="0" b="0"/>
            <wp:docPr id="849555582" name="Picture 10" descr="Average Ride Duration by Memb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verage Ride Duration by Member Typ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78A38E60" w14:textId="77777777" w:rsidR="005507F0" w:rsidRPr="005507F0" w:rsidRDefault="005507F0" w:rsidP="005507F0">
      <w:pPr>
        <w:rPr>
          <w:lang w:val="en-IN"/>
        </w:rPr>
      </w:pPr>
      <w:r w:rsidRPr="005507F0">
        <w:rPr>
          <w:lang w:val="en-IN"/>
        </w:rPr>
        <w:t>Usage Patterns by Day of Week</w:t>
      </w:r>
    </w:p>
    <w:p w14:paraId="3599F448" w14:textId="67FD21C9" w:rsidR="005507F0" w:rsidRPr="005507F0" w:rsidRDefault="005507F0" w:rsidP="005507F0">
      <w:pPr>
        <w:rPr>
          <w:lang w:val="en-IN"/>
        </w:rPr>
      </w:pPr>
      <w:r w:rsidRPr="005507F0">
        <w:rPr>
          <w:lang w:val="en-IN"/>
        </w:rPr>
        <w:lastRenderedPageBreak/>
        <w:drawing>
          <wp:inline distT="0" distB="0" distL="0" distR="0" wp14:anchorId="4367EB1D" wp14:editId="5155713B">
            <wp:extent cx="5943600" cy="5101590"/>
            <wp:effectExtent l="0" t="0" r="0" b="0"/>
            <wp:docPr id="1821832550" name="Picture 9" descr="Number of Rides by Day of 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umber of Rides by Day of We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01590"/>
                    </a:xfrm>
                    <a:prstGeom prst="rect">
                      <a:avLst/>
                    </a:prstGeom>
                    <a:noFill/>
                    <a:ln>
                      <a:noFill/>
                    </a:ln>
                  </pic:spPr>
                </pic:pic>
              </a:graphicData>
            </a:graphic>
          </wp:inline>
        </w:drawing>
      </w:r>
    </w:p>
    <w:p w14:paraId="6E3D4E49" w14:textId="77777777" w:rsidR="005507F0" w:rsidRPr="005507F0" w:rsidRDefault="005507F0" w:rsidP="005507F0">
      <w:pPr>
        <w:rPr>
          <w:lang w:val="en-IN"/>
        </w:rPr>
      </w:pPr>
      <w:r w:rsidRPr="005507F0">
        <w:rPr>
          <w:lang w:val="en-IN"/>
        </w:rPr>
        <w:t>Time of Day Patterns</w:t>
      </w:r>
    </w:p>
    <w:p w14:paraId="40F14872" w14:textId="09DD9F78" w:rsidR="005507F0" w:rsidRPr="005507F0" w:rsidRDefault="005507F0" w:rsidP="005507F0">
      <w:pPr>
        <w:rPr>
          <w:lang w:val="en-IN"/>
        </w:rPr>
      </w:pPr>
      <w:r w:rsidRPr="005507F0">
        <w:rPr>
          <w:lang w:val="en-IN"/>
        </w:rPr>
        <w:lastRenderedPageBreak/>
        <w:drawing>
          <wp:inline distT="0" distB="0" distL="0" distR="0" wp14:anchorId="04B39CB1" wp14:editId="051352A0">
            <wp:extent cx="5943600" cy="4533900"/>
            <wp:effectExtent l="0" t="0" r="0" b="0"/>
            <wp:docPr id="302808626" name="Picture 8" descr="Number of Rides by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umber of Rides by Ho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14:paraId="0375160F" w14:textId="77777777" w:rsidR="005507F0" w:rsidRPr="005507F0" w:rsidRDefault="005507F0" w:rsidP="005507F0">
      <w:pPr>
        <w:rPr>
          <w:lang w:val="en-IN"/>
        </w:rPr>
      </w:pPr>
      <w:r w:rsidRPr="005507F0">
        <w:rPr>
          <w:lang w:val="en-IN"/>
        </w:rPr>
        <w:t>Popular Stations</w:t>
      </w:r>
    </w:p>
    <w:p w14:paraId="3DDBEC5B" w14:textId="20CD5AAE" w:rsidR="005507F0" w:rsidRPr="005507F0" w:rsidRDefault="005507F0" w:rsidP="005507F0">
      <w:pPr>
        <w:rPr>
          <w:lang w:val="en-IN"/>
        </w:rPr>
      </w:pPr>
      <w:r w:rsidRPr="005507F0">
        <w:rPr>
          <w:lang w:val="en-IN"/>
        </w:rPr>
        <w:drawing>
          <wp:inline distT="0" distB="0" distL="0" distR="0" wp14:anchorId="798EEE04" wp14:editId="5A2CD5CF">
            <wp:extent cx="5943600" cy="3075940"/>
            <wp:effectExtent l="0" t="0" r="0" b="0"/>
            <wp:docPr id="1274428568" name="Picture 7" descr="Top Start Stations for Casual R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p Start Stations for Casual Ride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14:paraId="39072DA9" w14:textId="77777777" w:rsidR="005507F0" w:rsidRPr="005507F0" w:rsidRDefault="005507F0" w:rsidP="005507F0">
      <w:pPr>
        <w:rPr>
          <w:lang w:val="en-IN"/>
        </w:rPr>
      </w:pPr>
      <w:r w:rsidRPr="005507F0">
        <w:rPr>
          <w:lang w:val="en-IN"/>
        </w:rPr>
        <w:lastRenderedPageBreak/>
        <w:t>Ride Duration Distribution</w:t>
      </w:r>
    </w:p>
    <w:p w14:paraId="636F74A0" w14:textId="23057B46" w:rsidR="005507F0" w:rsidRPr="005507F0" w:rsidRDefault="005507F0" w:rsidP="005507F0">
      <w:pPr>
        <w:rPr>
          <w:lang w:val="en-IN"/>
        </w:rPr>
      </w:pPr>
      <w:r w:rsidRPr="005507F0">
        <w:rPr>
          <w:lang w:val="en-IN"/>
        </w:rPr>
        <w:drawing>
          <wp:inline distT="0" distB="0" distL="0" distR="0" wp14:anchorId="7B4E06BC" wp14:editId="6C96399B">
            <wp:extent cx="5943600" cy="3604260"/>
            <wp:effectExtent l="0" t="0" r="0" b="0"/>
            <wp:docPr id="1564626996" name="Picture 6" descr="Ride Duration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ide Duration Distribu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337D7910" w14:textId="77777777" w:rsidR="005507F0" w:rsidRDefault="005507F0" w:rsidP="005507F0">
      <w:pPr>
        <w:pStyle w:val="Heading3"/>
        <w:rPr>
          <w:lang w:val="en-IN"/>
        </w:rPr>
      </w:pPr>
    </w:p>
    <w:p w14:paraId="45D9FBDC" w14:textId="286E88A9" w:rsidR="005507F0" w:rsidRPr="005507F0" w:rsidRDefault="005507F0" w:rsidP="005507F0">
      <w:pPr>
        <w:pStyle w:val="Heading3"/>
        <w:rPr>
          <w:lang w:val="en-IN"/>
        </w:rPr>
      </w:pPr>
      <w:r w:rsidRPr="005507F0">
        <w:rPr>
          <w:lang w:val="en-IN"/>
        </w:rPr>
        <w:t>6. Recommendations</w:t>
      </w:r>
    </w:p>
    <w:p w14:paraId="56A009AD" w14:textId="77777777" w:rsidR="005507F0" w:rsidRPr="005507F0" w:rsidRDefault="005507F0" w:rsidP="005507F0">
      <w:pPr>
        <w:rPr>
          <w:lang w:val="en-IN"/>
        </w:rPr>
      </w:pPr>
      <w:r w:rsidRPr="005507F0">
        <w:rPr>
          <w:lang w:val="en-IN"/>
        </w:rPr>
        <w:t>Based on our analysis, we recommend the following strategies to convert casual riders into annual members:</w:t>
      </w:r>
    </w:p>
    <w:p w14:paraId="54A01B1F" w14:textId="77777777" w:rsidR="005507F0" w:rsidRPr="005507F0" w:rsidRDefault="005507F0" w:rsidP="005507F0">
      <w:pPr>
        <w:rPr>
          <w:lang w:val="en-IN"/>
        </w:rPr>
      </w:pPr>
      <w:r w:rsidRPr="005507F0">
        <w:rPr>
          <w:lang w:val="en-IN"/>
        </w:rPr>
        <w:t>Recommendation 1: Implement Tiered Membership Options</w:t>
      </w:r>
    </w:p>
    <w:p w14:paraId="1D3D55F8" w14:textId="77777777" w:rsidR="005507F0" w:rsidRPr="005507F0" w:rsidRDefault="005507F0" w:rsidP="005507F0">
      <w:pPr>
        <w:rPr>
          <w:lang w:val="en-IN"/>
        </w:rPr>
      </w:pPr>
      <w:r w:rsidRPr="005507F0">
        <w:rPr>
          <w:b/>
          <w:bCs/>
          <w:lang w:val="en-IN"/>
        </w:rPr>
        <w:t>Rationale</w:t>
      </w:r>
      <w:r w:rsidRPr="005507F0">
        <w:rPr>
          <w:lang w:val="en-IN"/>
        </w:rPr>
        <w:t>: Casual riders take significantly longer trips and use bikes more frequently on weekends, suggesting they primarily use bikes for leisure and recreational purposes rather than commuting.</w:t>
      </w:r>
    </w:p>
    <w:p w14:paraId="5517DF89" w14:textId="77777777" w:rsidR="005507F0" w:rsidRPr="005507F0" w:rsidRDefault="005507F0" w:rsidP="005507F0">
      <w:pPr>
        <w:rPr>
          <w:lang w:val="en-IN"/>
        </w:rPr>
      </w:pPr>
      <w:r w:rsidRPr="005507F0">
        <w:rPr>
          <w:b/>
          <w:bCs/>
          <w:lang w:val="en-IN"/>
        </w:rPr>
        <w:t>Implementation Strategy</w:t>
      </w:r>
      <w:r w:rsidRPr="005507F0">
        <w:rPr>
          <w:lang w:val="en-IN"/>
        </w:rPr>
        <w:t>:</w:t>
      </w:r>
    </w:p>
    <w:p w14:paraId="0FE77FD0" w14:textId="77777777" w:rsidR="005507F0" w:rsidRPr="005507F0" w:rsidRDefault="005507F0" w:rsidP="005507F0">
      <w:pPr>
        <w:numPr>
          <w:ilvl w:val="0"/>
          <w:numId w:val="11"/>
        </w:numPr>
        <w:rPr>
          <w:lang w:val="en-IN"/>
        </w:rPr>
      </w:pPr>
      <w:r w:rsidRPr="005507F0">
        <w:rPr>
          <w:lang w:val="en-IN"/>
        </w:rPr>
        <w:t>Create a "Weekend Warrior" membership tier with discounted annual rates for unlimited weekend rides</w:t>
      </w:r>
    </w:p>
    <w:p w14:paraId="3F1EF766" w14:textId="77777777" w:rsidR="005507F0" w:rsidRPr="005507F0" w:rsidRDefault="005507F0" w:rsidP="005507F0">
      <w:pPr>
        <w:numPr>
          <w:ilvl w:val="0"/>
          <w:numId w:val="11"/>
        </w:numPr>
        <w:rPr>
          <w:lang w:val="en-IN"/>
        </w:rPr>
      </w:pPr>
      <w:r w:rsidRPr="005507F0">
        <w:rPr>
          <w:lang w:val="en-IN"/>
        </w:rPr>
        <w:t>Offer a "Leisure Rider" membership with benefits for longer duration rides</w:t>
      </w:r>
    </w:p>
    <w:p w14:paraId="2205DDAC" w14:textId="77777777" w:rsidR="005507F0" w:rsidRPr="005507F0" w:rsidRDefault="005507F0" w:rsidP="005507F0">
      <w:pPr>
        <w:numPr>
          <w:ilvl w:val="0"/>
          <w:numId w:val="11"/>
        </w:numPr>
        <w:rPr>
          <w:lang w:val="en-IN"/>
        </w:rPr>
      </w:pPr>
      <w:r w:rsidRPr="005507F0">
        <w:rPr>
          <w:lang w:val="en-IN"/>
        </w:rPr>
        <w:t>Implement a seasonal membership option for riders who primarily use bikes during spring and summer months</w:t>
      </w:r>
    </w:p>
    <w:p w14:paraId="5615CC40" w14:textId="77777777" w:rsidR="005507F0" w:rsidRPr="005507F0" w:rsidRDefault="005507F0" w:rsidP="005507F0">
      <w:pPr>
        <w:numPr>
          <w:ilvl w:val="0"/>
          <w:numId w:val="11"/>
        </w:numPr>
        <w:rPr>
          <w:lang w:val="en-IN"/>
        </w:rPr>
      </w:pPr>
      <w:r w:rsidRPr="005507F0">
        <w:rPr>
          <w:lang w:val="en-IN"/>
        </w:rPr>
        <w:t>Include a trial period where casual riders can experience member benefits before committing to a full annual membership</w:t>
      </w:r>
    </w:p>
    <w:p w14:paraId="1D499901" w14:textId="77777777" w:rsidR="005507F0" w:rsidRPr="005507F0" w:rsidRDefault="005507F0" w:rsidP="005507F0">
      <w:pPr>
        <w:rPr>
          <w:lang w:val="en-IN"/>
        </w:rPr>
      </w:pPr>
      <w:r w:rsidRPr="005507F0">
        <w:rPr>
          <w:lang w:val="en-IN"/>
        </w:rPr>
        <w:lastRenderedPageBreak/>
        <w:t>Recommendation 2: Targeted Marketing at Popular Casual Rider Locations</w:t>
      </w:r>
    </w:p>
    <w:p w14:paraId="2B7F8877" w14:textId="77777777" w:rsidR="005507F0" w:rsidRPr="005507F0" w:rsidRDefault="005507F0" w:rsidP="005507F0">
      <w:pPr>
        <w:rPr>
          <w:lang w:val="en-IN"/>
        </w:rPr>
      </w:pPr>
      <w:r w:rsidRPr="005507F0">
        <w:rPr>
          <w:b/>
          <w:bCs/>
          <w:lang w:val="en-IN"/>
        </w:rPr>
        <w:t>Rationale</w:t>
      </w:r>
      <w:r w:rsidRPr="005507F0">
        <w:rPr>
          <w:lang w:val="en-IN"/>
        </w:rPr>
        <w:t>: Casual riders frequently start and end their trips at tourist attractions and recreational areas along the lakefront, which differ significantly from the locations preferred by members.</w:t>
      </w:r>
    </w:p>
    <w:p w14:paraId="56A3138C" w14:textId="77777777" w:rsidR="005507F0" w:rsidRPr="005507F0" w:rsidRDefault="005507F0" w:rsidP="005507F0">
      <w:pPr>
        <w:rPr>
          <w:lang w:val="en-IN"/>
        </w:rPr>
      </w:pPr>
      <w:r w:rsidRPr="005507F0">
        <w:rPr>
          <w:b/>
          <w:bCs/>
          <w:lang w:val="en-IN"/>
        </w:rPr>
        <w:t>Implementation Strategy</w:t>
      </w:r>
      <w:r w:rsidRPr="005507F0">
        <w:rPr>
          <w:lang w:val="en-IN"/>
        </w:rPr>
        <w:t>:</w:t>
      </w:r>
    </w:p>
    <w:p w14:paraId="4931C54A" w14:textId="77777777" w:rsidR="005507F0" w:rsidRPr="005507F0" w:rsidRDefault="005507F0" w:rsidP="005507F0">
      <w:pPr>
        <w:numPr>
          <w:ilvl w:val="0"/>
          <w:numId w:val="12"/>
        </w:numPr>
        <w:rPr>
          <w:lang w:val="en-IN"/>
        </w:rPr>
      </w:pPr>
      <w:r w:rsidRPr="005507F0">
        <w:rPr>
          <w:lang w:val="en-IN"/>
        </w:rPr>
        <w:t>Deploy targeted marketing campaigns at the top 10 stations most frequently used by casual riders</w:t>
      </w:r>
    </w:p>
    <w:p w14:paraId="156A8326" w14:textId="77777777" w:rsidR="005507F0" w:rsidRPr="005507F0" w:rsidRDefault="005507F0" w:rsidP="005507F0">
      <w:pPr>
        <w:numPr>
          <w:ilvl w:val="0"/>
          <w:numId w:val="12"/>
        </w:numPr>
        <w:rPr>
          <w:lang w:val="en-IN"/>
        </w:rPr>
      </w:pPr>
      <w:r w:rsidRPr="005507F0">
        <w:rPr>
          <w:lang w:val="en-IN"/>
        </w:rPr>
        <w:t>Install digital displays at these stations highlighting the cost savings of annual membership for regular riders</w:t>
      </w:r>
    </w:p>
    <w:p w14:paraId="3236056C" w14:textId="77777777" w:rsidR="005507F0" w:rsidRPr="005507F0" w:rsidRDefault="005507F0" w:rsidP="005507F0">
      <w:pPr>
        <w:numPr>
          <w:ilvl w:val="0"/>
          <w:numId w:val="12"/>
        </w:numPr>
        <w:rPr>
          <w:lang w:val="en-IN"/>
        </w:rPr>
      </w:pPr>
      <w:r w:rsidRPr="005507F0">
        <w:rPr>
          <w:lang w:val="en-IN"/>
        </w:rPr>
        <w:t>Train station ambassadors to engage with casual riders at these locations during peak usage times</w:t>
      </w:r>
    </w:p>
    <w:p w14:paraId="5D7AD80D" w14:textId="77777777" w:rsidR="005507F0" w:rsidRPr="005507F0" w:rsidRDefault="005507F0" w:rsidP="005507F0">
      <w:pPr>
        <w:numPr>
          <w:ilvl w:val="0"/>
          <w:numId w:val="12"/>
        </w:numPr>
        <w:rPr>
          <w:lang w:val="en-IN"/>
        </w:rPr>
      </w:pPr>
      <w:r w:rsidRPr="005507F0">
        <w:rPr>
          <w:lang w:val="en-IN"/>
        </w:rPr>
        <w:t>Create location-specific promotions that emphasize the value of membership for visitors to these popular destinations</w:t>
      </w:r>
    </w:p>
    <w:p w14:paraId="4CBF4011" w14:textId="77777777" w:rsidR="005507F0" w:rsidRPr="005507F0" w:rsidRDefault="005507F0" w:rsidP="005507F0">
      <w:pPr>
        <w:rPr>
          <w:lang w:val="en-IN"/>
        </w:rPr>
      </w:pPr>
      <w:r w:rsidRPr="005507F0">
        <w:rPr>
          <w:lang w:val="en-IN"/>
        </w:rPr>
        <w:t>Recommendation 3: Develop a Mobile App Engagement Program</w:t>
      </w:r>
    </w:p>
    <w:p w14:paraId="6009A1BE" w14:textId="77777777" w:rsidR="005507F0" w:rsidRPr="005507F0" w:rsidRDefault="005507F0" w:rsidP="005507F0">
      <w:pPr>
        <w:rPr>
          <w:lang w:val="en-IN"/>
        </w:rPr>
      </w:pPr>
      <w:r w:rsidRPr="005507F0">
        <w:rPr>
          <w:b/>
          <w:bCs/>
          <w:lang w:val="en-IN"/>
        </w:rPr>
        <w:t>Rationale</w:t>
      </w:r>
      <w:r w:rsidRPr="005507F0">
        <w:rPr>
          <w:lang w:val="en-IN"/>
        </w:rPr>
        <w:t>: Casual riders show distinct usage patterns in terms of time of day, ride duration, and day of week, suggesting they might benefit from features that enhance the recreational aspect of biking.</w:t>
      </w:r>
    </w:p>
    <w:p w14:paraId="6C8EE07F" w14:textId="77777777" w:rsidR="005507F0" w:rsidRPr="005507F0" w:rsidRDefault="005507F0" w:rsidP="005507F0">
      <w:pPr>
        <w:rPr>
          <w:lang w:val="en-IN"/>
        </w:rPr>
      </w:pPr>
      <w:r w:rsidRPr="005507F0">
        <w:rPr>
          <w:b/>
          <w:bCs/>
          <w:lang w:val="en-IN"/>
        </w:rPr>
        <w:t>Implementation Strategy</w:t>
      </w:r>
      <w:r w:rsidRPr="005507F0">
        <w:rPr>
          <w:lang w:val="en-IN"/>
        </w:rPr>
        <w:t>:</w:t>
      </w:r>
    </w:p>
    <w:p w14:paraId="4047463F" w14:textId="77777777" w:rsidR="005507F0" w:rsidRPr="005507F0" w:rsidRDefault="005507F0" w:rsidP="005507F0">
      <w:pPr>
        <w:numPr>
          <w:ilvl w:val="0"/>
          <w:numId w:val="13"/>
        </w:numPr>
        <w:rPr>
          <w:lang w:val="en-IN"/>
        </w:rPr>
      </w:pPr>
      <w:r w:rsidRPr="005507F0">
        <w:rPr>
          <w:lang w:val="en-IN"/>
        </w:rPr>
        <w:t>Enhance the mobile app with features specifically appealing to recreational riders</w:t>
      </w:r>
    </w:p>
    <w:p w14:paraId="095EBE20" w14:textId="77777777" w:rsidR="005507F0" w:rsidRPr="005507F0" w:rsidRDefault="005507F0" w:rsidP="005507F0">
      <w:pPr>
        <w:numPr>
          <w:ilvl w:val="0"/>
          <w:numId w:val="13"/>
        </w:numPr>
        <w:rPr>
          <w:lang w:val="en-IN"/>
        </w:rPr>
      </w:pPr>
      <w:r w:rsidRPr="005507F0">
        <w:rPr>
          <w:lang w:val="en-IN"/>
        </w:rPr>
        <w:t>Implement a loyalty program that rewards consistent usage with points toward membership discounts</w:t>
      </w:r>
    </w:p>
    <w:p w14:paraId="12B07FEF" w14:textId="77777777" w:rsidR="005507F0" w:rsidRPr="005507F0" w:rsidRDefault="005507F0" w:rsidP="005507F0">
      <w:pPr>
        <w:numPr>
          <w:ilvl w:val="0"/>
          <w:numId w:val="13"/>
        </w:numPr>
        <w:rPr>
          <w:lang w:val="en-IN"/>
        </w:rPr>
      </w:pPr>
      <w:r w:rsidRPr="005507F0">
        <w:rPr>
          <w:lang w:val="en-IN"/>
        </w:rPr>
        <w:t>Create weekend challenges and community events to engage casual riders</w:t>
      </w:r>
    </w:p>
    <w:p w14:paraId="1828B10B" w14:textId="77777777" w:rsidR="005507F0" w:rsidRPr="005507F0" w:rsidRDefault="005507F0" w:rsidP="005507F0">
      <w:pPr>
        <w:numPr>
          <w:ilvl w:val="0"/>
          <w:numId w:val="13"/>
        </w:numPr>
        <w:rPr>
          <w:lang w:val="en-IN"/>
        </w:rPr>
      </w:pPr>
      <w:r w:rsidRPr="005507F0">
        <w:rPr>
          <w:lang w:val="en-IN"/>
        </w:rPr>
        <w:t>Develop a feature that shows casual riders their potential savings with a membership based on their actual usage patterns</w:t>
      </w:r>
    </w:p>
    <w:p w14:paraId="6C1CB5D4" w14:textId="77777777" w:rsidR="005507F0" w:rsidRPr="005507F0" w:rsidRDefault="005507F0" w:rsidP="005507F0">
      <w:pPr>
        <w:numPr>
          <w:ilvl w:val="0"/>
          <w:numId w:val="13"/>
        </w:numPr>
        <w:rPr>
          <w:lang w:val="en-IN"/>
        </w:rPr>
      </w:pPr>
      <w:r w:rsidRPr="005507F0">
        <w:rPr>
          <w:lang w:val="en-IN"/>
        </w:rPr>
        <w:t>Implement push notifications highlighting membership benefits during peak casual usage times</w:t>
      </w:r>
    </w:p>
    <w:p w14:paraId="06F47E19" w14:textId="77777777" w:rsidR="005507F0" w:rsidRDefault="005507F0" w:rsidP="005507F0">
      <w:pPr>
        <w:pStyle w:val="Heading3"/>
        <w:rPr>
          <w:lang w:val="en-IN"/>
        </w:rPr>
      </w:pPr>
    </w:p>
    <w:p w14:paraId="2478871E" w14:textId="6F9A2118" w:rsidR="005507F0" w:rsidRPr="005507F0" w:rsidRDefault="005507F0" w:rsidP="005507F0">
      <w:pPr>
        <w:pStyle w:val="Heading3"/>
        <w:rPr>
          <w:lang w:val="en-IN"/>
        </w:rPr>
      </w:pPr>
      <w:r w:rsidRPr="005507F0">
        <w:rPr>
          <w:lang w:val="en-IN"/>
        </w:rPr>
        <w:t>Conclusion</w:t>
      </w:r>
    </w:p>
    <w:p w14:paraId="3EE4628A" w14:textId="77777777" w:rsidR="005507F0" w:rsidRPr="005507F0" w:rsidRDefault="005507F0" w:rsidP="005507F0">
      <w:pPr>
        <w:rPr>
          <w:lang w:val="en-IN"/>
        </w:rPr>
      </w:pPr>
      <w:r w:rsidRPr="005507F0">
        <w:rPr>
          <w:lang w:val="en-IN"/>
        </w:rPr>
        <w:t xml:space="preserve">Our analysis has provided clear insights into how annual members and casual riders use </w:t>
      </w:r>
      <w:proofErr w:type="spellStart"/>
      <w:r w:rsidRPr="005507F0">
        <w:rPr>
          <w:lang w:val="en-IN"/>
        </w:rPr>
        <w:t>Cyclistic</w:t>
      </w:r>
      <w:proofErr w:type="spellEnd"/>
      <w:r w:rsidRPr="005507F0">
        <w:rPr>
          <w:lang w:val="en-IN"/>
        </w:rPr>
        <w:t xml:space="preserve"> bikes differently. Members primarily use bikes for shorter, consistent trips during weekdays and commuting hours, suggesting utilitarian purposes like commuting to work. Casual riders take longer trips, with higher weekend usage and preferences for tourist locations, suggesting recreational use.</w:t>
      </w:r>
    </w:p>
    <w:p w14:paraId="5AA51D66" w14:textId="77777777" w:rsidR="005507F0" w:rsidRPr="005507F0" w:rsidRDefault="005507F0" w:rsidP="005507F0">
      <w:pPr>
        <w:rPr>
          <w:lang w:val="en-IN"/>
        </w:rPr>
      </w:pPr>
      <w:r w:rsidRPr="005507F0">
        <w:rPr>
          <w:lang w:val="en-IN"/>
        </w:rPr>
        <w:lastRenderedPageBreak/>
        <w:t xml:space="preserve">By implementing our recommendations, </w:t>
      </w:r>
      <w:proofErr w:type="spellStart"/>
      <w:r w:rsidRPr="005507F0">
        <w:rPr>
          <w:lang w:val="en-IN"/>
        </w:rPr>
        <w:t>Cyclistic</w:t>
      </w:r>
      <w:proofErr w:type="spellEnd"/>
      <w:r w:rsidRPr="005507F0">
        <w:rPr>
          <w:lang w:val="en-IN"/>
        </w:rPr>
        <w:t xml:space="preserve"> can leverage these distinct usage patterns to effectively convert casual riders into annual members, thereby increasing profitability and ensuring future growth. The tiered membership options, targeted marketing, and enhanced digital engagement strategies directly address the specific needs and </w:t>
      </w:r>
      <w:proofErr w:type="spellStart"/>
      <w:r w:rsidRPr="005507F0">
        <w:rPr>
          <w:lang w:val="en-IN"/>
        </w:rPr>
        <w:t>behaviors</w:t>
      </w:r>
      <w:proofErr w:type="spellEnd"/>
      <w:r w:rsidRPr="005507F0">
        <w:rPr>
          <w:lang w:val="en-IN"/>
        </w:rPr>
        <w:t xml:space="preserve"> of casual riders identified in our analysis.</w:t>
      </w:r>
    </w:p>
    <w:p w14:paraId="0B65C705" w14:textId="77777777" w:rsidR="005507F0" w:rsidRPr="005507F0" w:rsidRDefault="005507F0" w:rsidP="005507F0">
      <w:pPr>
        <w:rPr>
          <w:lang w:val="en-IN"/>
        </w:rPr>
      </w:pPr>
      <w:r w:rsidRPr="005507F0">
        <w:rPr>
          <w:lang w:val="en-IN"/>
        </w:rPr>
        <w:t>The next steps would involve implementing these recommendations according to the proposed timeline and measuring their effectiveness using the suggested key performance indicators.</w:t>
      </w:r>
    </w:p>
    <w:p w14:paraId="0CC1F801" w14:textId="77777777" w:rsidR="003B26D8" w:rsidRDefault="003B26D8"/>
    <w:sectPr w:rsidR="003B2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5739"/>
    <w:multiLevelType w:val="multilevel"/>
    <w:tmpl w:val="CE3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D225B"/>
    <w:multiLevelType w:val="multilevel"/>
    <w:tmpl w:val="4DEE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648E3"/>
    <w:multiLevelType w:val="multilevel"/>
    <w:tmpl w:val="C552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04918"/>
    <w:multiLevelType w:val="multilevel"/>
    <w:tmpl w:val="B00C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A5CAD"/>
    <w:multiLevelType w:val="multilevel"/>
    <w:tmpl w:val="4C3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5269D"/>
    <w:multiLevelType w:val="multilevel"/>
    <w:tmpl w:val="09A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E528B2"/>
    <w:multiLevelType w:val="multilevel"/>
    <w:tmpl w:val="CC6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4232C4"/>
    <w:multiLevelType w:val="multilevel"/>
    <w:tmpl w:val="AEE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7B2FF8"/>
    <w:multiLevelType w:val="multilevel"/>
    <w:tmpl w:val="DC7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C47290"/>
    <w:multiLevelType w:val="multilevel"/>
    <w:tmpl w:val="81B4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EF2091"/>
    <w:multiLevelType w:val="multilevel"/>
    <w:tmpl w:val="226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043DFB"/>
    <w:multiLevelType w:val="multilevel"/>
    <w:tmpl w:val="E97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BC3556"/>
    <w:multiLevelType w:val="multilevel"/>
    <w:tmpl w:val="C71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48362">
    <w:abstractNumId w:val="3"/>
  </w:num>
  <w:num w:numId="2" w16cid:durableId="159777105">
    <w:abstractNumId w:val="11"/>
  </w:num>
  <w:num w:numId="3" w16cid:durableId="633489623">
    <w:abstractNumId w:val="8"/>
  </w:num>
  <w:num w:numId="4" w16cid:durableId="777139973">
    <w:abstractNumId w:val="12"/>
  </w:num>
  <w:num w:numId="5" w16cid:durableId="864637045">
    <w:abstractNumId w:val="1"/>
  </w:num>
  <w:num w:numId="6" w16cid:durableId="1562055080">
    <w:abstractNumId w:val="9"/>
  </w:num>
  <w:num w:numId="7" w16cid:durableId="1401295414">
    <w:abstractNumId w:val="0"/>
  </w:num>
  <w:num w:numId="8" w16cid:durableId="254172114">
    <w:abstractNumId w:val="10"/>
  </w:num>
  <w:num w:numId="9" w16cid:durableId="777917722">
    <w:abstractNumId w:val="7"/>
  </w:num>
  <w:num w:numId="10" w16cid:durableId="648946341">
    <w:abstractNumId w:val="4"/>
  </w:num>
  <w:num w:numId="11" w16cid:durableId="510415659">
    <w:abstractNumId w:val="6"/>
  </w:num>
  <w:num w:numId="12" w16cid:durableId="941181032">
    <w:abstractNumId w:val="5"/>
  </w:num>
  <w:num w:numId="13" w16cid:durableId="1586190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31A87"/>
    <w:rsid w:val="003B26D8"/>
    <w:rsid w:val="003C18AE"/>
    <w:rsid w:val="00531A87"/>
    <w:rsid w:val="005507F0"/>
    <w:rsid w:val="00743274"/>
    <w:rsid w:val="00C2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4648"/>
  <w15:chartTrackingRefBased/>
  <w15:docId w15:val="{52FC5E2D-ACBB-496A-81BB-9EBE50EB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A8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31A8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31A8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31A8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31A8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31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A8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31A8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31A8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31A8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31A8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31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A87"/>
    <w:rPr>
      <w:rFonts w:eastAsiaTheme="majorEastAsia" w:cstheme="majorBidi"/>
      <w:color w:val="272727" w:themeColor="text1" w:themeTint="D8"/>
    </w:rPr>
  </w:style>
  <w:style w:type="paragraph" w:styleId="Title">
    <w:name w:val="Title"/>
    <w:basedOn w:val="Normal"/>
    <w:next w:val="Normal"/>
    <w:link w:val="TitleChar"/>
    <w:uiPriority w:val="10"/>
    <w:qFormat/>
    <w:rsid w:val="00531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A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A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1A87"/>
    <w:rPr>
      <w:i/>
      <w:iCs/>
      <w:color w:val="404040" w:themeColor="text1" w:themeTint="BF"/>
    </w:rPr>
  </w:style>
  <w:style w:type="paragraph" w:styleId="ListParagraph">
    <w:name w:val="List Paragraph"/>
    <w:basedOn w:val="Normal"/>
    <w:uiPriority w:val="34"/>
    <w:qFormat/>
    <w:rsid w:val="00531A87"/>
    <w:pPr>
      <w:ind w:left="720"/>
      <w:contextualSpacing/>
    </w:pPr>
  </w:style>
  <w:style w:type="character" w:styleId="IntenseEmphasis">
    <w:name w:val="Intense Emphasis"/>
    <w:basedOn w:val="DefaultParagraphFont"/>
    <w:uiPriority w:val="21"/>
    <w:qFormat/>
    <w:rsid w:val="00531A87"/>
    <w:rPr>
      <w:i/>
      <w:iCs/>
      <w:color w:val="365F91" w:themeColor="accent1" w:themeShade="BF"/>
    </w:rPr>
  </w:style>
  <w:style w:type="paragraph" w:styleId="IntenseQuote">
    <w:name w:val="Intense Quote"/>
    <w:basedOn w:val="Normal"/>
    <w:next w:val="Normal"/>
    <w:link w:val="IntenseQuoteChar"/>
    <w:uiPriority w:val="30"/>
    <w:qFormat/>
    <w:rsid w:val="00531A8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31A87"/>
    <w:rPr>
      <w:i/>
      <w:iCs/>
      <w:color w:val="365F91" w:themeColor="accent1" w:themeShade="BF"/>
    </w:rPr>
  </w:style>
  <w:style w:type="character" w:styleId="IntenseReference">
    <w:name w:val="Intense Reference"/>
    <w:basedOn w:val="DefaultParagraphFont"/>
    <w:uiPriority w:val="32"/>
    <w:qFormat/>
    <w:rsid w:val="00531A87"/>
    <w:rPr>
      <w:b/>
      <w:bCs/>
      <w:smallCaps/>
      <w:color w:val="365F91" w:themeColor="accent1" w:themeShade="BF"/>
      <w:spacing w:val="5"/>
    </w:rPr>
  </w:style>
  <w:style w:type="character" w:styleId="Hyperlink">
    <w:name w:val="Hyperlink"/>
    <w:basedOn w:val="DefaultParagraphFont"/>
    <w:uiPriority w:val="99"/>
    <w:unhideWhenUsed/>
    <w:rsid w:val="005507F0"/>
    <w:rPr>
      <w:color w:val="0000FF" w:themeColor="hyperlink"/>
      <w:u w:val="single"/>
    </w:rPr>
  </w:style>
  <w:style w:type="character" w:styleId="UnresolvedMention">
    <w:name w:val="Unresolved Mention"/>
    <w:basedOn w:val="DefaultParagraphFont"/>
    <w:uiPriority w:val="99"/>
    <w:semiHidden/>
    <w:unhideWhenUsed/>
    <w:rsid w:val="00550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516558">
      <w:bodyDiv w:val="1"/>
      <w:marLeft w:val="0"/>
      <w:marRight w:val="0"/>
      <w:marTop w:val="0"/>
      <w:marBottom w:val="0"/>
      <w:divBdr>
        <w:top w:val="none" w:sz="0" w:space="0" w:color="auto"/>
        <w:left w:val="none" w:sz="0" w:space="0" w:color="auto"/>
        <w:bottom w:val="none" w:sz="0" w:space="0" w:color="auto"/>
        <w:right w:val="none" w:sz="0" w:space="0" w:color="auto"/>
      </w:divBdr>
      <w:divsChild>
        <w:div w:id="1490097316">
          <w:marLeft w:val="0"/>
          <w:marRight w:val="0"/>
          <w:marTop w:val="0"/>
          <w:marBottom w:val="0"/>
          <w:divBdr>
            <w:top w:val="single" w:sz="2" w:space="0" w:color="E5E7EB"/>
            <w:left w:val="single" w:sz="2" w:space="0" w:color="E5E7EB"/>
            <w:bottom w:val="single" w:sz="2" w:space="0" w:color="E5E7EB"/>
            <w:right w:val="single" w:sz="2" w:space="0" w:color="E5E7EB"/>
          </w:divBdr>
        </w:div>
        <w:div w:id="1870532471">
          <w:marLeft w:val="0"/>
          <w:marRight w:val="0"/>
          <w:marTop w:val="0"/>
          <w:marBottom w:val="0"/>
          <w:divBdr>
            <w:top w:val="single" w:sz="2" w:space="0" w:color="E5E7EB"/>
            <w:left w:val="single" w:sz="2" w:space="0" w:color="E5E7EB"/>
            <w:bottom w:val="single" w:sz="2" w:space="0" w:color="E5E7EB"/>
            <w:right w:val="single" w:sz="2" w:space="0" w:color="E5E7EB"/>
          </w:divBdr>
        </w:div>
        <w:div w:id="1568342295">
          <w:marLeft w:val="0"/>
          <w:marRight w:val="0"/>
          <w:marTop w:val="0"/>
          <w:marBottom w:val="0"/>
          <w:divBdr>
            <w:top w:val="single" w:sz="2" w:space="0" w:color="E5E7EB"/>
            <w:left w:val="single" w:sz="2" w:space="0" w:color="E5E7EB"/>
            <w:bottom w:val="single" w:sz="2" w:space="0" w:color="E5E7EB"/>
            <w:right w:val="single" w:sz="2" w:space="0" w:color="E5E7EB"/>
          </w:divBdr>
        </w:div>
        <w:div w:id="1386441727">
          <w:marLeft w:val="0"/>
          <w:marRight w:val="0"/>
          <w:marTop w:val="0"/>
          <w:marBottom w:val="0"/>
          <w:divBdr>
            <w:top w:val="single" w:sz="2" w:space="0" w:color="E5E7EB"/>
            <w:left w:val="single" w:sz="2" w:space="0" w:color="E5E7EB"/>
            <w:bottom w:val="single" w:sz="2" w:space="0" w:color="E5E7EB"/>
            <w:right w:val="single" w:sz="2" w:space="0" w:color="E5E7EB"/>
          </w:divBdr>
        </w:div>
        <w:div w:id="1086268376">
          <w:marLeft w:val="0"/>
          <w:marRight w:val="0"/>
          <w:marTop w:val="0"/>
          <w:marBottom w:val="0"/>
          <w:divBdr>
            <w:top w:val="single" w:sz="2" w:space="0" w:color="E5E7EB"/>
            <w:left w:val="single" w:sz="2" w:space="0" w:color="E5E7EB"/>
            <w:bottom w:val="single" w:sz="2" w:space="0" w:color="E5E7EB"/>
            <w:right w:val="single" w:sz="2" w:space="0" w:color="E5E7EB"/>
          </w:divBdr>
        </w:div>
        <w:div w:id="1367441197">
          <w:marLeft w:val="0"/>
          <w:marRight w:val="0"/>
          <w:marTop w:val="0"/>
          <w:marBottom w:val="0"/>
          <w:divBdr>
            <w:top w:val="single" w:sz="2" w:space="0" w:color="E5E7EB"/>
            <w:left w:val="single" w:sz="2" w:space="0" w:color="E5E7EB"/>
            <w:bottom w:val="single" w:sz="2" w:space="0" w:color="E5E7EB"/>
            <w:right w:val="single" w:sz="2" w:space="0" w:color="E5E7EB"/>
          </w:divBdr>
        </w:div>
        <w:div w:id="441728450">
          <w:marLeft w:val="0"/>
          <w:marRight w:val="0"/>
          <w:marTop w:val="0"/>
          <w:marBottom w:val="0"/>
          <w:divBdr>
            <w:top w:val="single" w:sz="2" w:space="0" w:color="E5E7EB"/>
            <w:left w:val="single" w:sz="2" w:space="0" w:color="E5E7EB"/>
            <w:bottom w:val="single" w:sz="2" w:space="0" w:color="E5E7EB"/>
            <w:right w:val="single" w:sz="2" w:space="0" w:color="E5E7EB"/>
          </w:divBdr>
        </w:div>
        <w:div w:id="1950358945">
          <w:marLeft w:val="0"/>
          <w:marRight w:val="0"/>
          <w:marTop w:val="0"/>
          <w:marBottom w:val="0"/>
          <w:divBdr>
            <w:top w:val="single" w:sz="2" w:space="0" w:color="E5E7EB"/>
            <w:left w:val="single" w:sz="2" w:space="0" w:color="E5E7EB"/>
            <w:bottom w:val="single" w:sz="2" w:space="0" w:color="E5E7EB"/>
            <w:right w:val="single" w:sz="2" w:space="0" w:color="E5E7EB"/>
          </w:divBdr>
        </w:div>
        <w:div w:id="666054383">
          <w:marLeft w:val="0"/>
          <w:marRight w:val="0"/>
          <w:marTop w:val="0"/>
          <w:marBottom w:val="0"/>
          <w:divBdr>
            <w:top w:val="single" w:sz="2" w:space="0" w:color="E5E7EB"/>
            <w:left w:val="single" w:sz="2" w:space="0" w:color="E5E7EB"/>
            <w:bottom w:val="single" w:sz="2" w:space="0" w:color="E5E7EB"/>
            <w:right w:val="single" w:sz="2" w:space="0" w:color="E5E7EB"/>
          </w:divBdr>
        </w:div>
        <w:div w:id="407191509">
          <w:marLeft w:val="0"/>
          <w:marRight w:val="0"/>
          <w:marTop w:val="0"/>
          <w:marBottom w:val="0"/>
          <w:divBdr>
            <w:top w:val="single" w:sz="2" w:space="0" w:color="E5E7EB"/>
            <w:left w:val="single" w:sz="2" w:space="0" w:color="E5E7EB"/>
            <w:bottom w:val="single" w:sz="2" w:space="0" w:color="E5E7EB"/>
            <w:right w:val="single" w:sz="2" w:space="0" w:color="E5E7EB"/>
          </w:divBdr>
        </w:div>
        <w:div w:id="1758089729">
          <w:marLeft w:val="0"/>
          <w:marRight w:val="0"/>
          <w:marTop w:val="0"/>
          <w:marBottom w:val="0"/>
          <w:divBdr>
            <w:top w:val="single" w:sz="2" w:space="0" w:color="E5E7EB"/>
            <w:left w:val="single" w:sz="2" w:space="0" w:color="E5E7EB"/>
            <w:bottom w:val="single" w:sz="2" w:space="0" w:color="E5E7EB"/>
            <w:right w:val="single" w:sz="2" w:space="0" w:color="E5E7EB"/>
          </w:divBdr>
        </w:div>
        <w:div w:id="2133547698">
          <w:marLeft w:val="0"/>
          <w:marRight w:val="0"/>
          <w:marTop w:val="0"/>
          <w:marBottom w:val="0"/>
          <w:divBdr>
            <w:top w:val="single" w:sz="2" w:space="0" w:color="E5E7EB"/>
            <w:left w:val="single" w:sz="2" w:space="0" w:color="E5E7EB"/>
            <w:bottom w:val="single" w:sz="2" w:space="0" w:color="E5E7EB"/>
            <w:right w:val="single" w:sz="2" w:space="0" w:color="E5E7EB"/>
          </w:divBdr>
        </w:div>
        <w:div w:id="86004726">
          <w:marLeft w:val="0"/>
          <w:marRight w:val="0"/>
          <w:marTop w:val="0"/>
          <w:marBottom w:val="0"/>
          <w:divBdr>
            <w:top w:val="single" w:sz="2" w:space="0" w:color="E5E7EB"/>
            <w:left w:val="single" w:sz="2" w:space="0" w:color="E5E7EB"/>
            <w:bottom w:val="single" w:sz="2" w:space="0" w:color="E5E7EB"/>
            <w:right w:val="single" w:sz="2" w:space="0" w:color="E5E7EB"/>
          </w:divBdr>
        </w:div>
        <w:div w:id="500046590">
          <w:marLeft w:val="0"/>
          <w:marRight w:val="0"/>
          <w:marTop w:val="0"/>
          <w:marBottom w:val="0"/>
          <w:divBdr>
            <w:top w:val="single" w:sz="2" w:space="0" w:color="E5E7EB"/>
            <w:left w:val="single" w:sz="2" w:space="0" w:color="E5E7EB"/>
            <w:bottom w:val="single" w:sz="2" w:space="0" w:color="E5E7EB"/>
            <w:right w:val="single" w:sz="2" w:space="0" w:color="E5E7EB"/>
          </w:divBdr>
        </w:div>
        <w:div w:id="82991952">
          <w:marLeft w:val="0"/>
          <w:marRight w:val="0"/>
          <w:marTop w:val="0"/>
          <w:marBottom w:val="0"/>
          <w:divBdr>
            <w:top w:val="single" w:sz="2" w:space="0" w:color="E5E7EB"/>
            <w:left w:val="single" w:sz="2" w:space="0" w:color="E5E7EB"/>
            <w:bottom w:val="single" w:sz="2" w:space="0" w:color="E5E7EB"/>
            <w:right w:val="single" w:sz="2" w:space="0" w:color="E5E7EB"/>
          </w:divBdr>
        </w:div>
        <w:div w:id="607350057">
          <w:marLeft w:val="0"/>
          <w:marRight w:val="0"/>
          <w:marTop w:val="0"/>
          <w:marBottom w:val="0"/>
          <w:divBdr>
            <w:top w:val="single" w:sz="2" w:space="0" w:color="E5E7EB"/>
            <w:left w:val="single" w:sz="2" w:space="0" w:color="E5E7EB"/>
            <w:bottom w:val="single" w:sz="2" w:space="0" w:color="E5E7EB"/>
            <w:right w:val="single" w:sz="2" w:space="0" w:color="E5E7EB"/>
          </w:divBdr>
        </w:div>
        <w:div w:id="1848979914">
          <w:marLeft w:val="0"/>
          <w:marRight w:val="0"/>
          <w:marTop w:val="0"/>
          <w:marBottom w:val="0"/>
          <w:divBdr>
            <w:top w:val="single" w:sz="2" w:space="0" w:color="E5E7EB"/>
            <w:left w:val="single" w:sz="2" w:space="0" w:color="E5E7EB"/>
            <w:bottom w:val="single" w:sz="2" w:space="0" w:color="E5E7EB"/>
            <w:right w:val="single" w:sz="2" w:space="0" w:color="E5E7EB"/>
          </w:divBdr>
        </w:div>
        <w:div w:id="848641266">
          <w:marLeft w:val="0"/>
          <w:marRight w:val="0"/>
          <w:marTop w:val="0"/>
          <w:marBottom w:val="0"/>
          <w:divBdr>
            <w:top w:val="single" w:sz="2" w:space="0" w:color="E5E7EB"/>
            <w:left w:val="single" w:sz="2" w:space="0" w:color="E5E7EB"/>
            <w:bottom w:val="single" w:sz="2" w:space="0" w:color="E5E7EB"/>
            <w:right w:val="single" w:sz="2" w:space="0" w:color="E5E7EB"/>
          </w:divBdr>
        </w:div>
        <w:div w:id="973020581">
          <w:marLeft w:val="0"/>
          <w:marRight w:val="0"/>
          <w:marTop w:val="0"/>
          <w:marBottom w:val="0"/>
          <w:divBdr>
            <w:top w:val="single" w:sz="2" w:space="0" w:color="E5E7EB"/>
            <w:left w:val="single" w:sz="2" w:space="0" w:color="E5E7EB"/>
            <w:bottom w:val="single" w:sz="2" w:space="0" w:color="E5E7EB"/>
            <w:right w:val="single" w:sz="2" w:space="0" w:color="E5E7EB"/>
          </w:divBdr>
        </w:div>
        <w:div w:id="1631547674">
          <w:marLeft w:val="0"/>
          <w:marRight w:val="0"/>
          <w:marTop w:val="0"/>
          <w:marBottom w:val="0"/>
          <w:divBdr>
            <w:top w:val="single" w:sz="2" w:space="0" w:color="E5E7EB"/>
            <w:left w:val="single" w:sz="2" w:space="0" w:color="E5E7EB"/>
            <w:bottom w:val="single" w:sz="2" w:space="0" w:color="E5E7EB"/>
            <w:right w:val="single" w:sz="2" w:space="0" w:color="E5E7EB"/>
          </w:divBdr>
        </w:div>
        <w:div w:id="318726823">
          <w:marLeft w:val="0"/>
          <w:marRight w:val="0"/>
          <w:marTop w:val="0"/>
          <w:marBottom w:val="0"/>
          <w:divBdr>
            <w:top w:val="single" w:sz="2" w:space="0" w:color="E5E7EB"/>
            <w:left w:val="single" w:sz="2" w:space="0" w:color="E5E7EB"/>
            <w:bottom w:val="single" w:sz="2" w:space="0" w:color="E5E7EB"/>
            <w:right w:val="single" w:sz="2" w:space="0" w:color="E5E7EB"/>
          </w:divBdr>
        </w:div>
        <w:div w:id="1145852025">
          <w:marLeft w:val="0"/>
          <w:marRight w:val="0"/>
          <w:marTop w:val="0"/>
          <w:marBottom w:val="0"/>
          <w:divBdr>
            <w:top w:val="single" w:sz="2" w:space="0" w:color="E5E7EB"/>
            <w:left w:val="single" w:sz="2" w:space="0" w:color="E5E7EB"/>
            <w:bottom w:val="single" w:sz="2" w:space="0" w:color="E5E7EB"/>
            <w:right w:val="single" w:sz="2" w:space="0" w:color="E5E7EB"/>
          </w:divBdr>
        </w:div>
        <w:div w:id="1685015397">
          <w:marLeft w:val="0"/>
          <w:marRight w:val="0"/>
          <w:marTop w:val="0"/>
          <w:marBottom w:val="0"/>
          <w:divBdr>
            <w:top w:val="single" w:sz="2" w:space="0" w:color="E5E7EB"/>
            <w:left w:val="single" w:sz="2" w:space="0" w:color="E5E7EB"/>
            <w:bottom w:val="single" w:sz="2" w:space="0" w:color="E5E7EB"/>
            <w:right w:val="single" w:sz="2" w:space="0" w:color="E5E7EB"/>
          </w:divBdr>
        </w:div>
        <w:div w:id="320892953">
          <w:marLeft w:val="0"/>
          <w:marRight w:val="0"/>
          <w:marTop w:val="0"/>
          <w:marBottom w:val="0"/>
          <w:divBdr>
            <w:top w:val="single" w:sz="2" w:space="0" w:color="E5E7EB"/>
            <w:left w:val="single" w:sz="2" w:space="0" w:color="E5E7EB"/>
            <w:bottom w:val="single" w:sz="2" w:space="0" w:color="E5E7EB"/>
            <w:right w:val="single" w:sz="2" w:space="0" w:color="E5E7EB"/>
          </w:divBdr>
        </w:div>
        <w:div w:id="321860328">
          <w:marLeft w:val="0"/>
          <w:marRight w:val="0"/>
          <w:marTop w:val="0"/>
          <w:marBottom w:val="0"/>
          <w:divBdr>
            <w:top w:val="single" w:sz="2" w:space="0" w:color="E5E7EB"/>
            <w:left w:val="single" w:sz="2" w:space="0" w:color="E5E7EB"/>
            <w:bottom w:val="single" w:sz="2" w:space="0" w:color="E5E7EB"/>
            <w:right w:val="single" w:sz="2" w:space="0" w:color="E5E7EB"/>
          </w:divBdr>
        </w:div>
        <w:div w:id="2083212683">
          <w:marLeft w:val="0"/>
          <w:marRight w:val="0"/>
          <w:marTop w:val="0"/>
          <w:marBottom w:val="0"/>
          <w:divBdr>
            <w:top w:val="single" w:sz="2" w:space="0" w:color="E5E7EB"/>
            <w:left w:val="single" w:sz="2" w:space="0" w:color="E5E7EB"/>
            <w:bottom w:val="single" w:sz="2" w:space="0" w:color="E5E7EB"/>
            <w:right w:val="single" w:sz="2" w:space="0" w:color="E5E7EB"/>
          </w:divBdr>
        </w:div>
        <w:div w:id="2052144937">
          <w:marLeft w:val="0"/>
          <w:marRight w:val="0"/>
          <w:marTop w:val="0"/>
          <w:marBottom w:val="0"/>
          <w:divBdr>
            <w:top w:val="single" w:sz="2" w:space="0" w:color="E5E7EB"/>
            <w:left w:val="single" w:sz="2" w:space="0" w:color="E5E7EB"/>
            <w:bottom w:val="single" w:sz="2" w:space="0" w:color="E5E7EB"/>
            <w:right w:val="single" w:sz="2" w:space="0" w:color="E5E7EB"/>
          </w:divBdr>
        </w:div>
        <w:div w:id="1763720990">
          <w:marLeft w:val="0"/>
          <w:marRight w:val="0"/>
          <w:marTop w:val="0"/>
          <w:marBottom w:val="0"/>
          <w:divBdr>
            <w:top w:val="single" w:sz="2" w:space="0" w:color="E5E7EB"/>
            <w:left w:val="single" w:sz="2" w:space="0" w:color="E5E7EB"/>
            <w:bottom w:val="single" w:sz="2" w:space="0" w:color="E5E7EB"/>
            <w:right w:val="single" w:sz="2" w:space="0" w:color="E5E7EB"/>
          </w:divBdr>
        </w:div>
        <w:div w:id="1777407394">
          <w:marLeft w:val="0"/>
          <w:marRight w:val="0"/>
          <w:marTop w:val="0"/>
          <w:marBottom w:val="0"/>
          <w:divBdr>
            <w:top w:val="single" w:sz="2" w:space="0" w:color="E5E7EB"/>
            <w:left w:val="single" w:sz="2" w:space="0" w:color="E5E7EB"/>
            <w:bottom w:val="single" w:sz="2" w:space="0" w:color="E5E7EB"/>
            <w:right w:val="single" w:sz="2" w:space="0" w:color="E5E7EB"/>
          </w:divBdr>
        </w:div>
        <w:div w:id="1878154094">
          <w:marLeft w:val="0"/>
          <w:marRight w:val="0"/>
          <w:marTop w:val="0"/>
          <w:marBottom w:val="0"/>
          <w:divBdr>
            <w:top w:val="single" w:sz="2" w:space="0" w:color="E5E7EB"/>
            <w:left w:val="single" w:sz="2" w:space="0" w:color="E5E7EB"/>
            <w:bottom w:val="single" w:sz="2" w:space="0" w:color="E5E7EB"/>
            <w:right w:val="single" w:sz="2" w:space="0" w:color="E5E7EB"/>
          </w:divBdr>
        </w:div>
        <w:div w:id="959452922">
          <w:marLeft w:val="0"/>
          <w:marRight w:val="0"/>
          <w:marTop w:val="0"/>
          <w:marBottom w:val="0"/>
          <w:divBdr>
            <w:top w:val="single" w:sz="2" w:space="0" w:color="E5E7EB"/>
            <w:left w:val="single" w:sz="2" w:space="0" w:color="E5E7EB"/>
            <w:bottom w:val="single" w:sz="2" w:space="0" w:color="E5E7EB"/>
            <w:right w:val="single" w:sz="2" w:space="0" w:color="E5E7EB"/>
          </w:divBdr>
        </w:div>
        <w:div w:id="929045488">
          <w:marLeft w:val="0"/>
          <w:marRight w:val="0"/>
          <w:marTop w:val="0"/>
          <w:marBottom w:val="0"/>
          <w:divBdr>
            <w:top w:val="single" w:sz="2" w:space="0" w:color="E5E7EB"/>
            <w:left w:val="single" w:sz="2" w:space="0" w:color="E5E7EB"/>
            <w:bottom w:val="single" w:sz="2" w:space="0" w:color="E5E7EB"/>
            <w:right w:val="single" w:sz="2" w:space="0" w:color="E5E7EB"/>
          </w:divBdr>
        </w:div>
        <w:div w:id="1761830068">
          <w:marLeft w:val="0"/>
          <w:marRight w:val="0"/>
          <w:marTop w:val="0"/>
          <w:marBottom w:val="0"/>
          <w:divBdr>
            <w:top w:val="single" w:sz="2" w:space="0" w:color="E5E7EB"/>
            <w:left w:val="single" w:sz="2" w:space="0" w:color="E5E7EB"/>
            <w:bottom w:val="single" w:sz="2" w:space="0" w:color="E5E7EB"/>
            <w:right w:val="single" w:sz="2" w:space="0" w:color="E5E7EB"/>
          </w:divBdr>
        </w:div>
        <w:div w:id="1689330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021460">
      <w:bodyDiv w:val="1"/>
      <w:marLeft w:val="0"/>
      <w:marRight w:val="0"/>
      <w:marTop w:val="0"/>
      <w:marBottom w:val="0"/>
      <w:divBdr>
        <w:top w:val="none" w:sz="0" w:space="0" w:color="auto"/>
        <w:left w:val="none" w:sz="0" w:space="0" w:color="auto"/>
        <w:bottom w:val="none" w:sz="0" w:space="0" w:color="auto"/>
        <w:right w:val="none" w:sz="0" w:space="0" w:color="auto"/>
      </w:divBdr>
      <w:divsChild>
        <w:div w:id="724177967">
          <w:marLeft w:val="0"/>
          <w:marRight w:val="0"/>
          <w:marTop w:val="0"/>
          <w:marBottom w:val="0"/>
          <w:divBdr>
            <w:top w:val="single" w:sz="2" w:space="0" w:color="E5E7EB"/>
            <w:left w:val="single" w:sz="2" w:space="0" w:color="E5E7EB"/>
            <w:bottom w:val="single" w:sz="2" w:space="0" w:color="E5E7EB"/>
            <w:right w:val="single" w:sz="2" w:space="0" w:color="E5E7EB"/>
          </w:divBdr>
        </w:div>
        <w:div w:id="1246105794">
          <w:marLeft w:val="0"/>
          <w:marRight w:val="0"/>
          <w:marTop w:val="0"/>
          <w:marBottom w:val="0"/>
          <w:divBdr>
            <w:top w:val="single" w:sz="2" w:space="0" w:color="E5E7EB"/>
            <w:left w:val="single" w:sz="2" w:space="0" w:color="E5E7EB"/>
            <w:bottom w:val="single" w:sz="2" w:space="0" w:color="E5E7EB"/>
            <w:right w:val="single" w:sz="2" w:space="0" w:color="E5E7EB"/>
          </w:divBdr>
        </w:div>
        <w:div w:id="1865484848">
          <w:marLeft w:val="0"/>
          <w:marRight w:val="0"/>
          <w:marTop w:val="0"/>
          <w:marBottom w:val="0"/>
          <w:divBdr>
            <w:top w:val="single" w:sz="2" w:space="0" w:color="E5E7EB"/>
            <w:left w:val="single" w:sz="2" w:space="0" w:color="E5E7EB"/>
            <w:bottom w:val="single" w:sz="2" w:space="0" w:color="E5E7EB"/>
            <w:right w:val="single" w:sz="2" w:space="0" w:color="E5E7EB"/>
          </w:divBdr>
        </w:div>
        <w:div w:id="1815759955">
          <w:marLeft w:val="0"/>
          <w:marRight w:val="0"/>
          <w:marTop w:val="0"/>
          <w:marBottom w:val="0"/>
          <w:divBdr>
            <w:top w:val="single" w:sz="2" w:space="0" w:color="E5E7EB"/>
            <w:left w:val="single" w:sz="2" w:space="0" w:color="E5E7EB"/>
            <w:bottom w:val="single" w:sz="2" w:space="0" w:color="E5E7EB"/>
            <w:right w:val="single" w:sz="2" w:space="0" w:color="E5E7EB"/>
          </w:divBdr>
        </w:div>
        <w:div w:id="303193938">
          <w:marLeft w:val="0"/>
          <w:marRight w:val="0"/>
          <w:marTop w:val="0"/>
          <w:marBottom w:val="0"/>
          <w:divBdr>
            <w:top w:val="single" w:sz="2" w:space="0" w:color="E5E7EB"/>
            <w:left w:val="single" w:sz="2" w:space="0" w:color="E5E7EB"/>
            <w:bottom w:val="single" w:sz="2" w:space="0" w:color="E5E7EB"/>
            <w:right w:val="single" w:sz="2" w:space="0" w:color="E5E7EB"/>
          </w:divBdr>
        </w:div>
        <w:div w:id="667289145">
          <w:marLeft w:val="0"/>
          <w:marRight w:val="0"/>
          <w:marTop w:val="0"/>
          <w:marBottom w:val="0"/>
          <w:divBdr>
            <w:top w:val="single" w:sz="2" w:space="0" w:color="E5E7EB"/>
            <w:left w:val="single" w:sz="2" w:space="0" w:color="E5E7EB"/>
            <w:bottom w:val="single" w:sz="2" w:space="0" w:color="E5E7EB"/>
            <w:right w:val="single" w:sz="2" w:space="0" w:color="E5E7EB"/>
          </w:divBdr>
        </w:div>
        <w:div w:id="623387200">
          <w:marLeft w:val="0"/>
          <w:marRight w:val="0"/>
          <w:marTop w:val="0"/>
          <w:marBottom w:val="0"/>
          <w:divBdr>
            <w:top w:val="single" w:sz="2" w:space="0" w:color="E5E7EB"/>
            <w:left w:val="single" w:sz="2" w:space="0" w:color="E5E7EB"/>
            <w:bottom w:val="single" w:sz="2" w:space="0" w:color="E5E7EB"/>
            <w:right w:val="single" w:sz="2" w:space="0" w:color="E5E7EB"/>
          </w:divBdr>
        </w:div>
        <w:div w:id="1980188470">
          <w:marLeft w:val="0"/>
          <w:marRight w:val="0"/>
          <w:marTop w:val="0"/>
          <w:marBottom w:val="0"/>
          <w:divBdr>
            <w:top w:val="single" w:sz="2" w:space="0" w:color="E5E7EB"/>
            <w:left w:val="single" w:sz="2" w:space="0" w:color="E5E7EB"/>
            <w:bottom w:val="single" w:sz="2" w:space="0" w:color="E5E7EB"/>
            <w:right w:val="single" w:sz="2" w:space="0" w:color="E5E7EB"/>
          </w:divBdr>
        </w:div>
        <w:div w:id="1875462606">
          <w:marLeft w:val="0"/>
          <w:marRight w:val="0"/>
          <w:marTop w:val="0"/>
          <w:marBottom w:val="0"/>
          <w:divBdr>
            <w:top w:val="single" w:sz="2" w:space="0" w:color="E5E7EB"/>
            <w:left w:val="single" w:sz="2" w:space="0" w:color="E5E7EB"/>
            <w:bottom w:val="single" w:sz="2" w:space="0" w:color="E5E7EB"/>
            <w:right w:val="single" w:sz="2" w:space="0" w:color="E5E7EB"/>
          </w:divBdr>
        </w:div>
        <w:div w:id="2053842782">
          <w:marLeft w:val="0"/>
          <w:marRight w:val="0"/>
          <w:marTop w:val="0"/>
          <w:marBottom w:val="0"/>
          <w:divBdr>
            <w:top w:val="single" w:sz="2" w:space="0" w:color="E5E7EB"/>
            <w:left w:val="single" w:sz="2" w:space="0" w:color="E5E7EB"/>
            <w:bottom w:val="single" w:sz="2" w:space="0" w:color="E5E7EB"/>
            <w:right w:val="single" w:sz="2" w:space="0" w:color="E5E7EB"/>
          </w:divBdr>
        </w:div>
        <w:div w:id="1338920777">
          <w:marLeft w:val="0"/>
          <w:marRight w:val="0"/>
          <w:marTop w:val="0"/>
          <w:marBottom w:val="0"/>
          <w:divBdr>
            <w:top w:val="single" w:sz="2" w:space="0" w:color="E5E7EB"/>
            <w:left w:val="single" w:sz="2" w:space="0" w:color="E5E7EB"/>
            <w:bottom w:val="single" w:sz="2" w:space="0" w:color="E5E7EB"/>
            <w:right w:val="single" w:sz="2" w:space="0" w:color="E5E7EB"/>
          </w:divBdr>
        </w:div>
        <w:div w:id="1145202552">
          <w:marLeft w:val="0"/>
          <w:marRight w:val="0"/>
          <w:marTop w:val="0"/>
          <w:marBottom w:val="0"/>
          <w:divBdr>
            <w:top w:val="single" w:sz="2" w:space="0" w:color="E5E7EB"/>
            <w:left w:val="single" w:sz="2" w:space="0" w:color="E5E7EB"/>
            <w:bottom w:val="single" w:sz="2" w:space="0" w:color="E5E7EB"/>
            <w:right w:val="single" w:sz="2" w:space="0" w:color="E5E7EB"/>
          </w:divBdr>
        </w:div>
        <w:div w:id="319962344">
          <w:marLeft w:val="0"/>
          <w:marRight w:val="0"/>
          <w:marTop w:val="0"/>
          <w:marBottom w:val="0"/>
          <w:divBdr>
            <w:top w:val="single" w:sz="2" w:space="0" w:color="E5E7EB"/>
            <w:left w:val="single" w:sz="2" w:space="0" w:color="E5E7EB"/>
            <w:bottom w:val="single" w:sz="2" w:space="0" w:color="E5E7EB"/>
            <w:right w:val="single" w:sz="2" w:space="0" w:color="E5E7EB"/>
          </w:divBdr>
        </w:div>
        <w:div w:id="452595845">
          <w:marLeft w:val="0"/>
          <w:marRight w:val="0"/>
          <w:marTop w:val="0"/>
          <w:marBottom w:val="0"/>
          <w:divBdr>
            <w:top w:val="single" w:sz="2" w:space="0" w:color="E5E7EB"/>
            <w:left w:val="single" w:sz="2" w:space="0" w:color="E5E7EB"/>
            <w:bottom w:val="single" w:sz="2" w:space="0" w:color="E5E7EB"/>
            <w:right w:val="single" w:sz="2" w:space="0" w:color="E5E7EB"/>
          </w:divBdr>
        </w:div>
        <w:div w:id="1200821353">
          <w:marLeft w:val="0"/>
          <w:marRight w:val="0"/>
          <w:marTop w:val="0"/>
          <w:marBottom w:val="0"/>
          <w:divBdr>
            <w:top w:val="single" w:sz="2" w:space="0" w:color="E5E7EB"/>
            <w:left w:val="single" w:sz="2" w:space="0" w:color="E5E7EB"/>
            <w:bottom w:val="single" w:sz="2" w:space="0" w:color="E5E7EB"/>
            <w:right w:val="single" w:sz="2" w:space="0" w:color="E5E7EB"/>
          </w:divBdr>
        </w:div>
        <w:div w:id="2133133499">
          <w:marLeft w:val="0"/>
          <w:marRight w:val="0"/>
          <w:marTop w:val="0"/>
          <w:marBottom w:val="0"/>
          <w:divBdr>
            <w:top w:val="single" w:sz="2" w:space="0" w:color="E5E7EB"/>
            <w:left w:val="single" w:sz="2" w:space="0" w:color="E5E7EB"/>
            <w:bottom w:val="single" w:sz="2" w:space="0" w:color="E5E7EB"/>
            <w:right w:val="single" w:sz="2" w:space="0" w:color="E5E7EB"/>
          </w:divBdr>
        </w:div>
        <w:div w:id="1905678422">
          <w:marLeft w:val="0"/>
          <w:marRight w:val="0"/>
          <w:marTop w:val="0"/>
          <w:marBottom w:val="0"/>
          <w:divBdr>
            <w:top w:val="single" w:sz="2" w:space="0" w:color="E5E7EB"/>
            <w:left w:val="single" w:sz="2" w:space="0" w:color="E5E7EB"/>
            <w:bottom w:val="single" w:sz="2" w:space="0" w:color="E5E7EB"/>
            <w:right w:val="single" w:sz="2" w:space="0" w:color="E5E7EB"/>
          </w:divBdr>
        </w:div>
        <w:div w:id="1923180437">
          <w:marLeft w:val="0"/>
          <w:marRight w:val="0"/>
          <w:marTop w:val="0"/>
          <w:marBottom w:val="0"/>
          <w:divBdr>
            <w:top w:val="single" w:sz="2" w:space="0" w:color="E5E7EB"/>
            <w:left w:val="single" w:sz="2" w:space="0" w:color="E5E7EB"/>
            <w:bottom w:val="single" w:sz="2" w:space="0" w:color="E5E7EB"/>
            <w:right w:val="single" w:sz="2" w:space="0" w:color="E5E7EB"/>
          </w:divBdr>
        </w:div>
        <w:div w:id="1593467603">
          <w:marLeft w:val="0"/>
          <w:marRight w:val="0"/>
          <w:marTop w:val="0"/>
          <w:marBottom w:val="0"/>
          <w:divBdr>
            <w:top w:val="single" w:sz="2" w:space="0" w:color="E5E7EB"/>
            <w:left w:val="single" w:sz="2" w:space="0" w:color="E5E7EB"/>
            <w:bottom w:val="single" w:sz="2" w:space="0" w:color="E5E7EB"/>
            <w:right w:val="single" w:sz="2" w:space="0" w:color="E5E7EB"/>
          </w:divBdr>
        </w:div>
        <w:div w:id="1539194541">
          <w:marLeft w:val="0"/>
          <w:marRight w:val="0"/>
          <w:marTop w:val="0"/>
          <w:marBottom w:val="0"/>
          <w:divBdr>
            <w:top w:val="single" w:sz="2" w:space="0" w:color="E5E7EB"/>
            <w:left w:val="single" w:sz="2" w:space="0" w:color="E5E7EB"/>
            <w:bottom w:val="single" w:sz="2" w:space="0" w:color="E5E7EB"/>
            <w:right w:val="single" w:sz="2" w:space="0" w:color="E5E7EB"/>
          </w:divBdr>
        </w:div>
        <w:div w:id="68236548">
          <w:marLeft w:val="0"/>
          <w:marRight w:val="0"/>
          <w:marTop w:val="0"/>
          <w:marBottom w:val="0"/>
          <w:divBdr>
            <w:top w:val="single" w:sz="2" w:space="0" w:color="E5E7EB"/>
            <w:left w:val="single" w:sz="2" w:space="0" w:color="E5E7EB"/>
            <w:bottom w:val="single" w:sz="2" w:space="0" w:color="E5E7EB"/>
            <w:right w:val="single" w:sz="2" w:space="0" w:color="E5E7EB"/>
          </w:divBdr>
        </w:div>
        <w:div w:id="1912033837">
          <w:marLeft w:val="0"/>
          <w:marRight w:val="0"/>
          <w:marTop w:val="0"/>
          <w:marBottom w:val="0"/>
          <w:divBdr>
            <w:top w:val="single" w:sz="2" w:space="0" w:color="E5E7EB"/>
            <w:left w:val="single" w:sz="2" w:space="0" w:color="E5E7EB"/>
            <w:bottom w:val="single" w:sz="2" w:space="0" w:color="E5E7EB"/>
            <w:right w:val="single" w:sz="2" w:space="0" w:color="E5E7EB"/>
          </w:divBdr>
        </w:div>
        <w:div w:id="923492195">
          <w:marLeft w:val="0"/>
          <w:marRight w:val="0"/>
          <w:marTop w:val="0"/>
          <w:marBottom w:val="0"/>
          <w:divBdr>
            <w:top w:val="single" w:sz="2" w:space="0" w:color="E5E7EB"/>
            <w:left w:val="single" w:sz="2" w:space="0" w:color="E5E7EB"/>
            <w:bottom w:val="single" w:sz="2" w:space="0" w:color="E5E7EB"/>
            <w:right w:val="single" w:sz="2" w:space="0" w:color="E5E7EB"/>
          </w:divBdr>
        </w:div>
        <w:div w:id="115803644">
          <w:marLeft w:val="0"/>
          <w:marRight w:val="0"/>
          <w:marTop w:val="0"/>
          <w:marBottom w:val="0"/>
          <w:divBdr>
            <w:top w:val="single" w:sz="2" w:space="0" w:color="E5E7EB"/>
            <w:left w:val="single" w:sz="2" w:space="0" w:color="E5E7EB"/>
            <w:bottom w:val="single" w:sz="2" w:space="0" w:color="E5E7EB"/>
            <w:right w:val="single" w:sz="2" w:space="0" w:color="E5E7EB"/>
          </w:divBdr>
        </w:div>
        <w:div w:id="335303208">
          <w:marLeft w:val="0"/>
          <w:marRight w:val="0"/>
          <w:marTop w:val="0"/>
          <w:marBottom w:val="0"/>
          <w:divBdr>
            <w:top w:val="single" w:sz="2" w:space="0" w:color="E5E7EB"/>
            <w:left w:val="single" w:sz="2" w:space="0" w:color="E5E7EB"/>
            <w:bottom w:val="single" w:sz="2" w:space="0" w:color="E5E7EB"/>
            <w:right w:val="single" w:sz="2" w:space="0" w:color="E5E7EB"/>
          </w:divBdr>
        </w:div>
        <w:div w:id="1740665143">
          <w:marLeft w:val="0"/>
          <w:marRight w:val="0"/>
          <w:marTop w:val="0"/>
          <w:marBottom w:val="0"/>
          <w:divBdr>
            <w:top w:val="single" w:sz="2" w:space="0" w:color="E5E7EB"/>
            <w:left w:val="single" w:sz="2" w:space="0" w:color="E5E7EB"/>
            <w:bottom w:val="single" w:sz="2" w:space="0" w:color="E5E7EB"/>
            <w:right w:val="single" w:sz="2" w:space="0" w:color="E5E7EB"/>
          </w:divBdr>
        </w:div>
        <w:div w:id="1739132036">
          <w:marLeft w:val="0"/>
          <w:marRight w:val="0"/>
          <w:marTop w:val="0"/>
          <w:marBottom w:val="0"/>
          <w:divBdr>
            <w:top w:val="single" w:sz="2" w:space="0" w:color="E5E7EB"/>
            <w:left w:val="single" w:sz="2" w:space="0" w:color="E5E7EB"/>
            <w:bottom w:val="single" w:sz="2" w:space="0" w:color="E5E7EB"/>
            <w:right w:val="single" w:sz="2" w:space="0" w:color="E5E7EB"/>
          </w:divBdr>
        </w:div>
        <w:div w:id="1630823228">
          <w:marLeft w:val="0"/>
          <w:marRight w:val="0"/>
          <w:marTop w:val="0"/>
          <w:marBottom w:val="0"/>
          <w:divBdr>
            <w:top w:val="single" w:sz="2" w:space="0" w:color="E5E7EB"/>
            <w:left w:val="single" w:sz="2" w:space="0" w:color="E5E7EB"/>
            <w:bottom w:val="single" w:sz="2" w:space="0" w:color="E5E7EB"/>
            <w:right w:val="single" w:sz="2" w:space="0" w:color="E5E7EB"/>
          </w:divBdr>
        </w:div>
        <w:div w:id="519319417">
          <w:marLeft w:val="0"/>
          <w:marRight w:val="0"/>
          <w:marTop w:val="0"/>
          <w:marBottom w:val="0"/>
          <w:divBdr>
            <w:top w:val="single" w:sz="2" w:space="0" w:color="E5E7EB"/>
            <w:left w:val="single" w:sz="2" w:space="0" w:color="E5E7EB"/>
            <w:bottom w:val="single" w:sz="2" w:space="0" w:color="E5E7EB"/>
            <w:right w:val="single" w:sz="2" w:space="0" w:color="E5E7EB"/>
          </w:divBdr>
        </w:div>
        <w:div w:id="2019890071">
          <w:marLeft w:val="0"/>
          <w:marRight w:val="0"/>
          <w:marTop w:val="0"/>
          <w:marBottom w:val="0"/>
          <w:divBdr>
            <w:top w:val="single" w:sz="2" w:space="0" w:color="E5E7EB"/>
            <w:left w:val="single" w:sz="2" w:space="0" w:color="E5E7EB"/>
            <w:bottom w:val="single" w:sz="2" w:space="0" w:color="E5E7EB"/>
            <w:right w:val="single" w:sz="2" w:space="0" w:color="E5E7EB"/>
          </w:divBdr>
        </w:div>
        <w:div w:id="127550683">
          <w:marLeft w:val="0"/>
          <w:marRight w:val="0"/>
          <w:marTop w:val="0"/>
          <w:marBottom w:val="0"/>
          <w:divBdr>
            <w:top w:val="single" w:sz="2" w:space="0" w:color="E5E7EB"/>
            <w:left w:val="single" w:sz="2" w:space="0" w:color="E5E7EB"/>
            <w:bottom w:val="single" w:sz="2" w:space="0" w:color="E5E7EB"/>
            <w:right w:val="single" w:sz="2" w:space="0" w:color="E5E7EB"/>
          </w:divBdr>
        </w:div>
        <w:div w:id="1920602592">
          <w:marLeft w:val="0"/>
          <w:marRight w:val="0"/>
          <w:marTop w:val="0"/>
          <w:marBottom w:val="0"/>
          <w:divBdr>
            <w:top w:val="single" w:sz="2" w:space="0" w:color="E5E7EB"/>
            <w:left w:val="single" w:sz="2" w:space="0" w:color="E5E7EB"/>
            <w:bottom w:val="single" w:sz="2" w:space="0" w:color="E5E7EB"/>
            <w:right w:val="single" w:sz="2" w:space="0" w:color="E5E7EB"/>
          </w:divBdr>
        </w:div>
        <w:div w:id="973829232">
          <w:marLeft w:val="0"/>
          <w:marRight w:val="0"/>
          <w:marTop w:val="0"/>
          <w:marBottom w:val="0"/>
          <w:divBdr>
            <w:top w:val="single" w:sz="2" w:space="0" w:color="E5E7EB"/>
            <w:left w:val="single" w:sz="2" w:space="0" w:color="E5E7EB"/>
            <w:bottom w:val="single" w:sz="2" w:space="0" w:color="E5E7EB"/>
            <w:right w:val="single" w:sz="2" w:space="0" w:color="E5E7EB"/>
          </w:divBdr>
        </w:div>
        <w:div w:id="295182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Divvy_Trips_2020_Q1.zip" TargetMode="External"/><Relationship Id="rId11" Type="http://schemas.openxmlformats.org/officeDocument/2006/relationships/image" Target="media/image5.png"/><Relationship Id="rId5" Type="http://schemas.openxmlformats.org/officeDocument/2006/relationships/hyperlink" Target="https://divvy-tripdata.s3.amazonaws.com/Divvy_Trips_2019_Q1.zip"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1376</Words>
  <Characters>7844</Characters>
  <Application>Microsoft Office Word</Application>
  <DocSecurity>0</DocSecurity>
  <Lines>65</Lines>
  <Paragraphs>18</Paragraphs>
  <ScaleCrop>false</ScaleCrop>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Thatraju</dc:creator>
  <cp:keywords/>
  <dc:description/>
  <cp:lastModifiedBy>Harsha Vardhan Thatraju</cp:lastModifiedBy>
  <cp:revision>2</cp:revision>
  <dcterms:created xsi:type="dcterms:W3CDTF">2025-04-08T16:16:00Z</dcterms:created>
  <dcterms:modified xsi:type="dcterms:W3CDTF">2025-04-08T16:20:00Z</dcterms:modified>
</cp:coreProperties>
</file>