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2AE" w:rsidRPr="00665894" w:rsidRDefault="001661AC" w:rsidP="002D334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w:pict>
          <v:oval id="_x0000_s1067" style="position:absolute;left:0;text-align:left;margin-left:-33pt;margin-top:354.35pt;width:250.5pt;height:50.65pt;z-index:251697152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67">
              <w:txbxContent>
                <w:p w:rsidR="00405AA8" w:rsidRPr="001661AC" w:rsidRDefault="001661AC" w:rsidP="001661AC">
                  <w:pPr>
                    <w:rPr>
                      <w:szCs w:val="20"/>
                    </w:rPr>
                  </w:pPr>
                  <w:r w:rsidRPr="001661AC">
                    <w:rPr>
                      <w:szCs w:val="20"/>
                    </w:rPr>
                    <w:t>View Bank</w:t>
                  </w:r>
                  <w:r>
                    <w:rPr>
                      <w:szCs w:val="20"/>
                    </w:rPr>
                    <w:t xml:space="preserve"> Fraud Detection Ratio Results</w:t>
                  </w:r>
                  <w:proofErr w:type="gramStart"/>
                  <w:r>
                    <w:rPr>
                      <w:szCs w:val="20"/>
                    </w:rPr>
                    <w:t xml:space="preserve">,  </w:t>
                  </w:r>
                  <w:r w:rsidRPr="001661AC">
                    <w:rPr>
                      <w:szCs w:val="20"/>
                    </w:rPr>
                    <w:t>View</w:t>
                  </w:r>
                  <w:proofErr w:type="gramEnd"/>
                  <w:r w:rsidRPr="001661AC">
                    <w:rPr>
                      <w:szCs w:val="20"/>
                    </w:rPr>
                    <w:t xml:space="preserve"> All Remote Users.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oval id="_x0000_s1026" style="position:absolute;left:0;text-align:left;margin-left:-42.75pt;margin-top:222.7pt;width:243.75pt;height:103.55pt;z-index:251660288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26">
              <w:txbxContent>
                <w:p w:rsidR="004C6A15" w:rsidRPr="001661AC" w:rsidRDefault="001661AC" w:rsidP="001661AC">
                  <w:pPr>
                    <w:rPr>
                      <w:sz w:val="24"/>
                      <w:szCs w:val="24"/>
                    </w:rPr>
                  </w:pPr>
                  <w:r w:rsidRPr="001661AC">
                    <w:rPr>
                      <w:sz w:val="24"/>
                      <w:szCs w:val="24"/>
                    </w:rPr>
                    <w:t>View Predi</w:t>
                  </w:r>
                  <w:r>
                    <w:rPr>
                      <w:sz w:val="24"/>
                      <w:szCs w:val="24"/>
                    </w:rPr>
                    <w:t xml:space="preserve">ction </w:t>
                  </w:r>
                  <w:proofErr w:type="gramStart"/>
                  <w:r>
                    <w:rPr>
                      <w:sz w:val="24"/>
                      <w:szCs w:val="24"/>
                    </w:rPr>
                    <w:t>Of</w:t>
                  </w:r>
                  <w:proofErr w:type="gramEnd"/>
                  <w:r>
                    <w:rPr>
                      <w:sz w:val="24"/>
                      <w:szCs w:val="24"/>
                    </w:rPr>
                    <w:t xml:space="preserve"> Bank Fraud Detection, </w:t>
                  </w:r>
                  <w:r w:rsidRPr="001661AC">
                    <w:rPr>
                      <w:sz w:val="24"/>
                      <w:szCs w:val="24"/>
                    </w:rPr>
                    <w:t xml:space="preserve">View Prediction </w:t>
                  </w:r>
                  <w:r>
                    <w:rPr>
                      <w:sz w:val="24"/>
                      <w:szCs w:val="24"/>
                    </w:rPr>
                    <w:t xml:space="preserve">Of Bank Fraud Detection Ratio, </w:t>
                  </w:r>
                  <w:r w:rsidRPr="001661AC">
                    <w:rPr>
                      <w:sz w:val="24"/>
                      <w:szCs w:val="24"/>
                    </w:rPr>
                    <w:t>Download Predicted Data Sets,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oval id="_x0000_s1063" style="position:absolute;left:0;text-align:left;margin-left:152.25pt;margin-top:29.25pt;width:285pt;height:102pt;z-index:25169408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63">
              <w:txbxContent>
                <w:p w:rsidR="00554F31" w:rsidRPr="001661AC" w:rsidRDefault="001661AC" w:rsidP="001661AC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Train &amp; Test Bank Datasets, </w:t>
                  </w:r>
                  <w:r w:rsidRPr="001661AC">
                    <w:rPr>
                      <w:sz w:val="24"/>
                      <w:szCs w:val="24"/>
                    </w:rPr>
                    <w:t>View Trained and Tested D</w:t>
                  </w:r>
                  <w:r>
                    <w:rPr>
                      <w:sz w:val="24"/>
                      <w:szCs w:val="24"/>
                    </w:rPr>
                    <w:t xml:space="preserve">atasets Accuracy in Bar Chart, </w:t>
                  </w:r>
                  <w:r w:rsidRPr="001661AC">
                    <w:rPr>
                      <w:sz w:val="24"/>
                      <w:szCs w:val="24"/>
                    </w:rPr>
                    <w:t>View Trained and Tested Datasets Accuracy Results,</w:t>
                  </w:r>
                </w:p>
              </w:txbxContent>
            </v:textbox>
          </v:oval>
        </w:pict>
      </w:r>
      <w:r w:rsidR="008D68FD">
        <w:rPr>
          <w:sz w:val="32"/>
          <w:szCs w:val="32"/>
        </w:rPr>
        <w:pict>
          <v:oval id="_x0000_s1039" style="position:absolute;left:0;text-align:left;margin-left:348pt;margin-top:162pt;width:168.3pt;height:55.75pt;z-index:25167360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9">
              <w:txbxContent>
                <w:p w:rsidR="004C6A15" w:rsidRPr="001661AC" w:rsidRDefault="001661AC" w:rsidP="001661AC">
                  <w:pPr>
                    <w:rPr>
                      <w:szCs w:val="18"/>
                    </w:rPr>
                  </w:pPr>
                  <w:r w:rsidRPr="001661AC">
                    <w:rPr>
                      <w:szCs w:val="18"/>
                    </w:rPr>
                    <w:t>PREDICT BANK FRAUD DETECTION TYPE,</w:t>
                  </w:r>
                </w:p>
              </w:txbxContent>
            </v:textbox>
          </v:oval>
        </w:pict>
      </w:r>
      <w:r w:rsidR="008D68FD">
        <w:rPr>
          <w:noProof/>
          <w:sz w:val="32"/>
          <w:szCs w:val="32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4" type="#_x0000_t34" style="position:absolute;left:0;text-align:left;margin-left:127.5pt;margin-top:241.5pt;width:184.5pt;height:67.5pt;rotation:90;z-index:251686912" o:connectortype="elbow" adj=",-81600,-38107" strokecolor="#4bacc6 [3208]" strokeweight="1pt">
            <v:stroke dashstyle="dash" startarrow="block" endarrow="block"/>
            <v:shadow color="#868686"/>
          </v:shape>
        </w:pict>
      </w:r>
      <w:r w:rsidR="008D68FD">
        <w:rPr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left:0;text-align:left;margin-left:-60pt;margin-top:176.25pt;width:32.5pt;height:198.75pt;z-index:251698176" o:connectortype="straight" strokecolor="#4bacc6 [3208]" strokeweight="1pt">
            <v:stroke dashstyle="dash" startarrow="block" endarrow="block"/>
            <v:shadow color="#868686"/>
          </v:shape>
        </w:pict>
      </w:r>
      <w:r w:rsidR="008D68FD">
        <w:rPr>
          <w:noProof/>
          <w:sz w:val="32"/>
          <w:szCs w:val="32"/>
        </w:rPr>
        <w:pict>
          <v:shape id="_x0000_s1053" type="#_x0000_t34" style="position:absolute;left:0;text-align:left;margin-left:164.25pt;margin-top:171pt;width:1in;height:66pt;rotation:180;flip:y;z-index:251685888" o:connectortype="elbow" adj=",79527,-92475" strokecolor="#4bacc6 [3208]" strokeweight="1pt">
            <v:stroke dashstyle="dash" startarrow="block" endarrow="block"/>
            <v:shadow color="#868686"/>
          </v:shape>
        </w:pict>
      </w:r>
      <w:r w:rsidR="008D68FD">
        <w:rPr>
          <w:noProof/>
          <w:sz w:val="32"/>
          <w:szCs w:val="32"/>
        </w:rPr>
        <w:pict>
          <v:shape id="_x0000_s1052" type="#_x0000_t32" style="position:absolute;left:0;text-align:left;margin-left:-8.5pt;margin-top:165.75pt;width:32.5pt;height:60.75pt;z-index:251684864" o:connectortype="straight" strokecolor="#4bacc6 [3208]" strokeweight="1pt">
            <v:stroke dashstyle="dash" startarrow="block" endarrow="block"/>
            <v:shadow color="#868686"/>
          </v:shape>
        </w:pict>
      </w:r>
      <w:r w:rsidR="008D68FD">
        <w:rPr>
          <w:noProof/>
          <w:sz w:val="32"/>
          <w:szCs w:val="32"/>
        </w:rPr>
        <w:pict>
          <v:oval id="_x0000_s1041" style="position:absolute;left:0;text-align:left;margin-left:238.5pt;margin-top:246pt;width:124.5pt;height:80.25pt;z-index:251675648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41">
              <w:txbxContent>
                <w:p w:rsidR="004C6A15" w:rsidRPr="005F2899" w:rsidRDefault="00956708" w:rsidP="002878B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Register and </w:t>
                  </w:r>
                  <w:r w:rsidR="006643EC">
                    <w:rPr>
                      <w:sz w:val="24"/>
                      <w:szCs w:val="24"/>
                    </w:rPr>
                    <w:t>Login</w:t>
                  </w:r>
                  <w:r w:rsidR="004C6A15">
                    <w:rPr>
                      <w:sz w:val="24"/>
                      <w:szCs w:val="24"/>
                    </w:rPr>
                    <w:t xml:space="preserve"> with the system</w:t>
                  </w:r>
                </w:p>
              </w:txbxContent>
            </v:textbox>
          </v:oval>
        </w:pict>
      </w:r>
      <w:r w:rsidR="008D68FD">
        <w:rPr>
          <w:noProof/>
          <w:sz w:val="32"/>
          <w:szCs w:val="32"/>
        </w:rPr>
        <w:pict>
          <v:shape id="_x0000_s1060" type="#_x0000_t32" style="position:absolute;left:0;text-align:left;margin-left:462pt;margin-top:217.75pt;width:23.25pt;height:60.85pt;z-index:251692032" o:connectortype="straight" strokecolor="#8064a2 [3207]" strokeweight="1pt">
            <v:stroke dashstyle="dash" endarrow="block"/>
            <v:shadow color="#868686"/>
          </v:shape>
        </w:pict>
      </w:r>
      <w:r w:rsidR="008D68FD">
        <w:rPr>
          <w:noProof/>
          <w:sz w:val="32"/>
          <w:szCs w:val="32"/>
        </w:rPr>
        <w:pict>
          <v:shape id="_x0000_s1058" type="#_x0000_t32" style="position:absolute;left:0;text-align:left;margin-left:318.75pt;margin-top:176.25pt;width:76.5pt;height:120.75pt;flip:x y;z-index:251689984" o:connectortype="straight" strokecolor="#8064a2 [3207]" strokeweight="1pt">
            <v:stroke dashstyle="dash" endarrow="block"/>
            <v:shadow color="#868686"/>
          </v:shape>
        </w:pict>
      </w:r>
      <w:r w:rsidR="008D68FD">
        <w:rPr>
          <w:noProof/>
          <w:sz w:val="32"/>
          <w:szCs w:val="32"/>
        </w:rPr>
        <w:pict>
          <v:oval id="_x0000_s1057" style="position:absolute;left:0;text-align:left;margin-left:395.25pt;margin-top:278.6pt;width:144.75pt;height:52.15pt;z-index:25168896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57">
              <w:txbxContent>
                <w:p w:rsidR="009201EF" w:rsidRPr="006A3EEA" w:rsidRDefault="006A3EEA" w:rsidP="006A3EEA">
                  <w:pPr>
                    <w:rPr>
                      <w:szCs w:val="24"/>
                    </w:rPr>
                  </w:pPr>
                  <w:r w:rsidRPr="006A3EEA">
                    <w:rPr>
                      <w:szCs w:val="24"/>
                    </w:rPr>
                    <w:t xml:space="preserve">VIEW </w:t>
                  </w:r>
                  <w:proofErr w:type="gramStart"/>
                  <w:r w:rsidRPr="006A3EEA">
                    <w:rPr>
                      <w:szCs w:val="24"/>
                    </w:rPr>
                    <w:t>YOUR</w:t>
                  </w:r>
                  <w:proofErr w:type="gramEnd"/>
                  <w:r w:rsidRPr="006A3EEA">
                    <w:rPr>
                      <w:szCs w:val="24"/>
                    </w:rPr>
                    <w:t xml:space="preserve"> PROFILE</w:t>
                  </w:r>
                </w:p>
              </w:txbxContent>
            </v:textbox>
          </v:oval>
        </w:pict>
      </w:r>
      <w:r w:rsidR="008D68FD">
        <w:rPr>
          <w:noProof/>
          <w:sz w:val="32"/>
          <w:szCs w:val="32"/>
        </w:rPr>
        <w:pict>
          <v:shape id="_x0000_s1044" type="#_x0000_t32" style="position:absolute;left:0;text-align:left;margin-left:328.45pt;margin-top:162pt;width:19.55pt;height:14.25pt;z-index:251678720" o:connectortype="straight" strokecolor="#8064a2 [3207]" strokeweight="1pt">
            <v:stroke dashstyle="dash" endarrow="block"/>
            <v:shadow color="#868686"/>
          </v:shape>
        </w:pict>
      </w:r>
      <w:r w:rsidR="008D68FD">
        <w:rPr>
          <w:noProof/>
          <w:sz w:val="32"/>
          <w:szCs w:val="32"/>
        </w:rPr>
        <w:pict>
          <v:shape id="_x0000_s1065" type="#_x0000_t32" style="position:absolute;left:0;text-align:left;margin-left:271.55pt;margin-top:131.25pt;width:0;height:16.5pt;z-index:251696128" o:connectortype="straight" strokecolor="#8064a2 [3207]" strokeweight="1pt">
            <v:stroke dashstyle="dash" endarrow="block"/>
            <v:shadow color="#868686"/>
          </v:shape>
        </w:pict>
      </w:r>
      <w:r w:rsidR="008D68FD">
        <w:rPr>
          <w:noProof/>
          <w:sz w:val="32"/>
          <w:szCs w:val="32"/>
        </w:rPr>
        <w:pict>
          <v:shape id="_x0000_s1064" type="#_x0000_t32" style="position:absolute;left:0;text-align:left;margin-left:33.75pt;margin-top:91.5pt;width:118.5pt;height:64.5pt;flip:y;z-index:251695104" o:connectortype="straight" strokecolor="#8064a2 [3207]" strokeweight="1pt">
            <v:stroke dashstyle="dash" endarrow="block"/>
            <v:shadow color="#868686"/>
          </v:shape>
        </w:pict>
      </w:r>
      <w:r w:rsidR="008D68FD">
        <w:rPr>
          <w:noProof/>
          <w:sz w:val="32"/>
          <w:szCs w:val="32"/>
        </w:rPr>
        <w:pict>
          <v:oval id="_x0000_s1037" style="position:absolute;left:0;text-align:left;margin-left:76.5pt;margin-top:138pt;width:129.75pt;height:51.75pt;z-index:251671552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7">
              <w:txbxContent>
                <w:p w:rsidR="009201EF" w:rsidRDefault="00554F31" w:rsidP="009201EF">
                  <w:r>
                    <w:t xml:space="preserve">      </w:t>
                  </w:r>
                  <w:r w:rsidR="00BD63EF">
                    <w:t xml:space="preserve"> </w:t>
                  </w:r>
                  <w:r>
                    <w:t xml:space="preserve"> </w:t>
                  </w:r>
                  <w:r w:rsidR="00D34BDE">
                    <w:t>Login</w:t>
                  </w:r>
                  <w:r w:rsidR="009201EF" w:rsidRPr="00F814E0">
                    <w:t xml:space="preserve"> </w:t>
                  </w:r>
                </w:p>
                <w:p w:rsidR="004C6A15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br/>
                  </w:r>
                </w:p>
                <w:p w:rsidR="004C6A15" w:rsidRPr="003321CB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</v:oval>
        </w:pict>
      </w:r>
      <w:r w:rsidR="008D68FD">
        <w:rPr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271.55pt;margin-top:361.4pt;width:84pt;height:28.4pt;z-index:251674624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40">
              <w:txbxContent>
                <w:p w:rsidR="00A217D2" w:rsidRDefault="00DA1610" w:rsidP="00A217D2">
                  <w:r>
                    <w:t>Remote User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</w:p>
                <w:p w:rsidR="00A217D2" w:rsidRDefault="00A217D2" w:rsidP="00A217D2">
                  <w:r>
                    <w:t xml:space="preserve">Tweet </w:t>
                  </w:r>
                  <w:proofErr w:type="spellStart"/>
                  <w:r>
                    <w:t>ServerTweet</w:t>
                  </w:r>
                  <w:proofErr w:type="spellEnd"/>
                  <w:r>
                    <w:t xml:space="preserve"> Server</w:t>
                  </w:r>
                </w:p>
                <w:p w:rsidR="004C6A15" w:rsidRPr="00A217D2" w:rsidRDefault="00A217D2" w:rsidP="00A217D2">
                  <w:r>
                    <w:t>Tweet Server</w:t>
                  </w:r>
                </w:p>
              </w:txbxContent>
            </v:textbox>
          </v:shape>
        </w:pict>
      </w:r>
      <w:r w:rsidR="008D68FD">
        <w:rPr>
          <w:noProof/>
          <w:sz w:val="32"/>
          <w:szCs w:val="32"/>
        </w:rPr>
        <w:pict>
          <v:shape id="_x0000_s1027" type="#_x0000_t32" style="position:absolute;left:0;text-align:left;margin-left:462pt;margin-top:217.75pt;width:13.55pt;height:38.7pt;z-index:251661312" o:connectortype="straight" strokecolor="#8064a2 [3207]" strokeweight="1pt">
            <v:stroke dashstyle="dash" endarrow="block"/>
            <v:shadow color="#868686"/>
          </v:shape>
        </w:pict>
      </w:r>
      <w:r w:rsidR="008D68FD">
        <w:rPr>
          <w:noProof/>
          <w:sz w:val="32"/>
          <w:szCs w:val="32"/>
        </w:rPr>
        <w:pict>
          <v:shape id="_x0000_s1028" type="#_x0000_t32" style="position:absolute;left:0;text-align:left;margin-left:337.5pt;margin-top:303.75pt;width:57.75pt;height:50.6pt;flip:x;z-index:251662336" o:connectortype="straight" strokecolor="#8064a2 [3207]" strokeweight="1pt">
            <v:stroke dashstyle="dash" endarrow="block"/>
            <v:shadow color="#868686"/>
          </v:shape>
        </w:pict>
      </w:r>
      <w:r w:rsidR="008D68FD">
        <w:rPr>
          <w:noProof/>
          <w:sz w:val="32"/>
          <w:szCs w:val="32"/>
        </w:rPr>
        <w:pict>
          <v:shape id="_x0000_s1048" type="#_x0000_t202" style="position:absolute;left:0;text-align:left;margin-left:414pt;margin-top:237pt;width:71.25pt;height:19.45pt;z-index:251681792" strokecolor="white [3212]" strokeweight=".25pt">
            <v:textbox style="mso-next-textbox:#_x0000_s1048">
              <w:txbxContent>
                <w:p w:rsidR="004C6A15" w:rsidRDefault="004C6A15" w:rsidP="00DC7725">
                  <w:pPr>
                    <w:jc w:val="center"/>
                  </w:pPr>
                  <w:r>
                    <w:t>Response</w:t>
                  </w:r>
                </w:p>
              </w:txbxContent>
            </v:textbox>
          </v:shape>
        </w:pict>
      </w:r>
      <w:r w:rsidR="008D68FD">
        <w:rPr>
          <w:noProof/>
          <w:sz w:val="32"/>
          <w:szCs w:val="32"/>
        </w:rPr>
        <w:pict>
          <v:shape id="_x0000_s1038" type="#_x0000_t202" style="position:absolute;left:0;text-align:left;margin-left:236.25pt;margin-top:147.75pt;width:90pt;height:28.5pt;z-index:251672576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8">
              <w:txbxContent>
                <w:p w:rsidR="004C6A15" w:rsidRPr="00034F6A" w:rsidRDefault="004C6A15" w:rsidP="002C4586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System</w:t>
                  </w:r>
                </w:p>
              </w:txbxContent>
            </v:textbox>
          </v:shape>
        </w:pict>
      </w:r>
      <w:r w:rsidR="008D68FD">
        <w:rPr>
          <w:noProof/>
          <w:sz w:val="32"/>
          <w:szCs w:val="32"/>
        </w:rPr>
        <w:pict>
          <v:shape id="_x0000_s1049" type="#_x0000_t202" style="position:absolute;left:0;text-align:left;margin-left:236.25pt;margin-top:335.7pt;width:71.25pt;height:18.65pt;z-index:251682816" strokecolor="white [3212]" strokeweight=".25pt">
            <v:textbox style="mso-next-textbox:#_x0000_s1049">
              <w:txbxContent>
                <w:p w:rsidR="004C6A15" w:rsidRDefault="004C6A15" w:rsidP="00227637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 w:rsidR="008D68FD">
        <w:rPr>
          <w:noProof/>
          <w:sz w:val="32"/>
          <w:szCs w:val="32"/>
        </w:rPr>
        <w:pict>
          <v:shape id="_x0000_s1042" type="#_x0000_t32" style="position:absolute;left:0;text-align:left;margin-left:291pt;margin-top:326.25pt;width:.75pt;height:35.15pt;flip:y;z-index:251676672" o:connectortype="straight" strokecolor="#8064a2 [3207]" strokeweight="1pt">
            <v:stroke dashstyle="dash" endarrow="block"/>
            <v:shadow color="#868686"/>
          </v:shape>
        </w:pict>
      </w:r>
      <w:r w:rsidR="008D68FD">
        <w:rPr>
          <w:noProof/>
          <w:sz w:val="32"/>
          <w:szCs w:val="32"/>
        </w:rPr>
        <w:pict>
          <v:shape id="_x0000_s1035" type="#_x0000_t32" style="position:absolute;left:0;text-align:left;margin-left:295.5pt;margin-top:183pt;width:0;height:63pt;flip:y;z-index:251669504" o:connectortype="straight" strokecolor="#8064a2 [3207]" strokeweight="1pt">
            <v:stroke dashstyle="dash" endarrow="block"/>
            <v:shadow color="#868686"/>
          </v:shape>
        </w:pict>
      </w:r>
      <w:r w:rsidR="008D68FD">
        <w:rPr>
          <w:noProof/>
          <w:sz w:val="32"/>
          <w:szCs w:val="32"/>
        </w:rPr>
        <w:pict>
          <v:shape id="_x0000_s1030" type="#_x0000_t32" style="position:absolute;left:0;text-align:left;margin-left:206.25pt;margin-top:162.05pt;width:43.5pt;height:.05pt;z-index:251664384" o:connectortype="straight" strokecolor="#8064a2 [3207]" strokeweight="1pt">
            <v:stroke dashstyle="dash" endarrow="block"/>
            <v:shadow color="#868686"/>
          </v:shape>
        </w:pict>
      </w:r>
      <w:r w:rsidR="008D68FD">
        <w:rPr>
          <w:noProof/>
          <w:sz w:val="32"/>
          <w:szCs w:val="32"/>
        </w:rPr>
        <w:pict>
          <v:shape id="_x0000_s1032" type="#_x0000_t32" style="position:absolute;left:0;text-align:left;margin-left:30pt;margin-top:162pt;width:46.5pt;height:0;z-index:251666432" o:connectortype="straight" strokecolor="#8064a2 [3207]" strokeweight="1pt">
            <v:stroke dashstyle="dash" endarrow="block"/>
            <v:shadow color="#868686"/>
          </v:shape>
        </w:pict>
      </w:r>
      <w:r w:rsidR="008D68FD">
        <w:rPr>
          <w:noProof/>
          <w:sz w:val="32"/>
          <w:szCs w:val="32"/>
        </w:rPr>
        <w:pict>
          <v:shape id="_x0000_s1036" type="#_x0000_t202" style="position:absolute;left:0;text-align:left;margin-left:-60pt;margin-top:147.75pt;width:90pt;height:28.5pt;z-index:251670528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6">
              <w:txbxContent>
                <w:p w:rsidR="004C6A15" w:rsidRPr="00A217D2" w:rsidRDefault="00F748EA" w:rsidP="00A217D2">
                  <w:r>
                    <w:t>Service Provider</w:t>
                  </w:r>
                </w:p>
              </w:txbxContent>
            </v:textbox>
          </v:shape>
        </w:pict>
      </w:r>
      <w:r w:rsidR="002C4586" w:rsidRPr="00665894">
        <w:rPr>
          <w:b/>
          <w:sz w:val="32"/>
          <w:szCs w:val="32"/>
        </w:rPr>
        <w:t>Data Flow Diagram</w:t>
      </w:r>
      <w:r w:rsidR="00665894">
        <w:rPr>
          <w:sz w:val="32"/>
          <w:szCs w:val="32"/>
        </w:rPr>
        <w:t xml:space="preserve">  :</w:t>
      </w:r>
    </w:p>
    <w:sectPr w:rsidR="007032AE" w:rsidRPr="00665894" w:rsidSect="004C6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77F0A"/>
    <w:multiLevelType w:val="hybridMultilevel"/>
    <w:tmpl w:val="9A1CC39C"/>
    <w:lvl w:ilvl="0" w:tplc="72466F2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4586"/>
    <w:rsid w:val="00003BD0"/>
    <w:rsid w:val="00017D78"/>
    <w:rsid w:val="0002088B"/>
    <w:rsid w:val="00021CD4"/>
    <w:rsid w:val="000241BB"/>
    <w:rsid w:val="00030D41"/>
    <w:rsid w:val="00040A86"/>
    <w:rsid w:val="00041D01"/>
    <w:rsid w:val="00055D7C"/>
    <w:rsid w:val="00067906"/>
    <w:rsid w:val="00076931"/>
    <w:rsid w:val="0007713F"/>
    <w:rsid w:val="00080D42"/>
    <w:rsid w:val="00086589"/>
    <w:rsid w:val="000877B3"/>
    <w:rsid w:val="00087A25"/>
    <w:rsid w:val="000B56BB"/>
    <w:rsid w:val="000B57DF"/>
    <w:rsid w:val="000D78F4"/>
    <w:rsid w:val="000E1295"/>
    <w:rsid w:val="00125287"/>
    <w:rsid w:val="00126E98"/>
    <w:rsid w:val="0015328A"/>
    <w:rsid w:val="001661AC"/>
    <w:rsid w:val="00174FA1"/>
    <w:rsid w:val="001856B1"/>
    <w:rsid w:val="0018598B"/>
    <w:rsid w:val="00190BD0"/>
    <w:rsid w:val="001B0605"/>
    <w:rsid w:val="001D44EE"/>
    <w:rsid w:val="001D4E78"/>
    <w:rsid w:val="001D54B9"/>
    <w:rsid w:val="001E741D"/>
    <w:rsid w:val="001F5755"/>
    <w:rsid w:val="00201BCB"/>
    <w:rsid w:val="0020297E"/>
    <w:rsid w:val="002039BE"/>
    <w:rsid w:val="00210800"/>
    <w:rsid w:val="002120E7"/>
    <w:rsid w:val="00221EE3"/>
    <w:rsid w:val="00227419"/>
    <w:rsid w:val="00227637"/>
    <w:rsid w:val="002368A3"/>
    <w:rsid w:val="002379BC"/>
    <w:rsid w:val="00244800"/>
    <w:rsid w:val="00251EE9"/>
    <w:rsid w:val="00255E36"/>
    <w:rsid w:val="00264D70"/>
    <w:rsid w:val="00267A04"/>
    <w:rsid w:val="002878BD"/>
    <w:rsid w:val="00293933"/>
    <w:rsid w:val="002A52CB"/>
    <w:rsid w:val="002A647C"/>
    <w:rsid w:val="002B375F"/>
    <w:rsid w:val="002C4586"/>
    <w:rsid w:val="002D334B"/>
    <w:rsid w:val="003118B7"/>
    <w:rsid w:val="00320775"/>
    <w:rsid w:val="00340E49"/>
    <w:rsid w:val="00344560"/>
    <w:rsid w:val="00351AD4"/>
    <w:rsid w:val="003530CA"/>
    <w:rsid w:val="00367D51"/>
    <w:rsid w:val="00371811"/>
    <w:rsid w:val="00382067"/>
    <w:rsid w:val="003C1AC2"/>
    <w:rsid w:val="003D34A2"/>
    <w:rsid w:val="00405AA8"/>
    <w:rsid w:val="004229ED"/>
    <w:rsid w:val="004254D4"/>
    <w:rsid w:val="00430A2A"/>
    <w:rsid w:val="00436B63"/>
    <w:rsid w:val="004402C1"/>
    <w:rsid w:val="004408AC"/>
    <w:rsid w:val="0044713D"/>
    <w:rsid w:val="004503FA"/>
    <w:rsid w:val="00483DFA"/>
    <w:rsid w:val="00493838"/>
    <w:rsid w:val="004971A3"/>
    <w:rsid w:val="004A0385"/>
    <w:rsid w:val="004C21DC"/>
    <w:rsid w:val="004C6A15"/>
    <w:rsid w:val="004E4E34"/>
    <w:rsid w:val="00522F7A"/>
    <w:rsid w:val="00524B06"/>
    <w:rsid w:val="00536428"/>
    <w:rsid w:val="00545D75"/>
    <w:rsid w:val="00554CD0"/>
    <w:rsid w:val="00554F31"/>
    <w:rsid w:val="0055718A"/>
    <w:rsid w:val="005573B7"/>
    <w:rsid w:val="00566FC7"/>
    <w:rsid w:val="00571708"/>
    <w:rsid w:val="00575CE5"/>
    <w:rsid w:val="00584AE9"/>
    <w:rsid w:val="00590187"/>
    <w:rsid w:val="005A2A0F"/>
    <w:rsid w:val="005B6ACE"/>
    <w:rsid w:val="005C0FEC"/>
    <w:rsid w:val="005C1883"/>
    <w:rsid w:val="005C189D"/>
    <w:rsid w:val="005C39D2"/>
    <w:rsid w:val="005D3EA7"/>
    <w:rsid w:val="005D483B"/>
    <w:rsid w:val="005D5699"/>
    <w:rsid w:val="005D793F"/>
    <w:rsid w:val="00615C9F"/>
    <w:rsid w:val="006175E8"/>
    <w:rsid w:val="0064550F"/>
    <w:rsid w:val="00647A08"/>
    <w:rsid w:val="006529B6"/>
    <w:rsid w:val="006643EC"/>
    <w:rsid w:val="00665894"/>
    <w:rsid w:val="0067032D"/>
    <w:rsid w:val="00681DEE"/>
    <w:rsid w:val="00682BAB"/>
    <w:rsid w:val="006877DA"/>
    <w:rsid w:val="00695A47"/>
    <w:rsid w:val="006A0EE5"/>
    <w:rsid w:val="006A3EEA"/>
    <w:rsid w:val="006A4F93"/>
    <w:rsid w:val="006B27AB"/>
    <w:rsid w:val="006B3088"/>
    <w:rsid w:val="006B4D99"/>
    <w:rsid w:val="006D15F2"/>
    <w:rsid w:val="006D5373"/>
    <w:rsid w:val="006E4E75"/>
    <w:rsid w:val="006E74FB"/>
    <w:rsid w:val="006F2C8C"/>
    <w:rsid w:val="006F7ACD"/>
    <w:rsid w:val="00700607"/>
    <w:rsid w:val="00701040"/>
    <w:rsid w:val="007032AE"/>
    <w:rsid w:val="00703807"/>
    <w:rsid w:val="0071254B"/>
    <w:rsid w:val="00714114"/>
    <w:rsid w:val="00741867"/>
    <w:rsid w:val="00747641"/>
    <w:rsid w:val="00765C34"/>
    <w:rsid w:val="00776858"/>
    <w:rsid w:val="007830ED"/>
    <w:rsid w:val="007848F7"/>
    <w:rsid w:val="007C2419"/>
    <w:rsid w:val="007D0C88"/>
    <w:rsid w:val="007D56D0"/>
    <w:rsid w:val="007E6BA6"/>
    <w:rsid w:val="007F75EE"/>
    <w:rsid w:val="00806F55"/>
    <w:rsid w:val="008112E6"/>
    <w:rsid w:val="0081659A"/>
    <w:rsid w:val="0081669B"/>
    <w:rsid w:val="008245E2"/>
    <w:rsid w:val="008431DF"/>
    <w:rsid w:val="00853A6A"/>
    <w:rsid w:val="00861BB0"/>
    <w:rsid w:val="008724D9"/>
    <w:rsid w:val="00876B8E"/>
    <w:rsid w:val="00883687"/>
    <w:rsid w:val="008843B1"/>
    <w:rsid w:val="00885DFB"/>
    <w:rsid w:val="00892616"/>
    <w:rsid w:val="008A1030"/>
    <w:rsid w:val="008B6A42"/>
    <w:rsid w:val="008C2EB4"/>
    <w:rsid w:val="008C745C"/>
    <w:rsid w:val="008D02F9"/>
    <w:rsid w:val="008D4082"/>
    <w:rsid w:val="008D68FD"/>
    <w:rsid w:val="008F0484"/>
    <w:rsid w:val="008F0F9E"/>
    <w:rsid w:val="008F20EA"/>
    <w:rsid w:val="008F3B70"/>
    <w:rsid w:val="008F535A"/>
    <w:rsid w:val="00902FD8"/>
    <w:rsid w:val="00903077"/>
    <w:rsid w:val="0090437C"/>
    <w:rsid w:val="00906831"/>
    <w:rsid w:val="00914389"/>
    <w:rsid w:val="00915F6C"/>
    <w:rsid w:val="00916562"/>
    <w:rsid w:val="009201EF"/>
    <w:rsid w:val="00921C86"/>
    <w:rsid w:val="009241B6"/>
    <w:rsid w:val="00925479"/>
    <w:rsid w:val="00933282"/>
    <w:rsid w:val="00945D7D"/>
    <w:rsid w:val="00953AF7"/>
    <w:rsid w:val="00956708"/>
    <w:rsid w:val="00997830"/>
    <w:rsid w:val="009A77F0"/>
    <w:rsid w:val="009D0B52"/>
    <w:rsid w:val="00A02612"/>
    <w:rsid w:val="00A06436"/>
    <w:rsid w:val="00A108C6"/>
    <w:rsid w:val="00A150B7"/>
    <w:rsid w:val="00A217D2"/>
    <w:rsid w:val="00A70176"/>
    <w:rsid w:val="00A72460"/>
    <w:rsid w:val="00A870C4"/>
    <w:rsid w:val="00A912EB"/>
    <w:rsid w:val="00AA767D"/>
    <w:rsid w:val="00AB02B1"/>
    <w:rsid w:val="00AB2C43"/>
    <w:rsid w:val="00AB54D0"/>
    <w:rsid w:val="00AE5C1F"/>
    <w:rsid w:val="00B02F42"/>
    <w:rsid w:val="00B031DE"/>
    <w:rsid w:val="00B24FE8"/>
    <w:rsid w:val="00B40563"/>
    <w:rsid w:val="00B438D1"/>
    <w:rsid w:val="00B448D6"/>
    <w:rsid w:val="00B74E0B"/>
    <w:rsid w:val="00B80ADF"/>
    <w:rsid w:val="00B82B5C"/>
    <w:rsid w:val="00B938FB"/>
    <w:rsid w:val="00BA23AB"/>
    <w:rsid w:val="00BB0C31"/>
    <w:rsid w:val="00BC3F68"/>
    <w:rsid w:val="00BD6286"/>
    <w:rsid w:val="00BD63EF"/>
    <w:rsid w:val="00BE38BC"/>
    <w:rsid w:val="00BE64EE"/>
    <w:rsid w:val="00C042A1"/>
    <w:rsid w:val="00C0790A"/>
    <w:rsid w:val="00C174F0"/>
    <w:rsid w:val="00C22C86"/>
    <w:rsid w:val="00C23527"/>
    <w:rsid w:val="00C31465"/>
    <w:rsid w:val="00C50533"/>
    <w:rsid w:val="00C63A4F"/>
    <w:rsid w:val="00C758B7"/>
    <w:rsid w:val="00C769B7"/>
    <w:rsid w:val="00C85796"/>
    <w:rsid w:val="00C943E0"/>
    <w:rsid w:val="00C96282"/>
    <w:rsid w:val="00CA4C4E"/>
    <w:rsid w:val="00CA5272"/>
    <w:rsid w:val="00CB2764"/>
    <w:rsid w:val="00CB2CBE"/>
    <w:rsid w:val="00CB5841"/>
    <w:rsid w:val="00CB7F98"/>
    <w:rsid w:val="00CC25C4"/>
    <w:rsid w:val="00CC57ED"/>
    <w:rsid w:val="00CD0EE1"/>
    <w:rsid w:val="00CE31F6"/>
    <w:rsid w:val="00CE33B8"/>
    <w:rsid w:val="00CE5F58"/>
    <w:rsid w:val="00D00352"/>
    <w:rsid w:val="00D12823"/>
    <w:rsid w:val="00D154B0"/>
    <w:rsid w:val="00D25F12"/>
    <w:rsid w:val="00D34BDE"/>
    <w:rsid w:val="00D432D7"/>
    <w:rsid w:val="00D51A5A"/>
    <w:rsid w:val="00DA1610"/>
    <w:rsid w:val="00DA3BAF"/>
    <w:rsid w:val="00DA4A25"/>
    <w:rsid w:val="00DA6F45"/>
    <w:rsid w:val="00DB2A65"/>
    <w:rsid w:val="00DC229D"/>
    <w:rsid w:val="00DC378B"/>
    <w:rsid w:val="00DC7725"/>
    <w:rsid w:val="00DD3F4E"/>
    <w:rsid w:val="00DF27A9"/>
    <w:rsid w:val="00DF3667"/>
    <w:rsid w:val="00E01FB8"/>
    <w:rsid w:val="00E151C5"/>
    <w:rsid w:val="00E21259"/>
    <w:rsid w:val="00E37B03"/>
    <w:rsid w:val="00E41CB2"/>
    <w:rsid w:val="00E4613C"/>
    <w:rsid w:val="00E473E1"/>
    <w:rsid w:val="00E512AE"/>
    <w:rsid w:val="00E5423C"/>
    <w:rsid w:val="00E546B3"/>
    <w:rsid w:val="00E552C0"/>
    <w:rsid w:val="00E552C6"/>
    <w:rsid w:val="00E61782"/>
    <w:rsid w:val="00E6676F"/>
    <w:rsid w:val="00E6771D"/>
    <w:rsid w:val="00E86B13"/>
    <w:rsid w:val="00E908F1"/>
    <w:rsid w:val="00E97583"/>
    <w:rsid w:val="00EA47C1"/>
    <w:rsid w:val="00EA4EE8"/>
    <w:rsid w:val="00EA741D"/>
    <w:rsid w:val="00EA7F4B"/>
    <w:rsid w:val="00EB131F"/>
    <w:rsid w:val="00EE4005"/>
    <w:rsid w:val="00EE7530"/>
    <w:rsid w:val="00F0765A"/>
    <w:rsid w:val="00F10863"/>
    <w:rsid w:val="00F1179A"/>
    <w:rsid w:val="00F53C19"/>
    <w:rsid w:val="00F61DCB"/>
    <w:rsid w:val="00F748EA"/>
    <w:rsid w:val="00F87E6D"/>
    <w:rsid w:val="00F93A9D"/>
    <w:rsid w:val="00F97032"/>
    <w:rsid w:val="00FB0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  <o:rules v:ext="edit">
        <o:r id="V:Rule16" type="connector" idref="#_x0000_s1060"/>
        <o:r id="V:Rule17" type="connector" idref="#_x0000_s1058"/>
        <o:r id="V:Rule18" type="connector" idref="#_x0000_s1044"/>
        <o:r id="V:Rule19" type="connector" idref="#_x0000_s1032"/>
        <o:r id="V:Rule20" type="connector" idref="#_x0000_s1069"/>
        <o:r id="V:Rule21" type="connector" idref="#_x0000_s1030"/>
        <o:r id="V:Rule22" type="connector" idref="#_x0000_s1053"/>
        <o:r id="V:Rule23" type="connector" idref="#_x0000_s1065"/>
        <o:r id="V:Rule24" type="connector" idref="#_x0000_s1035"/>
        <o:r id="V:Rule25" type="connector" idref="#_x0000_s1054"/>
        <o:r id="V:Rule26" type="connector" idref="#_x0000_s1028"/>
        <o:r id="V:Rule27" type="connector" idref="#_x0000_s1064"/>
        <o:r id="V:Rule28" type="connector" idref="#_x0000_s1042"/>
        <o:r id="V:Rule29" type="connector" idref="#_x0000_s1052"/>
        <o:r id="V:Rule30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F3715-4840-47E9-98A7-9FABD65D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293</cp:revision>
  <dcterms:created xsi:type="dcterms:W3CDTF">2015-08-04T06:57:00Z</dcterms:created>
  <dcterms:modified xsi:type="dcterms:W3CDTF">2023-11-16T12:47:00Z</dcterms:modified>
</cp:coreProperties>
</file>