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61C49" w14:textId="77777777" w:rsidR="001A1216" w:rsidRPr="001A1216" w:rsidRDefault="001A1216" w:rsidP="001A1216">
      <w:pPr>
        <w:widowControl/>
        <w:autoSpaceDE/>
        <w:autoSpaceDN/>
        <w:spacing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r>
      <w:r w:rsidRPr="001A1216">
        <w:rPr>
          <w:rFonts w:ascii="Times New Roman" w:eastAsia="Times New Roman" w:hAnsi="Times New Roman" w:cs="Times New Roman"/>
          <w:b/>
          <w:bCs/>
          <w:color w:val="000000"/>
          <w:kern w:val="0"/>
          <w:sz w:val="32"/>
          <w:szCs w:val="32"/>
          <w:lang w:eastAsia="en-IN"/>
          <w14:ligatures w14:val="none"/>
        </w:rPr>
        <w:tab/>
        <w:t xml:space="preserve">        </w:t>
      </w:r>
      <w:r w:rsidRPr="001A1216">
        <w:rPr>
          <w:rFonts w:ascii="Times New Roman" w:eastAsia="Times New Roman" w:hAnsi="Times New Roman" w:cs="Times New Roman"/>
          <w:color w:val="000000"/>
          <w:kern w:val="0"/>
          <w:sz w:val="28"/>
          <w:szCs w:val="28"/>
          <w:lang w:eastAsia="en-IN"/>
          <w14:ligatures w14:val="none"/>
        </w:rPr>
        <w:t>26-12-24</w:t>
      </w:r>
    </w:p>
    <w:p w14:paraId="574813E1" w14:textId="77777777" w:rsidR="001A1216" w:rsidRPr="001A1216" w:rsidRDefault="001A1216" w:rsidP="001A1216">
      <w:pPr>
        <w:widowControl/>
        <w:autoSpaceDE/>
        <w:autoSpaceDN/>
        <w:spacing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32"/>
          <w:szCs w:val="32"/>
          <w:lang w:eastAsia="en-IN"/>
          <w14:ligatures w14:val="none"/>
        </w:rPr>
        <w:t>Research Document: Speech Sentiment, Tone, and Intent Analysis</w:t>
      </w:r>
    </w:p>
    <w:p w14:paraId="032F8625"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Overview</w:t>
      </w:r>
    </w:p>
    <w:p w14:paraId="5139E007"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To implement speech sentiment, tone, and intent analysis in real-time during calls or meetings, various components need to be researched and integrated effectively. This document outlines the research conducted to build this system.</w:t>
      </w:r>
    </w:p>
    <w:p w14:paraId="34545B4A"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28FFBB08">
          <v:rect id="_x0000_i1281" style="width:0;height:1.5pt" o:hralign="center" o:hrstd="t" o:hr="t" fillcolor="#a0a0a0" stroked="f"/>
        </w:pict>
      </w:r>
    </w:p>
    <w:p w14:paraId="233F0232"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1. Speech-to-Text Conversion</w:t>
      </w:r>
    </w:p>
    <w:p w14:paraId="4344099C"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Objective:</w:t>
      </w:r>
    </w:p>
    <w:p w14:paraId="24319086"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Convert spoken audio into text in real-time, identifying speakers accurately.</w:t>
      </w:r>
    </w:p>
    <w:p w14:paraId="1C8218E8"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Technologies Researched:</w:t>
      </w:r>
    </w:p>
    <w:p w14:paraId="460246E9" w14:textId="77777777" w:rsidR="001A1216" w:rsidRPr="001A1216" w:rsidRDefault="001A1216" w:rsidP="001A1216">
      <w:pPr>
        <w:widowControl/>
        <w:numPr>
          <w:ilvl w:val="0"/>
          <w:numId w:val="37"/>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Google Speech-to-Text API:</w:t>
      </w:r>
      <w:r w:rsidRPr="001A1216">
        <w:rPr>
          <w:rFonts w:ascii="Times New Roman" w:eastAsia="Times New Roman" w:hAnsi="Times New Roman" w:cs="Times New Roman"/>
          <w:color w:val="000000"/>
          <w:kern w:val="0"/>
          <w:sz w:val="24"/>
          <w:szCs w:val="24"/>
          <w:lang w:eastAsia="en-IN"/>
          <w14:ligatures w14:val="none"/>
        </w:rPr>
        <w:t xml:space="preserve"> Real-time transcription, speaker diarization.</w:t>
      </w:r>
    </w:p>
    <w:p w14:paraId="60672F2F" w14:textId="77777777" w:rsidR="001A1216" w:rsidRPr="001A1216" w:rsidRDefault="001A1216" w:rsidP="001A1216">
      <w:pPr>
        <w:widowControl/>
        <w:numPr>
          <w:ilvl w:val="0"/>
          <w:numId w:val="37"/>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AWS Transcribe:</w:t>
      </w:r>
      <w:r w:rsidRPr="001A1216">
        <w:rPr>
          <w:rFonts w:ascii="Times New Roman" w:eastAsia="Times New Roman" w:hAnsi="Times New Roman" w:cs="Times New Roman"/>
          <w:color w:val="000000"/>
          <w:kern w:val="0"/>
          <w:sz w:val="24"/>
          <w:szCs w:val="24"/>
          <w:lang w:eastAsia="en-IN"/>
          <w14:ligatures w14:val="none"/>
        </w:rPr>
        <w:t xml:space="preserve"> Accurate transcription with speaker labeling.</w:t>
      </w:r>
    </w:p>
    <w:p w14:paraId="718A1668" w14:textId="77777777" w:rsidR="001A1216" w:rsidRPr="001A1216" w:rsidRDefault="001A1216" w:rsidP="001A1216">
      <w:pPr>
        <w:widowControl/>
        <w:numPr>
          <w:ilvl w:val="0"/>
          <w:numId w:val="37"/>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Whisper by OpenAI:</w:t>
      </w:r>
      <w:r w:rsidRPr="001A1216">
        <w:rPr>
          <w:rFonts w:ascii="Times New Roman" w:eastAsia="Times New Roman" w:hAnsi="Times New Roman" w:cs="Times New Roman"/>
          <w:color w:val="000000"/>
          <w:kern w:val="0"/>
          <w:sz w:val="24"/>
          <w:szCs w:val="24"/>
          <w:lang w:eastAsia="en-IN"/>
          <w14:ligatures w14:val="none"/>
        </w:rPr>
        <w:t xml:space="preserve"> Open-source model for high-quality transcription.</w:t>
      </w:r>
    </w:p>
    <w:p w14:paraId="598A890B" w14:textId="77777777" w:rsidR="001A1216" w:rsidRPr="001A1216" w:rsidRDefault="001A1216" w:rsidP="001A1216">
      <w:pPr>
        <w:widowControl/>
        <w:numPr>
          <w:ilvl w:val="0"/>
          <w:numId w:val="37"/>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Vosk:</w:t>
      </w:r>
      <w:r w:rsidRPr="001A1216">
        <w:rPr>
          <w:rFonts w:ascii="Times New Roman" w:eastAsia="Times New Roman" w:hAnsi="Times New Roman" w:cs="Times New Roman"/>
          <w:color w:val="000000"/>
          <w:kern w:val="0"/>
          <w:sz w:val="24"/>
          <w:szCs w:val="24"/>
          <w:lang w:eastAsia="en-IN"/>
          <w14:ligatures w14:val="none"/>
        </w:rPr>
        <w:t xml:space="preserve"> Offline speech recognition with Python integration.</w:t>
      </w:r>
    </w:p>
    <w:p w14:paraId="32B84F2D"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Decision Factors:</w:t>
      </w:r>
    </w:p>
    <w:p w14:paraId="63C24591" w14:textId="77777777" w:rsidR="001A1216" w:rsidRPr="001A1216" w:rsidRDefault="001A1216" w:rsidP="001A1216">
      <w:pPr>
        <w:widowControl/>
        <w:numPr>
          <w:ilvl w:val="0"/>
          <w:numId w:val="38"/>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Accuracy:</w:t>
      </w:r>
      <w:r w:rsidRPr="001A1216">
        <w:rPr>
          <w:rFonts w:ascii="Times New Roman" w:eastAsia="Times New Roman" w:hAnsi="Times New Roman" w:cs="Times New Roman"/>
          <w:color w:val="000000"/>
          <w:kern w:val="0"/>
          <w:sz w:val="24"/>
          <w:szCs w:val="24"/>
          <w:lang w:eastAsia="en-IN"/>
          <w14:ligatures w14:val="none"/>
        </w:rPr>
        <w:t xml:space="preserve"> Ability to transcribe with minimal errors.</w:t>
      </w:r>
    </w:p>
    <w:p w14:paraId="2EF3ABCF" w14:textId="77777777" w:rsidR="001A1216" w:rsidRPr="001A1216" w:rsidRDefault="001A1216" w:rsidP="001A1216">
      <w:pPr>
        <w:widowControl/>
        <w:numPr>
          <w:ilvl w:val="0"/>
          <w:numId w:val="38"/>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Latency:</w:t>
      </w:r>
      <w:r w:rsidRPr="001A1216">
        <w:rPr>
          <w:rFonts w:ascii="Times New Roman" w:eastAsia="Times New Roman" w:hAnsi="Times New Roman" w:cs="Times New Roman"/>
          <w:color w:val="000000"/>
          <w:kern w:val="0"/>
          <w:sz w:val="24"/>
          <w:szCs w:val="24"/>
          <w:lang w:eastAsia="en-IN"/>
          <w14:ligatures w14:val="none"/>
        </w:rPr>
        <w:t xml:space="preserve"> Real-time transcription for smooth interaction.</w:t>
      </w:r>
    </w:p>
    <w:p w14:paraId="5512FFC3" w14:textId="77777777" w:rsidR="001A1216" w:rsidRPr="001A1216" w:rsidRDefault="001A1216" w:rsidP="001A1216">
      <w:pPr>
        <w:widowControl/>
        <w:numPr>
          <w:ilvl w:val="0"/>
          <w:numId w:val="38"/>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Speaker Diarization:</w:t>
      </w:r>
      <w:r w:rsidRPr="001A1216">
        <w:rPr>
          <w:rFonts w:ascii="Times New Roman" w:eastAsia="Times New Roman" w:hAnsi="Times New Roman" w:cs="Times New Roman"/>
          <w:color w:val="000000"/>
          <w:kern w:val="0"/>
          <w:sz w:val="24"/>
          <w:szCs w:val="24"/>
          <w:lang w:eastAsia="en-IN"/>
          <w14:ligatures w14:val="none"/>
        </w:rPr>
        <w:t xml:space="preserve"> Identifying different speakers in conversations.</w:t>
      </w:r>
    </w:p>
    <w:p w14:paraId="54EAB454" w14:textId="77777777" w:rsidR="001A1216" w:rsidRPr="001A1216" w:rsidRDefault="001A1216" w:rsidP="001A1216">
      <w:pPr>
        <w:widowControl/>
        <w:numPr>
          <w:ilvl w:val="0"/>
          <w:numId w:val="38"/>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Integration:</w:t>
      </w:r>
      <w:r w:rsidRPr="001A1216">
        <w:rPr>
          <w:rFonts w:ascii="Times New Roman" w:eastAsia="Times New Roman" w:hAnsi="Times New Roman" w:cs="Times New Roman"/>
          <w:color w:val="000000"/>
          <w:kern w:val="0"/>
          <w:sz w:val="24"/>
          <w:szCs w:val="24"/>
          <w:lang w:eastAsia="en-IN"/>
          <w14:ligatures w14:val="none"/>
        </w:rPr>
        <w:t xml:space="preserve"> Ease of integrating with existing systems.</w:t>
      </w:r>
    </w:p>
    <w:p w14:paraId="4B14E836"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75B6FC6B">
          <v:rect id="_x0000_i1282" style="width:0;height:1.5pt" o:hralign="center" o:hrstd="t" o:hr="t" fillcolor="#a0a0a0" stroked="f"/>
        </w:pict>
      </w:r>
    </w:p>
    <w:p w14:paraId="7C1D3675"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2. Sentiment Analysis</w:t>
      </w:r>
    </w:p>
    <w:p w14:paraId="07BF145A"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Objective:</w:t>
      </w:r>
    </w:p>
    <w:p w14:paraId="487C7F43"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Determine the emotional tone of the spoken content (positive, negative, neutral).</w:t>
      </w:r>
    </w:p>
    <w:p w14:paraId="6B2AFA84"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Technologies Researched:</w:t>
      </w:r>
    </w:p>
    <w:p w14:paraId="6AD9773D" w14:textId="77777777" w:rsidR="001A1216" w:rsidRPr="001A1216" w:rsidRDefault="001A1216" w:rsidP="001A1216">
      <w:pPr>
        <w:widowControl/>
        <w:numPr>
          <w:ilvl w:val="0"/>
          <w:numId w:val="39"/>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Natural Language Toolkit (NLTK):</w:t>
      </w:r>
      <w:r w:rsidRPr="001A1216">
        <w:rPr>
          <w:rFonts w:ascii="Times New Roman" w:eastAsia="Times New Roman" w:hAnsi="Times New Roman" w:cs="Times New Roman"/>
          <w:color w:val="000000"/>
          <w:kern w:val="0"/>
          <w:sz w:val="24"/>
          <w:szCs w:val="24"/>
          <w:lang w:eastAsia="en-IN"/>
          <w14:ligatures w14:val="none"/>
        </w:rPr>
        <w:t xml:space="preserve"> Basic sentiment analysis for text.</w:t>
      </w:r>
    </w:p>
    <w:p w14:paraId="33C03E8C" w14:textId="77777777" w:rsidR="001A1216" w:rsidRPr="001A1216" w:rsidRDefault="001A1216" w:rsidP="001A1216">
      <w:pPr>
        <w:widowControl/>
        <w:numPr>
          <w:ilvl w:val="0"/>
          <w:numId w:val="39"/>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TextBlob:</w:t>
      </w:r>
      <w:r w:rsidRPr="001A1216">
        <w:rPr>
          <w:rFonts w:ascii="Times New Roman" w:eastAsia="Times New Roman" w:hAnsi="Times New Roman" w:cs="Times New Roman"/>
          <w:color w:val="000000"/>
          <w:kern w:val="0"/>
          <w:sz w:val="24"/>
          <w:szCs w:val="24"/>
          <w:lang w:eastAsia="en-IN"/>
          <w14:ligatures w14:val="none"/>
        </w:rPr>
        <w:t xml:space="preserve"> Simple library for sentiment polarity and subjectivity.</w:t>
      </w:r>
    </w:p>
    <w:p w14:paraId="712C3D2D" w14:textId="77777777" w:rsidR="001A1216" w:rsidRPr="001A1216" w:rsidRDefault="001A1216" w:rsidP="001A1216">
      <w:pPr>
        <w:widowControl/>
        <w:numPr>
          <w:ilvl w:val="0"/>
          <w:numId w:val="39"/>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Hugging Face Transformers:</w:t>
      </w:r>
      <w:r w:rsidRPr="001A1216">
        <w:rPr>
          <w:rFonts w:ascii="Times New Roman" w:eastAsia="Times New Roman" w:hAnsi="Times New Roman" w:cs="Times New Roman"/>
          <w:color w:val="000000"/>
          <w:kern w:val="0"/>
          <w:sz w:val="24"/>
          <w:szCs w:val="24"/>
          <w:lang w:eastAsia="en-IN"/>
          <w14:ligatures w14:val="none"/>
        </w:rPr>
        <w:t xml:space="preserve"> Pre-trained models like BERT, RoBERTa for advanced sentiment analysis.</w:t>
      </w:r>
    </w:p>
    <w:p w14:paraId="4933C9A7" w14:textId="77777777" w:rsidR="001A1216" w:rsidRPr="001A1216" w:rsidRDefault="001A1216" w:rsidP="001A1216">
      <w:pPr>
        <w:widowControl/>
        <w:numPr>
          <w:ilvl w:val="0"/>
          <w:numId w:val="39"/>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Google Natural Language API:</w:t>
      </w:r>
      <w:r w:rsidRPr="001A1216">
        <w:rPr>
          <w:rFonts w:ascii="Times New Roman" w:eastAsia="Times New Roman" w:hAnsi="Times New Roman" w:cs="Times New Roman"/>
          <w:color w:val="000000"/>
          <w:kern w:val="0"/>
          <w:sz w:val="24"/>
          <w:szCs w:val="24"/>
          <w:lang w:eastAsia="en-IN"/>
          <w14:ligatures w14:val="none"/>
        </w:rPr>
        <w:t xml:space="preserve"> Sentiment analysis as a managed service.</w:t>
      </w:r>
    </w:p>
    <w:p w14:paraId="62CBF17E" w14:textId="77777777" w:rsidR="001A1216" w:rsidRPr="001A1216" w:rsidRDefault="001A1216" w:rsidP="001A1216">
      <w:pPr>
        <w:widowControl/>
        <w:numPr>
          <w:ilvl w:val="0"/>
          <w:numId w:val="39"/>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lastRenderedPageBreak/>
        <w:t>DistilBERT (Hugging Face):</w:t>
      </w:r>
      <w:r w:rsidRPr="001A1216">
        <w:rPr>
          <w:rFonts w:ascii="Times New Roman" w:eastAsia="Times New Roman" w:hAnsi="Times New Roman" w:cs="Times New Roman"/>
          <w:color w:val="000000"/>
          <w:kern w:val="0"/>
          <w:sz w:val="24"/>
          <w:szCs w:val="24"/>
          <w:lang w:eastAsia="en-IN"/>
          <w14:ligatures w14:val="none"/>
        </w:rPr>
        <w:t xml:space="preserve"> Used through the </w:t>
      </w:r>
      <w:r w:rsidRPr="001A1216">
        <w:rPr>
          <w:rFonts w:ascii="Courier New" w:eastAsia="Times New Roman" w:hAnsi="Courier New" w:cs="Courier New"/>
          <w:color w:val="000000"/>
          <w:kern w:val="0"/>
          <w:sz w:val="20"/>
          <w:szCs w:val="20"/>
          <w:lang w:eastAsia="en-IN"/>
          <w14:ligatures w14:val="none"/>
        </w:rPr>
        <w:t>pipeline</w:t>
      </w:r>
      <w:r w:rsidRPr="001A1216">
        <w:rPr>
          <w:rFonts w:ascii="Times New Roman" w:eastAsia="Times New Roman" w:hAnsi="Times New Roman" w:cs="Times New Roman"/>
          <w:color w:val="000000"/>
          <w:kern w:val="0"/>
          <w:sz w:val="24"/>
          <w:szCs w:val="24"/>
          <w:lang w:eastAsia="en-IN"/>
          <w14:ligatures w14:val="none"/>
        </w:rPr>
        <w:t xml:space="preserve"> API with the model </w:t>
      </w:r>
      <w:r w:rsidRPr="001A1216">
        <w:rPr>
          <w:rFonts w:ascii="Courier New" w:eastAsia="Times New Roman" w:hAnsi="Courier New" w:cs="Courier New"/>
          <w:color w:val="000000"/>
          <w:kern w:val="0"/>
          <w:sz w:val="20"/>
          <w:szCs w:val="20"/>
          <w:lang w:eastAsia="en-IN"/>
          <w14:ligatures w14:val="none"/>
        </w:rPr>
        <w:t>distilbert/distilbert-base-uncased-finetuned-sst-2-english</w:t>
      </w:r>
      <w:r w:rsidRPr="001A1216">
        <w:rPr>
          <w:rFonts w:ascii="Times New Roman" w:eastAsia="Times New Roman" w:hAnsi="Times New Roman" w:cs="Times New Roman"/>
          <w:color w:val="000000"/>
          <w:kern w:val="0"/>
          <w:sz w:val="24"/>
          <w:szCs w:val="24"/>
          <w:lang w:eastAsia="en-IN"/>
          <w14:ligatures w14:val="none"/>
        </w:rPr>
        <w:t>. It provides lightweight yet robust sentiment analysis.</w:t>
      </w:r>
    </w:p>
    <w:p w14:paraId="44FC6935"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Decision Factors:</w:t>
      </w:r>
    </w:p>
    <w:p w14:paraId="225CE874" w14:textId="77777777" w:rsidR="001A1216" w:rsidRPr="001A1216" w:rsidRDefault="001A1216" w:rsidP="001A1216">
      <w:pPr>
        <w:widowControl/>
        <w:numPr>
          <w:ilvl w:val="0"/>
          <w:numId w:val="40"/>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Real-Time Capability:</w:t>
      </w:r>
      <w:r w:rsidRPr="001A1216">
        <w:rPr>
          <w:rFonts w:ascii="Times New Roman" w:eastAsia="Times New Roman" w:hAnsi="Times New Roman" w:cs="Times New Roman"/>
          <w:color w:val="000000"/>
          <w:kern w:val="0"/>
          <w:sz w:val="24"/>
          <w:szCs w:val="24"/>
          <w:lang w:eastAsia="en-IN"/>
          <w14:ligatures w14:val="none"/>
        </w:rPr>
        <w:t xml:space="preserve"> Processing speed for immediate feedback.</w:t>
      </w:r>
    </w:p>
    <w:p w14:paraId="614E6795" w14:textId="77777777" w:rsidR="001A1216" w:rsidRPr="001A1216" w:rsidRDefault="001A1216" w:rsidP="001A1216">
      <w:pPr>
        <w:widowControl/>
        <w:numPr>
          <w:ilvl w:val="0"/>
          <w:numId w:val="40"/>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Language Support:</w:t>
      </w:r>
      <w:r w:rsidRPr="001A1216">
        <w:rPr>
          <w:rFonts w:ascii="Times New Roman" w:eastAsia="Times New Roman" w:hAnsi="Times New Roman" w:cs="Times New Roman"/>
          <w:color w:val="000000"/>
          <w:kern w:val="0"/>
          <w:sz w:val="24"/>
          <w:szCs w:val="24"/>
          <w:lang w:eastAsia="en-IN"/>
          <w14:ligatures w14:val="none"/>
        </w:rPr>
        <w:t xml:space="preserve"> Handling diverse vocabulary and slang.</w:t>
      </w:r>
    </w:p>
    <w:p w14:paraId="17E896DF" w14:textId="77777777" w:rsidR="001A1216" w:rsidRPr="001A1216" w:rsidRDefault="001A1216" w:rsidP="001A1216">
      <w:pPr>
        <w:widowControl/>
        <w:numPr>
          <w:ilvl w:val="0"/>
          <w:numId w:val="40"/>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Context Awareness:</w:t>
      </w:r>
      <w:r w:rsidRPr="001A1216">
        <w:rPr>
          <w:rFonts w:ascii="Times New Roman" w:eastAsia="Times New Roman" w:hAnsi="Times New Roman" w:cs="Times New Roman"/>
          <w:color w:val="000000"/>
          <w:kern w:val="0"/>
          <w:sz w:val="24"/>
          <w:szCs w:val="24"/>
          <w:lang w:eastAsia="en-IN"/>
          <w14:ligatures w14:val="none"/>
        </w:rPr>
        <w:t xml:space="preserve"> Understanding nuanced sentiments.</w:t>
      </w:r>
    </w:p>
    <w:p w14:paraId="50F0B763"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07FE7EE6">
          <v:rect id="_x0000_i1283" style="width:0;height:1.5pt" o:hralign="center" o:hrstd="t" o:hr="t" fillcolor="#a0a0a0" stroked="f"/>
        </w:pict>
      </w:r>
    </w:p>
    <w:p w14:paraId="3DB82AA8"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3. Tone Analysis</w:t>
      </w:r>
    </w:p>
    <w:p w14:paraId="5D4932C4"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Objective:</w:t>
      </w:r>
    </w:p>
    <w:p w14:paraId="5C2D6AD5"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Analyze vocal tone to infer emotions like happiness, frustration, or calmness.</w:t>
      </w:r>
    </w:p>
    <w:p w14:paraId="55686138"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Technologies Researched:</w:t>
      </w:r>
    </w:p>
    <w:p w14:paraId="20667424" w14:textId="77777777" w:rsidR="001A1216" w:rsidRPr="001A1216" w:rsidRDefault="001A1216" w:rsidP="001A1216">
      <w:pPr>
        <w:widowControl/>
        <w:numPr>
          <w:ilvl w:val="0"/>
          <w:numId w:val="41"/>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IBM Watson Tone Analyzer:</w:t>
      </w:r>
      <w:r w:rsidRPr="001A1216">
        <w:rPr>
          <w:rFonts w:ascii="Times New Roman" w:eastAsia="Times New Roman" w:hAnsi="Times New Roman" w:cs="Times New Roman"/>
          <w:color w:val="000000"/>
          <w:kern w:val="0"/>
          <w:sz w:val="24"/>
          <w:szCs w:val="24"/>
          <w:lang w:eastAsia="en-IN"/>
          <w14:ligatures w14:val="none"/>
        </w:rPr>
        <w:t xml:space="preserve"> Detects emotional tones in text.</w:t>
      </w:r>
    </w:p>
    <w:p w14:paraId="158257E8" w14:textId="77777777" w:rsidR="001A1216" w:rsidRPr="001A1216" w:rsidRDefault="001A1216" w:rsidP="001A1216">
      <w:pPr>
        <w:widowControl/>
        <w:numPr>
          <w:ilvl w:val="0"/>
          <w:numId w:val="41"/>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OpenSMILE:</w:t>
      </w:r>
      <w:r w:rsidRPr="001A1216">
        <w:rPr>
          <w:rFonts w:ascii="Times New Roman" w:eastAsia="Times New Roman" w:hAnsi="Times New Roman" w:cs="Times New Roman"/>
          <w:color w:val="000000"/>
          <w:kern w:val="0"/>
          <w:sz w:val="24"/>
          <w:szCs w:val="24"/>
          <w:lang w:eastAsia="en-IN"/>
          <w14:ligatures w14:val="none"/>
        </w:rPr>
        <w:t xml:space="preserve"> Acoustic feature extraction for vocal analysis.</w:t>
      </w:r>
    </w:p>
    <w:p w14:paraId="4473160E" w14:textId="77777777" w:rsidR="001A1216" w:rsidRPr="001A1216" w:rsidRDefault="001A1216" w:rsidP="001A1216">
      <w:pPr>
        <w:widowControl/>
        <w:numPr>
          <w:ilvl w:val="0"/>
          <w:numId w:val="41"/>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Praat:</w:t>
      </w:r>
      <w:r w:rsidRPr="001A1216">
        <w:rPr>
          <w:rFonts w:ascii="Times New Roman" w:eastAsia="Times New Roman" w:hAnsi="Times New Roman" w:cs="Times New Roman"/>
          <w:color w:val="000000"/>
          <w:kern w:val="0"/>
          <w:sz w:val="24"/>
          <w:szCs w:val="24"/>
          <w:lang w:eastAsia="en-IN"/>
          <w14:ligatures w14:val="none"/>
        </w:rPr>
        <w:t xml:space="preserve"> Acoustic analysis of speech signals.</w:t>
      </w:r>
    </w:p>
    <w:p w14:paraId="0E21E876" w14:textId="77777777" w:rsidR="001A1216" w:rsidRPr="001A1216" w:rsidRDefault="001A1216" w:rsidP="001A1216">
      <w:pPr>
        <w:widowControl/>
        <w:numPr>
          <w:ilvl w:val="0"/>
          <w:numId w:val="41"/>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Deep Learning Models:</w:t>
      </w:r>
      <w:r w:rsidRPr="001A1216">
        <w:rPr>
          <w:rFonts w:ascii="Times New Roman" w:eastAsia="Times New Roman" w:hAnsi="Times New Roman" w:cs="Times New Roman"/>
          <w:color w:val="000000"/>
          <w:kern w:val="0"/>
          <w:sz w:val="24"/>
          <w:szCs w:val="24"/>
          <w:lang w:eastAsia="en-IN"/>
          <w14:ligatures w14:val="none"/>
        </w:rPr>
        <w:t xml:space="preserve"> RNNs, CNNs for emotion detection from voice.</w:t>
      </w:r>
    </w:p>
    <w:p w14:paraId="45DFB462" w14:textId="77777777" w:rsidR="001A1216" w:rsidRPr="001A1216" w:rsidRDefault="001A1216" w:rsidP="001A1216">
      <w:pPr>
        <w:widowControl/>
        <w:numPr>
          <w:ilvl w:val="0"/>
          <w:numId w:val="41"/>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DistilBERT Emotion Model:</w:t>
      </w:r>
      <w:r w:rsidRPr="001A1216">
        <w:rPr>
          <w:rFonts w:ascii="Times New Roman" w:eastAsia="Times New Roman" w:hAnsi="Times New Roman" w:cs="Times New Roman"/>
          <w:color w:val="000000"/>
          <w:kern w:val="0"/>
          <w:sz w:val="24"/>
          <w:szCs w:val="24"/>
          <w:lang w:eastAsia="en-IN"/>
          <w14:ligatures w14:val="none"/>
        </w:rPr>
        <w:t xml:space="preserve"> Implemented via Hugging Face </w:t>
      </w:r>
      <w:r w:rsidRPr="001A1216">
        <w:rPr>
          <w:rFonts w:ascii="Courier New" w:eastAsia="Times New Roman" w:hAnsi="Courier New" w:cs="Courier New"/>
          <w:color w:val="000000"/>
          <w:kern w:val="0"/>
          <w:sz w:val="20"/>
          <w:szCs w:val="20"/>
          <w:lang w:eastAsia="en-IN"/>
          <w14:ligatures w14:val="none"/>
        </w:rPr>
        <w:t>pipeline</w:t>
      </w:r>
      <w:r w:rsidRPr="001A1216">
        <w:rPr>
          <w:rFonts w:ascii="Times New Roman" w:eastAsia="Times New Roman" w:hAnsi="Times New Roman" w:cs="Times New Roman"/>
          <w:color w:val="000000"/>
          <w:kern w:val="0"/>
          <w:sz w:val="24"/>
          <w:szCs w:val="24"/>
          <w:lang w:eastAsia="en-IN"/>
          <w14:ligatures w14:val="none"/>
        </w:rPr>
        <w:t xml:space="preserve"> with the model </w:t>
      </w:r>
      <w:r w:rsidRPr="001A1216">
        <w:rPr>
          <w:rFonts w:ascii="Courier New" w:eastAsia="Times New Roman" w:hAnsi="Courier New" w:cs="Courier New"/>
          <w:color w:val="000000"/>
          <w:kern w:val="0"/>
          <w:sz w:val="20"/>
          <w:szCs w:val="20"/>
          <w:lang w:eastAsia="en-IN"/>
          <w14:ligatures w14:val="none"/>
        </w:rPr>
        <w:t>bhadresh-savani/distilbert-base-uncased-emotion</w:t>
      </w:r>
      <w:r w:rsidRPr="001A1216">
        <w:rPr>
          <w:rFonts w:ascii="Times New Roman" w:eastAsia="Times New Roman" w:hAnsi="Times New Roman" w:cs="Times New Roman"/>
          <w:color w:val="000000"/>
          <w:kern w:val="0"/>
          <w:sz w:val="24"/>
          <w:szCs w:val="24"/>
          <w:lang w:eastAsia="en-IN"/>
          <w14:ligatures w14:val="none"/>
        </w:rPr>
        <w:t xml:space="preserve"> for efficient tone detection.</w:t>
      </w:r>
    </w:p>
    <w:p w14:paraId="3217F250"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Decision Factors:</w:t>
      </w:r>
    </w:p>
    <w:p w14:paraId="5BB7B151" w14:textId="77777777" w:rsidR="001A1216" w:rsidRPr="001A1216" w:rsidRDefault="001A1216" w:rsidP="001A1216">
      <w:pPr>
        <w:widowControl/>
        <w:numPr>
          <w:ilvl w:val="0"/>
          <w:numId w:val="42"/>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Acoustic Features:</w:t>
      </w:r>
      <w:r w:rsidRPr="001A1216">
        <w:rPr>
          <w:rFonts w:ascii="Times New Roman" w:eastAsia="Times New Roman" w:hAnsi="Times New Roman" w:cs="Times New Roman"/>
          <w:color w:val="000000"/>
          <w:kern w:val="0"/>
          <w:sz w:val="24"/>
          <w:szCs w:val="24"/>
          <w:lang w:eastAsia="en-IN"/>
          <w14:ligatures w14:val="none"/>
        </w:rPr>
        <w:t xml:space="preserve"> Extracting pitch, energy, and spectral features.</w:t>
      </w:r>
    </w:p>
    <w:p w14:paraId="311A4A7E" w14:textId="77777777" w:rsidR="001A1216" w:rsidRPr="001A1216" w:rsidRDefault="001A1216" w:rsidP="001A1216">
      <w:pPr>
        <w:widowControl/>
        <w:numPr>
          <w:ilvl w:val="0"/>
          <w:numId w:val="42"/>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Emotion Classification:</w:t>
      </w:r>
      <w:r w:rsidRPr="001A1216">
        <w:rPr>
          <w:rFonts w:ascii="Times New Roman" w:eastAsia="Times New Roman" w:hAnsi="Times New Roman" w:cs="Times New Roman"/>
          <w:color w:val="000000"/>
          <w:kern w:val="0"/>
          <w:sz w:val="24"/>
          <w:szCs w:val="24"/>
          <w:lang w:eastAsia="en-IN"/>
          <w14:ligatures w14:val="none"/>
        </w:rPr>
        <w:t xml:space="preserve"> Identifying subtle emotional cues.</w:t>
      </w:r>
    </w:p>
    <w:p w14:paraId="58A883FC" w14:textId="77777777" w:rsidR="001A1216" w:rsidRPr="001A1216" w:rsidRDefault="001A1216" w:rsidP="001A1216">
      <w:pPr>
        <w:widowControl/>
        <w:numPr>
          <w:ilvl w:val="0"/>
          <w:numId w:val="42"/>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Real-Time Processing:</w:t>
      </w:r>
      <w:r w:rsidRPr="001A1216">
        <w:rPr>
          <w:rFonts w:ascii="Times New Roman" w:eastAsia="Times New Roman" w:hAnsi="Times New Roman" w:cs="Times New Roman"/>
          <w:color w:val="000000"/>
          <w:kern w:val="0"/>
          <w:sz w:val="24"/>
          <w:szCs w:val="24"/>
          <w:lang w:eastAsia="en-IN"/>
          <w14:ligatures w14:val="none"/>
        </w:rPr>
        <w:t xml:space="preserve"> Adapting models for low-latency responses.</w:t>
      </w:r>
    </w:p>
    <w:p w14:paraId="53DC4DF0"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4956F1EE">
          <v:rect id="_x0000_i1284" style="width:0;height:1.5pt" o:hralign="center" o:hrstd="t" o:hr="t" fillcolor="#a0a0a0" stroked="f"/>
        </w:pict>
      </w:r>
    </w:p>
    <w:p w14:paraId="45A6BF89"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4. Intent Detection</w:t>
      </w:r>
    </w:p>
    <w:p w14:paraId="290ED252"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Objective:</w:t>
      </w:r>
    </w:p>
    <w:p w14:paraId="38A76EAE"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Identify the purpose or intent behind spoken content (e.g., query, complaint, agreement).</w:t>
      </w:r>
    </w:p>
    <w:p w14:paraId="0A4DC95A"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Technologies Researched:</w:t>
      </w:r>
    </w:p>
    <w:p w14:paraId="653247C0" w14:textId="77777777" w:rsidR="001A1216" w:rsidRPr="001A1216" w:rsidRDefault="001A1216" w:rsidP="001A1216">
      <w:pPr>
        <w:widowControl/>
        <w:numPr>
          <w:ilvl w:val="0"/>
          <w:numId w:val="43"/>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Dialogflow:</w:t>
      </w:r>
      <w:r w:rsidRPr="001A1216">
        <w:rPr>
          <w:rFonts w:ascii="Times New Roman" w:eastAsia="Times New Roman" w:hAnsi="Times New Roman" w:cs="Times New Roman"/>
          <w:color w:val="000000"/>
          <w:kern w:val="0"/>
          <w:sz w:val="24"/>
          <w:szCs w:val="24"/>
          <w:lang w:eastAsia="en-IN"/>
          <w14:ligatures w14:val="none"/>
        </w:rPr>
        <w:t xml:space="preserve"> NLP platform for intent detection.</w:t>
      </w:r>
    </w:p>
    <w:p w14:paraId="54F78A95" w14:textId="77777777" w:rsidR="001A1216" w:rsidRPr="001A1216" w:rsidRDefault="001A1216" w:rsidP="001A1216">
      <w:pPr>
        <w:widowControl/>
        <w:numPr>
          <w:ilvl w:val="0"/>
          <w:numId w:val="43"/>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Rasa:</w:t>
      </w:r>
      <w:r w:rsidRPr="001A1216">
        <w:rPr>
          <w:rFonts w:ascii="Times New Roman" w:eastAsia="Times New Roman" w:hAnsi="Times New Roman" w:cs="Times New Roman"/>
          <w:color w:val="000000"/>
          <w:kern w:val="0"/>
          <w:sz w:val="24"/>
          <w:szCs w:val="24"/>
          <w:lang w:eastAsia="en-IN"/>
          <w14:ligatures w14:val="none"/>
        </w:rPr>
        <w:t xml:space="preserve"> Open-source framework for intent and entity detection.</w:t>
      </w:r>
    </w:p>
    <w:p w14:paraId="378C5D4E" w14:textId="77777777" w:rsidR="001A1216" w:rsidRPr="001A1216" w:rsidRDefault="001A1216" w:rsidP="001A1216">
      <w:pPr>
        <w:widowControl/>
        <w:numPr>
          <w:ilvl w:val="0"/>
          <w:numId w:val="43"/>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Hugging Face Transformers:</w:t>
      </w:r>
      <w:r w:rsidRPr="001A1216">
        <w:rPr>
          <w:rFonts w:ascii="Times New Roman" w:eastAsia="Times New Roman" w:hAnsi="Times New Roman" w:cs="Times New Roman"/>
          <w:color w:val="000000"/>
          <w:kern w:val="0"/>
          <w:sz w:val="24"/>
          <w:szCs w:val="24"/>
          <w:lang w:eastAsia="en-IN"/>
          <w14:ligatures w14:val="none"/>
        </w:rPr>
        <w:t xml:space="preserve"> Fine-tuning for specific intent classes.</w:t>
      </w:r>
    </w:p>
    <w:p w14:paraId="1EE457BF" w14:textId="77777777" w:rsidR="001A1216" w:rsidRPr="001A1216" w:rsidRDefault="001A1216" w:rsidP="001A1216">
      <w:pPr>
        <w:widowControl/>
        <w:numPr>
          <w:ilvl w:val="0"/>
          <w:numId w:val="43"/>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BERT-Based Models:</w:t>
      </w:r>
      <w:r w:rsidRPr="001A1216">
        <w:rPr>
          <w:rFonts w:ascii="Times New Roman" w:eastAsia="Times New Roman" w:hAnsi="Times New Roman" w:cs="Times New Roman"/>
          <w:color w:val="000000"/>
          <w:kern w:val="0"/>
          <w:sz w:val="24"/>
          <w:szCs w:val="24"/>
          <w:lang w:eastAsia="en-IN"/>
          <w14:ligatures w14:val="none"/>
        </w:rPr>
        <w:t xml:space="preserve"> Advanced contextual understanding.</w:t>
      </w:r>
    </w:p>
    <w:p w14:paraId="39070F22" w14:textId="77777777" w:rsidR="001A1216" w:rsidRPr="001A1216" w:rsidRDefault="001A1216" w:rsidP="001A1216">
      <w:pPr>
        <w:widowControl/>
        <w:numPr>
          <w:ilvl w:val="0"/>
          <w:numId w:val="43"/>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lastRenderedPageBreak/>
        <w:t>BART (Zero-Shot Classification):</w:t>
      </w:r>
      <w:r w:rsidRPr="001A1216">
        <w:rPr>
          <w:rFonts w:ascii="Times New Roman" w:eastAsia="Times New Roman" w:hAnsi="Times New Roman" w:cs="Times New Roman"/>
          <w:color w:val="000000"/>
          <w:kern w:val="0"/>
          <w:sz w:val="24"/>
          <w:szCs w:val="24"/>
          <w:lang w:eastAsia="en-IN"/>
          <w14:ligatures w14:val="none"/>
        </w:rPr>
        <w:t xml:space="preserve"> Hugging Face </w:t>
      </w:r>
      <w:r w:rsidRPr="001A1216">
        <w:rPr>
          <w:rFonts w:ascii="Courier New" w:eastAsia="Times New Roman" w:hAnsi="Courier New" w:cs="Courier New"/>
          <w:color w:val="000000"/>
          <w:kern w:val="0"/>
          <w:sz w:val="20"/>
          <w:szCs w:val="20"/>
          <w:lang w:eastAsia="en-IN"/>
          <w14:ligatures w14:val="none"/>
        </w:rPr>
        <w:t>pipeline</w:t>
      </w:r>
      <w:r w:rsidRPr="001A1216">
        <w:rPr>
          <w:rFonts w:ascii="Times New Roman" w:eastAsia="Times New Roman" w:hAnsi="Times New Roman" w:cs="Times New Roman"/>
          <w:color w:val="000000"/>
          <w:kern w:val="0"/>
          <w:sz w:val="24"/>
          <w:szCs w:val="24"/>
          <w:lang w:eastAsia="en-IN"/>
          <w14:ligatures w14:val="none"/>
        </w:rPr>
        <w:t xml:space="preserve"> with the model </w:t>
      </w:r>
      <w:r w:rsidRPr="001A1216">
        <w:rPr>
          <w:rFonts w:ascii="Courier New" w:eastAsia="Times New Roman" w:hAnsi="Courier New" w:cs="Courier New"/>
          <w:color w:val="000000"/>
          <w:kern w:val="0"/>
          <w:sz w:val="20"/>
          <w:szCs w:val="20"/>
          <w:lang w:eastAsia="en-IN"/>
          <w14:ligatures w14:val="none"/>
        </w:rPr>
        <w:t>facebook/bart-large-mnli</w:t>
      </w:r>
      <w:r w:rsidRPr="001A1216">
        <w:rPr>
          <w:rFonts w:ascii="Times New Roman" w:eastAsia="Times New Roman" w:hAnsi="Times New Roman" w:cs="Times New Roman"/>
          <w:color w:val="000000"/>
          <w:kern w:val="0"/>
          <w:sz w:val="24"/>
          <w:szCs w:val="24"/>
          <w:lang w:eastAsia="en-IN"/>
          <w14:ligatures w14:val="none"/>
        </w:rPr>
        <w:t xml:space="preserve"> for identifying intents using zero-shot learning, allowing flexible intent detection without requiring extensive retraining.</w:t>
      </w:r>
    </w:p>
    <w:p w14:paraId="5EDC4F89"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Decision Factors:</w:t>
      </w:r>
    </w:p>
    <w:p w14:paraId="44E41FD9" w14:textId="77777777" w:rsidR="001A1216" w:rsidRPr="001A1216" w:rsidRDefault="001A1216" w:rsidP="001A1216">
      <w:pPr>
        <w:widowControl/>
        <w:numPr>
          <w:ilvl w:val="0"/>
          <w:numId w:val="44"/>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Pre-trained Models vs. Custom Models:</w:t>
      </w:r>
      <w:r w:rsidRPr="001A1216">
        <w:rPr>
          <w:rFonts w:ascii="Times New Roman" w:eastAsia="Times New Roman" w:hAnsi="Times New Roman" w:cs="Times New Roman"/>
          <w:color w:val="000000"/>
          <w:kern w:val="0"/>
          <w:sz w:val="24"/>
          <w:szCs w:val="24"/>
          <w:lang w:eastAsia="en-IN"/>
          <w14:ligatures w14:val="none"/>
        </w:rPr>
        <w:t xml:space="preserve"> Trade-off between generalization and specificity.</w:t>
      </w:r>
    </w:p>
    <w:p w14:paraId="7EA6A2F1" w14:textId="77777777" w:rsidR="001A1216" w:rsidRPr="001A1216" w:rsidRDefault="001A1216" w:rsidP="001A1216">
      <w:pPr>
        <w:widowControl/>
        <w:numPr>
          <w:ilvl w:val="0"/>
          <w:numId w:val="44"/>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Multi-Intent Handling:</w:t>
      </w:r>
      <w:r w:rsidRPr="001A1216">
        <w:rPr>
          <w:rFonts w:ascii="Times New Roman" w:eastAsia="Times New Roman" w:hAnsi="Times New Roman" w:cs="Times New Roman"/>
          <w:color w:val="000000"/>
          <w:kern w:val="0"/>
          <w:sz w:val="24"/>
          <w:szCs w:val="24"/>
          <w:lang w:eastAsia="en-IN"/>
          <w14:ligatures w14:val="none"/>
        </w:rPr>
        <w:t xml:space="preserve"> Managing overlapping or nested intents.</w:t>
      </w:r>
    </w:p>
    <w:p w14:paraId="59C5F2F5" w14:textId="77777777" w:rsidR="001A1216" w:rsidRPr="001A1216" w:rsidRDefault="001A1216" w:rsidP="001A1216">
      <w:pPr>
        <w:widowControl/>
        <w:numPr>
          <w:ilvl w:val="0"/>
          <w:numId w:val="44"/>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Integration:</w:t>
      </w:r>
      <w:r w:rsidRPr="001A1216">
        <w:rPr>
          <w:rFonts w:ascii="Times New Roman" w:eastAsia="Times New Roman" w:hAnsi="Times New Roman" w:cs="Times New Roman"/>
          <w:color w:val="000000"/>
          <w:kern w:val="0"/>
          <w:sz w:val="24"/>
          <w:szCs w:val="24"/>
          <w:lang w:eastAsia="en-IN"/>
          <w14:ligatures w14:val="none"/>
        </w:rPr>
        <w:t xml:space="preserve"> Compatibility with other system components.</w:t>
      </w:r>
    </w:p>
    <w:p w14:paraId="1A068124"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278C1007">
          <v:rect id="_x0000_i1285" style="width:0;height:1.5pt" o:hralign="center" o:hrstd="t" o:hr="t" fillcolor="#a0a0a0" stroked="f"/>
        </w:pict>
      </w:r>
    </w:p>
    <w:p w14:paraId="0694F748" w14:textId="77777777" w:rsidR="001A1216" w:rsidRPr="001A1216" w:rsidRDefault="001A1216" w:rsidP="001A1216">
      <w:pPr>
        <w:widowControl/>
        <w:autoSpaceDE/>
        <w:autoSpaceDN/>
        <w:spacing w:after="240"/>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br/>
      </w:r>
    </w:p>
    <w:p w14:paraId="1BDF3749"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5. Real-Time Integration</w:t>
      </w:r>
    </w:p>
    <w:p w14:paraId="5D58B2DA"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Objective:</w:t>
      </w:r>
    </w:p>
    <w:p w14:paraId="2ED22C0A"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Combine the above components into a seamless real-time system.</w:t>
      </w:r>
    </w:p>
    <w:p w14:paraId="4FF0431D"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Technologies Researched:</w:t>
      </w:r>
    </w:p>
    <w:p w14:paraId="4F4B9450" w14:textId="77777777" w:rsidR="001A1216" w:rsidRPr="001A1216" w:rsidRDefault="001A1216" w:rsidP="001A1216">
      <w:pPr>
        <w:widowControl/>
        <w:numPr>
          <w:ilvl w:val="0"/>
          <w:numId w:val="45"/>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Kafka:</w:t>
      </w:r>
      <w:r w:rsidRPr="001A1216">
        <w:rPr>
          <w:rFonts w:ascii="Times New Roman" w:eastAsia="Times New Roman" w:hAnsi="Times New Roman" w:cs="Times New Roman"/>
          <w:color w:val="000000"/>
          <w:kern w:val="0"/>
          <w:sz w:val="24"/>
          <w:szCs w:val="24"/>
          <w:lang w:eastAsia="en-IN"/>
          <w14:ligatures w14:val="none"/>
        </w:rPr>
        <w:t xml:space="preserve"> Message streaming for handling real-time data.</w:t>
      </w:r>
    </w:p>
    <w:p w14:paraId="2185A6AB" w14:textId="77777777" w:rsidR="001A1216" w:rsidRPr="001A1216" w:rsidRDefault="001A1216" w:rsidP="001A1216">
      <w:pPr>
        <w:widowControl/>
        <w:numPr>
          <w:ilvl w:val="0"/>
          <w:numId w:val="45"/>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FastAPI:</w:t>
      </w:r>
      <w:r w:rsidRPr="001A1216">
        <w:rPr>
          <w:rFonts w:ascii="Times New Roman" w:eastAsia="Times New Roman" w:hAnsi="Times New Roman" w:cs="Times New Roman"/>
          <w:color w:val="000000"/>
          <w:kern w:val="0"/>
          <w:sz w:val="24"/>
          <w:szCs w:val="24"/>
          <w:lang w:eastAsia="en-IN"/>
          <w14:ligatures w14:val="none"/>
        </w:rPr>
        <w:t xml:space="preserve"> Lightweight API framework for integrating different modules.</w:t>
      </w:r>
    </w:p>
    <w:p w14:paraId="1F57AD4A" w14:textId="77777777" w:rsidR="001A1216" w:rsidRPr="001A1216" w:rsidRDefault="001A1216" w:rsidP="001A1216">
      <w:pPr>
        <w:widowControl/>
        <w:numPr>
          <w:ilvl w:val="0"/>
          <w:numId w:val="45"/>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Socket Programming:</w:t>
      </w:r>
      <w:r w:rsidRPr="001A1216">
        <w:rPr>
          <w:rFonts w:ascii="Times New Roman" w:eastAsia="Times New Roman" w:hAnsi="Times New Roman" w:cs="Times New Roman"/>
          <w:color w:val="000000"/>
          <w:kern w:val="0"/>
          <w:sz w:val="24"/>
          <w:szCs w:val="24"/>
          <w:lang w:eastAsia="en-IN"/>
          <w14:ligatures w14:val="none"/>
        </w:rPr>
        <w:t xml:space="preserve"> Real-time data communication between components.</w:t>
      </w:r>
    </w:p>
    <w:p w14:paraId="019FA815"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Decision Factors:</w:t>
      </w:r>
    </w:p>
    <w:p w14:paraId="64FFE9F2" w14:textId="77777777" w:rsidR="001A1216" w:rsidRPr="001A1216" w:rsidRDefault="001A1216" w:rsidP="001A1216">
      <w:pPr>
        <w:widowControl/>
        <w:numPr>
          <w:ilvl w:val="0"/>
          <w:numId w:val="46"/>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Low Latency:</w:t>
      </w:r>
      <w:r w:rsidRPr="001A1216">
        <w:rPr>
          <w:rFonts w:ascii="Times New Roman" w:eastAsia="Times New Roman" w:hAnsi="Times New Roman" w:cs="Times New Roman"/>
          <w:color w:val="000000"/>
          <w:kern w:val="0"/>
          <w:sz w:val="24"/>
          <w:szCs w:val="24"/>
          <w:lang w:eastAsia="en-IN"/>
          <w14:ligatures w14:val="none"/>
        </w:rPr>
        <w:t xml:space="preserve"> Essential for real-time performance.</w:t>
      </w:r>
    </w:p>
    <w:p w14:paraId="48BECB39" w14:textId="77777777" w:rsidR="001A1216" w:rsidRPr="001A1216" w:rsidRDefault="001A1216" w:rsidP="001A1216">
      <w:pPr>
        <w:widowControl/>
        <w:numPr>
          <w:ilvl w:val="0"/>
          <w:numId w:val="46"/>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Scalability:</w:t>
      </w:r>
      <w:r w:rsidRPr="001A1216">
        <w:rPr>
          <w:rFonts w:ascii="Times New Roman" w:eastAsia="Times New Roman" w:hAnsi="Times New Roman" w:cs="Times New Roman"/>
          <w:color w:val="000000"/>
          <w:kern w:val="0"/>
          <w:sz w:val="24"/>
          <w:szCs w:val="24"/>
          <w:lang w:eastAsia="en-IN"/>
          <w14:ligatures w14:val="none"/>
        </w:rPr>
        <w:t xml:space="preserve"> Supporting multiple concurrent users.</w:t>
      </w:r>
    </w:p>
    <w:p w14:paraId="5A8714A2" w14:textId="77777777" w:rsidR="001A1216" w:rsidRPr="001A1216" w:rsidRDefault="001A1216" w:rsidP="001A1216">
      <w:pPr>
        <w:widowControl/>
        <w:numPr>
          <w:ilvl w:val="0"/>
          <w:numId w:val="46"/>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Error Handling:</w:t>
      </w:r>
      <w:r w:rsidRPr="001A1216">
        <w:rPr>
          <w:rFonts w:ascii="Times New Roman" w:eastAsia="Times New Roman" w:hAnsi="Times New Roman" w:cs="Times New Roman"/>
          <w:color w:val="000000"/>
          <w:kern w:val="0"/>
          <w:sz w:val="24"/>
          <w:szCs w:val="24"/>
          <w:lang w:eastAsia="en-IN"/>
          <w14:ligatures w14:val="none"/>
        </w:rPr>
        <w:t xml:space="preserve"> Robustness to handle interruptions or noisy input.</w:t>
      </w:r>
    </w:p>
    <w:p w14:paraId="0B2F7D45"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434FAAD8">
          <v:rect id="_x0000_i1286" style="width:0;height:1.5pt" o:hralign="center" o:hrstd="t" o:hr="t" fillcolor="#a0a0a0" stroked="f"/>
        </w:pict>
      </w:r>
    </w:p>
    <w:p w14:paraId="37E5818E"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32"/>
          <w:szCs w:val="32"/>
          <w:lang w:eastAsia="en-IN"/>
          <w14:ligatures w14:val="none"/>
        </w:rPr>
        <w:t>6. Challenges Identified</w:t>
      </w:r>
    </w:p>
    <w:p w14:paraId="7AA7F4FB" w14:textId="77777777" w:rsidR="001A1216" w:rsidRPr="001A1216" w:rsidRDefault="001A1216" w:rsidP="001A1216">
      <w:pPr>
        <w:widowControl/>
        <w:numPr>
          <w:ilvl w:val="0"/>
          <w:numId w:val="47"/>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Noise Handling:</w:t>
      </w:r>
      <w:r w:rsidRPr="001A1216">
        <w:rPr>
          <w:rFonts w:ascii="Times New Roman" w:eastAsia="Times New Roman" w:hAnsi="Times New Roman" w:cs="Times New Roman"/>
          <w:color w:val="000000"/>
          <w:kern w:val="0"/>
          <w:sz w:val="24"/>
          <w:szCs w:val="24"/>
          <w:lang w:eastAsia="en-IN"/>
          <w14:ligatures w14:val="none"/>
        </w:rPr>
        <w:t xml:space="preserve"> Ensuring accurate transcription and analysis in noisy environments.</w:t>
      </w:r>
    </w:p>
    <w:p w14:paraId="186E3D91" w14:textId="77777777" w:rsidR="001A1216" w:rsidRPr="001A1216" w:rsidRDefault="001A1216" w:rsidP="001A1216">
      <w:pPr>
        <w:widowControl/>
        <w:numPr>
          <w:ilvl w:val="0"/>
          <w:numId w:val="47"/>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Latency:</w:t>
      </w:r>
      <w:r w:rsidRPr="001A1216">
        <w:rPr>
          <w:rFonts w:ascii="Times New Roman" w:eastAsia="Times New Roman" w:hAnsi="Times New Roman" w:cs="Times New Roman"/>
          <w:color w:val="000000"/>
          <w:kern w:val="0"/>
          <w:sz w:val="24"/>
          <w:szCs w:val="24"/>
          <w:lang w:eastAsia="en-IN"/>
          <w14:ligatures w14:val="none"/>
        </w:rPr>
        <w:t xml:space="preserve"> Maintaining responsiveness in real-time applications.</w:t>
      </w:r>
    </w:p>
    <w:p w14:paraId="583CAB3B" w14:textId="77777777" w:rsidR="001A1216" w:rsidRPr="001A1216" w:rsidRDefault="001A1216" w:rsidP="001A1216">
      <w:pPr>
        <w:widowControl/>
        <w:numPr>
          <w:ilvl w:val="0"/>
          <w:numId w:val="47"/>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Data Privacy:</w:t>
      </w:r>
      <w:r w:rsidRPr="001A1216">
        <w:rPr>
          <w:rFonts w:ascii="Times New Roman" w:eastAsia="Times New Roman" w:hAnsi="Times New Roman" w:cs="Times New Roman"/>
          <w:color w:val="000000"/>
          <w:kern w:val="0"/>
          <w:sz w:val="24"/>
          <w:szCs w:val="24"/>
          <w:lang w:eastAsia="en-IN"/>
          <w14:ligatures w14:val="none"/>
        </w:rPr>
        <w:t xml:space="preserve"> Ensuring user conversations are processed securely.</w:t>
      </w:r>
    </w:p>
    <w:p w14:paraId="2A81E22F" w14:textId="77777777" w:rsidR="001A1216" w:rsidRPr="001A1216" w:rsidRDefault="001A1216" w:rsidP="001A1216">
      <w:pPr>
        <w:widowControl/>
        <w:numPr>
          <w:ilvl w:val="0"/>
          <w:numId w:val="47"/>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Accuracy vs. Speed Trade-off:</w:t>
      </w:r>
      <w:r w:rsidRPr="001A1216">
        <w:rPr>
          <w:rFonts w:ascii="Times New Roman" w:eastAsia="Times New Roman" w:hAnsi="Times New Roman" w:cs="Times New Roman"/>
          <w:color w:val="000000"/>
          <w:kern w:val="0"/>
          <w:sz w:val="24"/>
          <w:szCs w:val="24"/>
          <w:lang w:eastAsia="en-IN"/>
          <w14:ligatures w14:val="none"/>
        </w:rPr>
        <w:t xml:space="preserve"> Balancing model complexity with real-time constraints.</w:t>
      </w:r>
    </w:p>
    <w:p w14:paraId="53CEE031"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6259F330">
          <v:rect id="_x0000_i1287" style="width:0;height:1.5pt" o:hralign="center" o:hrstd="t" o:hr="t" fillcolor="#a0a0a0" stroked="f"/>
        </w:pict>
      </w:r>
    </w:p>
    <w:p w14:paraId="427B9DB4"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7. System Architecture</w:t>
      </w:r>
    </w:p>
    <w:p w14:paraId="1B5DDD6E" w14:textId="77777777" w:rsidR="001A1216" w:rsidRPr="001A1216" w:rsidRDefault="001A1216" w:rsidP="001A1216">
      <w:pPr>
        <w:widowControl/>
        <w:numPr>
          <w:ilvl w:val="0"/>
          <w:numId w:val="48"/>
        </w:numPr>
        <w:autoSpaceDE/>
        <w:autoSpaceDN/>
        <w:spacing w:before="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Audio Input:</w:t>
      </w:r>
      <w:r w:rsidRPr="001A1216">
        <w:rPr>
          <w:rFonts w:ascii="Times New Roman" w:eastAsia="Times New Roman" w:hAnsi="Times New Roman" w:cs="Times New Roman"/>
          <w:color w:val="000000"/>
          <w:kern w:val="0"/>
          <w:sz w:val="24"/>
          <w:szCs w:val="24"/>
          <w:lang w:eastAsia="en-IN"/>
          <w14:ligatures w14:val="none"/>
        </w:rPr>
        <w:t xml:space="preserve"> Captured via a microphone and preprocessed for noise reduction.</w:t>
      </w:r>
    </w:p>
    <w:p w14:paraId="7B049308" w14:textId="77777777" w:rsidR="001A1216" w:rsidRPr="001A1216" w:rsidRDefault="001A1216" w:rsidP="001A1216">
      <w:pPr>
        <w:widowControl/>
        <w:numPr>
          <w:ilvl w:val="0"/>
          <w:numId w:val="48"/>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Speech-to-Text Module:</w:t>
      </w:r>
      <w:r w:rsidRPr="001A1216">
        <w:rPr>
          <w:rFonts w:ascii="Times New Roman" w:eastAsia="Times New Roman" w:hAnsi="Times New Roman" w:cs="Times New Roman"/>
          <w:color w:val="000000"/>
          <w:kern w:val="0"/>
          <w:sz w:val="24"/>
          <w:szCs w:val="24"/>
          <w:lang w:eastAsia="en-IN"/>
          <w14:ligatures w14:val="none"/>
        </w:rPr>
        <w:t xml:space="preserve"> Processes audio streams into text.</w:t>
      </w:r>
    </w:p>
    <w:p w14:paraId="7989A472" w14:textId="77777777" w:rsidR="001A1216" w:rsidRPr="001A1216" w:rsidRDefault="001A1216" w:rsidP="001A1216">
      <w:pPr>
        <w:widowControl/>
        <w:numPr>
          <w:ilvl w:val="0"/>
          <w:numId w:val="48"/>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lastRenderedPageBreak/>
        <w:t>Sentiment and Tone Analysis Module:</w:t>
      </w:r>
      <w:r w:rsidRPr="001A1216">
        <w:rPr>
          <w:rFonts w:ascii="Times New Roman" w:eastAsia="Times New Roman" w:hAnsi="Times New Roman" w:cs="Times New Roman"/>
          <w:color w:val="000000"/>
          <w:kern w:val="0"/>
          <w:sz w:val="24"/>
          <w:szCs w:val="24"/>
          <w:lang w:eastAsia="en-IN"/>
          <w14:ligatures w14:val="none"/>
        </w:rPr>
        <w:t xml:space="preserve"> Analyzes text and voice features in parallel.</w:t>
      </w:r>
    </w:p>
    <w:p w14:paraId="3076A413" w14:textId="77777777" w:rsidR="001A1216" w:rsidRPr="001A1216" w:rsidRDefault="001A1216" w:rsidP="001A1216">
      <w:pPr>
        <w:widowControl/>
        <w:numPr>
          <w:ilvl w:val="0"/>
          <w:numId w:val="48"/>
        </w:numPr>
        <w:autoSpaceDE/>
        <w:autoSpaceDN/>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Intent Detection Module:</w:t>
      </w:r>
      <w:r w:rsidRPr="001A1216">
        <w:rPr>
          <w:rFonts w:ascii="Times New Roman" w:eastAsia="Times New Roman" w:hAnsi="Times New Roman" w:cs="Times New Roman"/>
          <w:color w:val="000000"/>
          <w:kern w:val="0"/>
          <w:sz w:val="24"/>
          <w:szCs w:val="24"/>
          <w:lang w:eastAsia="en-IN"/>
          <w14:ligatures w14:val="none"/>
        </w:rPr>
        <w:t xml:space="preserve"> Classifies user intents based on transcribed text.</w:t>
      </w:r>
    </w:p>
    <w:p w14:paraId="52812DB7" w14:textId="77777777" w:rsidR="001A1216" w:rsidRPr="001A1216" w:rsidRDefault="001A1216" w:rsidP="001A1216">
      <w:pPr>
        <w:widowControl/>
        <w:numPr>
          <w:ilvl w:val="0"/>
          <w:numId w:val="48"/>
        </w:numPr>
        <w:autoSpaceDE/>
        <w:autoSpaceDN/>
        <w:spacing w:after="280"/>
        <w:jc w:val="both"/>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b/>
          <w:bCs/>
          <w:color w:val="000000"/>
          <w:kern w:val="0"/>
          <w:sz w:val="24"/>
          <w:szCs w:val="24"/>
          <w:lang w:eastAsia="en-IN"/>
          <w14:ligatures w14:val="none"/>
        </w:rPr>
        <w:t>Visualization and Output:</w:t>
      </w:r>
      <w:r w:rsidRPr="001A1216">
        <w:rPr>
          <w:rFonts w:ascii="Times New Roman" w:eastAsia="Times New Roman" w:hAnsi="Times New Roman" w:cs="Times New Roman"/>
          <w:color w:val="000000"/>
          <w:kern w:val="0"/>
          <w:sz w:val="24"/>
          <w:szCs w:val="24"/>
          <w:lang w:eastAsia="en-IN"/>
          <w14:ligatures w14:val="none"/>
        </w:rPr>
        <w:t xml:space="preserve"> Displays real-time insights on user sentiment, tone, and intent.</w:t>
      </w:r>
    </w:p>
    <w:p w14:paraId="40C3A3E4"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kern w:val="0"/>
          <w:sz w:val="24"/>
          <w:szCs w:val="24"/>
          <w:lang w:eastAsia="en-IN"/>
          <w14:ligatures w14:val="none"/>
        </w:rPr>
        <w:pict w14:anchorId="2FD366A9">
          <v:rect id="_x0000_i1288" style="width:0;height:1.5pt" o:hralign="center" o:hrstd="t" o:hr="t" fillcolor="#a0a0a0" stroked="f"/>
        </w:pict>
      </w:r>
    </w:p>
    <w:p w14:paraId="2C733693" w14:textId="77777777" w:rsidR="001A1216" w:rsidRPr="001A1216" w:rsidRDefault="001A1216" w:rsidP="001A1216">
      <w:pPr>
        <w:widowControl/>
        <w:autoSpaceDE/>
        <w:autoSpaceDN/>
        <w:rPr>
          <w:rFonts w:ascii="Times New Roman" w:eastAsia="Times New Roman" w:hAnsi="Times New Roman" w:cs="Times New Roman"/>
          <w:kern w:val="0"/>
          <w:sz w:val="24"/>
          <w:szCs w:val="24"/>
          <w:lang w:eastAsia="en-IN"/>
          <w14:ligatures w14:val="none"/>
        </w:rPr>
      </w:pPr>
    </w:p>
    <w:p w14:paraId="5B016996"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b/>
          <w:bCs/>
          <w:color w:val="000000"/>
          <w:kern w:val="0"/>
          <w:sz w:val="28"/>
          <w:szCs w:val="28"/>
          <w:lang w:eastAsia="en-IN"/>
          <w14:ligatures w14:val="none"/>
        </w:rPr>
        <w:t>Conclusion</w:t>
      </w:r>
    </w:p>
    <w:p w14:paraId="603C8492"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The research conducted provides a strong foundation for implementing a real-time sentiment, tone, and intent analysis system. The next steps include prototyping individual components and testing their integration in a real-time environment.</w:t>
      </w:r>
    </w:p>
    <w:p w14:paraId="0CB6B028" w14:textId="77777777" w:rsidR="001A1216" w:rsidRPr="001A1216" w:rsidRDefault="001A1216" w:rsidP="001A1216">
      <w:pPr>
        <w:widowControl/>
        <w:autoSpaceDE/>
        <w:autoSpaceDN/>
        <w:spacing w:before="280" w:after="28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r>
      <w:r w:rsidRPr="001A1216">
        <w:rPr>
          <w:rFonts w:ascii="Times New Roman" w:eastAsia="Times New Roman" w:hAnsi="Times New Roman" w:cs="Times New Roman"/>
          <w:color w:val="000000"/>
          <w:kern w:val="0"/>
          <w:sz w:val="24"/>
          <w:szCs w:val="24"/>
          <w:lang w:eastAsia="en-IN"/>
          <w14:ligatures w14:val="none"/>
        </w:rPr>
        <w:tab/>
        <w:t>2-01-2025</w:t>
      </w:r>
    </w:p>
    <w:p w14:paraId="57909D36"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Gemini 2.0 Experimental Implementation Overview: Gemini 2.0, an advanced multimodal AI system by Google DeepMind, is designed for direct processing of audio and visual inputs. This experimental system eliminates the need for intermediate transcription, enabling more efficient and accurate sentiment, tone, and intent analysis directly from audio streams.</w:t>
      </w:r>
    </w:p>
    <w:p w14:paraId="61EC00AC"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Advantages of Gemini 2.0:</w:t>
      </w:r>
    </w:p>
    <w:p w14:paraId="35E2C171"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Direct Audio Processing: Unlike traditional systems requiring speech-to-text conversion, Gemini 2.0 directly processes audio signals, reducing latency and error propagation. Uses advanced neural networks optimized for acoustic feature extraction and semantic understanding.</w:t>
      </w:r>
    </w:p>
    <w:p w14:paraId="5723E8A9"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Unified Sentiment, Tone, and Intent Analysis: Simultaneously extracts emotional tone, speaker sentiment, and conversational intent from audio. Context-aware processing ensures nuanced and accurate interpretation.</w:t>
      </w:r>
    </w:p>
    <w:p w14:paraId="17A188B8"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Real-Time Capabilities: Engineered for low-latency environments, making it ideal for live calls and meetings. Supports seamless integration with real-time communication platforms.</w:t>
      </w:r>
    </w:p>
    <w:p w14:paraId="2B06AED8"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Enhanced Features: Robust noise-cancellation mechanisms to handle varying audio quality. Multilingual support for diverse user bases. Ability to handle overlapping speech effectively.</w:t>
      </w:r>
    </w:p>
    <w:p w14:paraId="3A6E708E"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Implementation Plan:</w:t>
      </w:r>
    </w:p>
    <w:p w14:paraId="39E0DA7E"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Integration Testing: Conduct experiments to validate Gemini 2.0's real-time performance and accuracy in dynamic call environments. Compare results with traditional systems to benchmark improvement in latency and accuracy.</w:t>
      </w:r>
    </w:p>
    <w:p w14:paraId="022AE4A0"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Custom Fine-Tuning: Fine-tune the model to recognize domain-specific intents and sentiments for enhanced relevance. Incorporate user feedback to iteratively improve accuracy.</w:t>
      </w:r>
    </w:p>
    <w:p w14:paraId="4291813A"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System Architecture Adjustments: Replace traditional speech-to-text and text-based analysis modules with Gemini 2.0. Ensure compatibility with existing real-time data streaming and visualization components.</w:t>
      </w:r>
    </w:p>
    <w:p w14:paraId="63176344"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lastRenderedPageBreak/>
        <w:t>Extended Considerations:</w:t>
      </w:r>
    </w:p>
    <w:p w14:paraId="13480657" w14:textId="77777777" w:rsidR="001A1216" w:rsidRPr="001A1216" w:rsidRDefault="001A1216" w:rsidP="001A1216">
      <w:pPr>
        <w:widowControl/>
        <w:numPr>
          <w:ilvl w:val="0"/>
          <w:numId w:val="49"/>
        </w:numPr>
        <w:autoSpaceDE/>
        <w:autoSpaceDN/>
        <w:spacing w:before="240"/>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Multimodal Analysis: Explore the potential of integrating visual cues, such as facial expressions or gestures, for a more comprehensive analysis of sentiment, tone, and intent. Leverage Gemini 2.0's capability to combine audio and visual data for enriched context.</w:t>
      </w:r>
    </w:p>
    <w:p w14:paraId="4D27FAE4" w14:textId="77777777" w:rsidR="001A1216" w:rsidRPr="001A1216" w:rsidRDefault="001A1216" w:rsidP="001A1216">
      <w:pPr>
        <w:widowControl/>
        <w:numPr>
          <w:ilvl w:val="0"/>
          <w:numId w:val="49"/>
        </w:numPr>
        <w:autoSpaceDE/>
        <w:autoSpaceDN/>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Advanced Noise Resilience: Deploy Gemini 2.0's state-of-the-art noise-cancellation technology in diverse environments, such as crowded areas or outdoor settings, to maintain high accuracy.</w:t>
      </w:r>
    </w:p>
    <w:p w14:paraId="11D0DB04" w14:textId="77777777" w:rsidR="001A1216" w:rsidRPr="001A1216" w:rsidRDefault="001A1216" w:rsidP="001A1216">
      <w:pPr>
        <w:widowControl/>
        <w:numPr>
          <w:ilvl w:val="0"/>
          <w:numId w:val="49"/>
        </w:numPr>
        <w:autoSpaceDE/>
        <w:autoSpaceDN/>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Scalability and Deployment: Design the system for scalable deployment across enterprise-level communication platforms. Implement server optimization techniques to handle increased concurrent user loads while maintaining real-time performance.</w:t>
      </w:r>
    </w:p>
    <w:p w14:paraId="146EE84C" w14:textId="77777777" w:rsidR="001A1216" w:rsidRPr="001A1216" w:rsidRDefault="001A1216" w:rsidP="001A1216">
      <w:pPr>
        <w:widowControl/>
        <w:numPr>
          <w:ilvl w:val="0"/>
          <w:numId w:val="49"/>
        </w:numPr>
        <w:autoSpaceDE/>
        <w:autoSpaceDN/>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Ethical Considerations and Privacy: Ensure that user data is processed with strict adherence to privacy regulations. Incorporate secure protocols for data encryption and storage to build trust among users.</w:t>
      </w:r>
    </w:p>
    <w:p w14:paraId="7DD255CA" w14:textId="77777777" w:rsidR="001A1216" w:rsidRPr="001A1216" w:rsidRDefault="001A1216" w:rsidP="001A1216">
      <w:pPr>
        <w:widowControl/>
        <w:numPr>
          <w:ilvl w:val="0"/>
          <w:numId w:val="49"/>
        </w:numPr>
        <w:autoSpaceDE/>
        <w:autoSpaceDN/>
        <w:spacing w:after="240"/>
        <w:textAlignment w:val="baseline"/>
        <w:rPr>
          <w:rFonts w:ascii="Times New Roman" w:eastAsia="Times New Roman" w:hAnsi="Times New Roman" w:cs="Times New Roman"/>
          <w:color w:val="000000"/>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Continuous Monitoring and Updates: Establish a feedback loop to monitor the system's performance in real-world scenarios. Regularly update the model with new datasets to adapt to evolving language patterns and user behaviors.</w:t>
      </w:r>
    </w:p>
    <w:p w14:paraId="093230B4" w14:textId="77777777" w:rsidR="001A1216" w:rsidRPr="001A1216" w:rsidRDefault="001A1216" w:rsidP="001A1216">
      <w:pPr>
        <w:widowControl/>
        <w:autoSpaceDE/>
        <w:autoSpaceDN/>
        <w:spacing w:before="240" w:after="240"/>
        <w:jc w:val="both"/>
        <w:rPr>
          <w:rFonts w:ascii="Times New Roman" w:eastAsia="Times New Roman" w:hAnsi="Times New Roman" w:cs="Times New Roman"/>
          <w:kern w:val="0"/>
          <w:sz w:val="24"/>
          <w:szCs w:val="24"/>
          <w:lang w:eastAsia="en-IN"/>
          <w14:ligatures w14:val="none"/>
        </w:rPr>
      </w:pPr>
      <w:r w:rsidRPr="001A1216">
        <w:rPr>
          <w:rFonts w:ascii="Times New Roman" w:eastAsia="Times New Roman" w:hAnsi="Times New Roman" w:cs="Times New Roman"/>
          <w:color w:val="000000"/>
          <w:kern w:val="0"/>
          <w:sz w:val="24"/>
          <w:szCs w:val="24"/>
          <w:lang w:eastAsia="en-IN"/>
          <w14:ligatures w14:val="none"/>
        </w:rPr>
        <w:t>Conclusion: Gemini 2.0 represents a transformative leap in real-time sentiment, tone, and intent analysis, enabling direct and efficient processing of audio data. Leveraging this system will streamline the implementation process, deliver superior results for live call applications, and open avenues for multimodal analysis and enhanced user experience.</w:t>
      </w:r>
    </w:p>
    <w:p w14:paraId="280713AE" w14:textId="77777777" w:rsidR="00DE686E" w:rsidRPr="001A1216" w:rsidRDefault="00DE686E" w:rsidP="001A1216"/>
    <w:sectPr w:rsidR="00DE686E" w:rsidRPr="001A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678"/>
    <w:multiLevelType w:val="multilevel"/>
    <w:tmpl w:val="5CD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3681"/>
    <w:multiLevelType w:val="multilevel"/>
    <w:tmpl w:val="752C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37DB2"/>
    <w:multiLevelType w:val="multilevel"/>
    <w:tmpl w:val="B40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44B57"/>
    <w:multiLevelType w:val="multilevel"/>
    <w:tmpl w:val="308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4E5B"/>
    <w:multiLevelType w:val="multilevel"/>
    <w:tmpl w:val="874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14A18"/>
    <w:multiLevelType w:val="multilevel"/>
    <w:tmpl w:val="8E1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7B2B"/>
    <w:multiLevelType w:val="multilevel"/>
    <w:tmpl w:val="F6D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B53A0"/>
    <w:multiLevelType w:val="multilevel"/>
    <w:tmpl w:val="C7B4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5A56"/>
    <w:multiLevelType w:val="multilevel"/>
    <w:tmpl w:val="BC26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5438E"/>
    <w:multiLevelType w:val="multilevel"/>
    <w:tmpl w:val="B534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E692F"/>
    <w:multiLevelType w:val="multilevel"/>
    <w:tmpl w:val="E4C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E3DB0"/>
    <w:multiLevelType w:val="multilevel"/>
    <w:tmpl w:val="8AB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8763A"/>
    <w:multiLevelType w:val="multilevel"/>
    <w:tmpl w:val="C32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40821"/>
    <w:multiLevelType w:val="multilevel"/>
    <w:tmpl w:val="FDE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E4F23"/>
    <w:multiLevelType w:val="multilevel"/>
    <w:tmpl w:val="747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773"/>
    <w:multiLevelType w:val="multilevel"/>
    <w:tmpl w:val="99B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87CB0"/>
    <w:multiLevelType w:val="multilevel"/>
    <w:tmpl w:val="8BE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E6373"/>
    <w:multiLevelType w:val="multilevel"/>
    <w:tmpl w:val="FE2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832D6"/>
    <w:multiLevelType w:val="multilevel"/>
    <w:tmpl w:val="DF00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93B63"/>
    <w:multiLevelType w:val="multilevel"/>
    <w:tmpl w:val="2CE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67A74"/>
    <w:multiLevelType w:val="multilevel"/>
    <w:tmpl w:val="008C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8333D"/>
    <w:multiLevelType w:val="multilevel"/>
    <w:tmpl w:val="E8F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1011F"/>
    <w:multiLevelType w:val="multilevel"/>
    <w:tmpl w:val="5764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E755E"/>
    <w:multiLevelType w:val="multilevel"/>
    <w:tmpl w:val="C8F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3273A"/>
    <w:multiLevelType w:val="multilevel"/>
    <w:tmpl w:val="122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168C7"/>
    <w:multiLevelType w:val="multilevel"/>
    <w:tmpl w:val="DDD6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7075D"/>
    <w:multiLevelType w:val="multilevel"/>
    <w:tmpl w:val="4E74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03EB9"/>
    <w:multiLevelType w:val="multilevel"/>
    <w:tmpl w:val="FBE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C17EB"/>
    <w:multiLevelType w:val="multilevel"/>
    <w:tmpl w:val="924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C5ABD"/>
    <w:multiLevelType w:val="multilevel"/>
    <w:tmpl w:val="77C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036A5"/>
    <w:multiLevelType w:val="multilevel"/>
    <w:tmpl w:val="2A44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24ECF"/>
    <w:multiLevelType w:val="multilevel"/>
    <w:tmpl w:val="3E3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224BE"/>
    <w:multiLevelType w:val="multilevel"/>
    <w:tmpl w:val="694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B09FD"/>
    <w:multiLevelType w:val="multilevel"/>
    <w:tmpl w:val="C18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5036C"/>
    <w:multiLevelType w:val="multilevel"/>
    <w:tmpl w:val="C6A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D54A3"/>
    <w:multiLevelType w:val="multilevel"/>
    <w:tmpl w:val="822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212CB"/>
    <w:multiLevelType w:val="multilevel"/>
    <w:tmpl w:val="485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3089C"/>
    <w:multiLevelType w:val="multilevel"/>
    <w:tmpl w:val="F93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A193E"/>
    <w:multiLevelType w:val="multilevel"/>
    <w:tmpl w:val="142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C1719"/>
    <w:multiLevelType w:val="multilevel"/>
    <w:tmpl w:val="7C8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646A3"/>
    <w:multiLevelType w:val="multilevel"/>
    <w:tmpl w:val="173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930BF"/>
    <w:multiLevelType w:val="multilevel"/>
    <w:tmpl w:val="BC2A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B10DCD"/>
    <w:multiLevelType w:val="multilevel"/>
    <w:tmpl w:val="465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B711C"/>
    <w:multiLevelType w:val="multilevel"/>
    <w:tmpl w:val="296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B233F5"/>
    <w:multiLevelType w:val="multilevel"/>
    <w:tmpl w:val="D32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965DA"/>
    <w:multiLevelType w:val="multilevel"/>
    <w:tmpl w:val="588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75133"/>
    <w:multiLevelType w:val="multilevel"/>
    <w:tmpl w:val="B14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B710F"/>
    <w:multiLevelType w:val="multilevel"/>
    <w:tmpl w:val="19B2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85F64"/>
    <w:multiLevelType w:val="multilevel"/>
    <w:tmpl w:val="B7D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462900">
    <w:abstractNumId w:val="48"/>
  </w:num>
  <w:num w:numId="2" w16cid:durableId="1643346993">
    <w:abstractNumId w:val="29"/>
  </w:num>
  <w:num w:numId="3" w16cid:durableId="2038240612">
    <w:abstractNumId w:val="19"/>
  </w:num>
  <w:num w:numId="4" w16cid:durableId="535891776">
    <w:abstractNumId w:val="35"/>
  </w:num>
  <w:num w:numId="5" w16cid:durableId="1330792281">
    <w:abstractNumId w:val="17"/>
  </w:num>
  <w:num w:numId="6" w16cid:durableId="2047875631">
    <w:abstractNumId w:val="37"/>
  </w:num>
  <w:num w:numId="7" w16cid:durableId="1721782694">
    <w:abstractNumId w:val="22"/>
  </w:num>
  <w:num w:numId="8" w16cid:durableId="868375633">
    <w:abstractNumId w:val="10"/>
  </w:num>
  <w:num w:numId="9" w16cid:durableId="562105544">
    <w:abstractNumId w:val="40"/>
  </w:num>
  <w:num w:numId="10" w16cid:durableId="1349408137">
    <w:abstractNumId w:val="46"/>
  </w:num>
  <w:num w:numId="11" w16cid:durableId="2108497813">
    <w:abstractNumId w:val="7"/>
  </w:num>
  <w:num w:numId="12" w16cid:durableId="432434013">
    <w:abstractNumId w:val="30"/>
  </w:num>
  <w:num w:numId="13" w16cid:durableId="1625960875">
    <w:abstractNumId w:val="34"/>
  </w:num>
  <w:num w:numId="14" w16cid:durableId="772439417">
    <w:abstractNumId w:val="14"/>
  </w:num>
  <w:num w:numId="15" w16cid:durableId="1532111582">
    <w:abstractNumId w:val="36"/>
  </w:num>
  <w:num w:numId="16" w16cid:durableId="416442613">
    <w:abstractNumId w:val="27"/>
  </w:num>
  <w:num w:numId="17" w16cid:durableId="24526570">
    <w:abstractNumId w:val="28"/>
  </w:num>
  <w:num w:numId="18" w16cid:durableId="1277519611">
    <w:abstractNumId w:val="31"/>
  </w:num>
  <w:num w:numId="19" w16cid:durableId="227765275">
    <w:abstractNumId w:val="0"/>
  </w:num>
  <w:num w:numId="20" w16cid:durableId="41102616">
    <w:abstractNumId w:val="2"/>
  </w:num>
  <w:num w:numId="21" w16cid:durableId="394276548">
    <w:abstractNumId w:val="12"/>
  </w:num>
  <w:num w:numId="22" w16cid:durableId="479423139">
    <w:abstractNumId w:val="21"/>
  </w:num>
  <w:num w:numId="23" w16cid:durableId="741219589">
    <w:abstractNumId w:val="26"/>
  </w:num>
  <w:num w:numId="24" w16cid:durableId="1703361973">
    <w:abstractNumId w:val="1"/>
  </w:num>
  <w:num w:numId="25" w16cid:durableId="2120904544">
    <w:abstractNumId w:val="4"/>
  </w:num>
  <w:num w:numId="26" w16cid:durableId="1616448140">
    <w:abstractNumId w:val="5"/>
  </w:num>
  <w:num w:numId="27" w16cid:durableId="2073385725">
    <w:abstractNumId w:val="25"/>
  </w:num>
  <w:num w:numId="28" w16cid:durableId="629744832">
    <w:abstractNumId w:val="45"/>
  </w:num>
  <w:num w:numId="29" w16cid:durableId="1895198596">
    <w:abstractNumId w:val="8"/>
  </w:num>
  <w:num w:numId="30" w16cid:durableId="1513226537">
    <w:abstractNumId w:val="43"/>
  </w:num>
  <w:num w:numId="31" w16cid:durableId="946471609">
    <w:abstractNumId w:val="11"/>
  </w:num>
  <w:num w:numId="32" w16cid:durableId="1238901742">
    <w:abstractNumId w:val="3"/>
  </w:num>
  <w:num w:numId="33" w16cid:durableId="120850120">
    <w:abstractNumId w:val="6"/>
  </w:num>
  <w:num w:numId="34" w16cid:durableId="716004769">
    <w:abstractNumId w:val="38"/>
  </w:num>
  <w:num w:numId="35" w16cid:durableId="1694647897">
    <w:abstractNumId w:val="9"/>
  </w:num>
  <w:num w:numId="36" w16cid:durableId="1338343020">
    <w:abstractNumId w:val="47"/>
  </w:num>
  <w:num w:numId="37" w16cid:durableId="309285260">
    <w:abstractNumId w:val="20"/>
  </w:num>
  <w:num w:numId="38" w16cid:durableId="312759970">
    <w:abstractNumId w:val="13"/>
  </w:num>
  <w:num w:numId="39" w16cid:durableId="178080413">
    <w:abstractNumId w:val="33"/>
  </w:num>
  <w:num w:numId="40" w16cid:durableId="1352413332">
    <w:abstractNumId w:val="15"/>
  </w:num>
  <w:num w:numId="41" w16cid:durableId="356395031">
    <w:abstractNumId w:val="42"/>
  </w:num>
  <w:num w:numId="42" w16cid:durableId="1435515459">
    <w:abstractNumId w:val="23"/>
  </w:num>
  <w:num w:numId="43" w16cid:durableId="1286229856">
    <w:abstractNumId w:val="32"/>
  </w:num>
  <w:num w:numId="44" w16cid:durableId="660623566">
    <w:abstractNumId w:val="39"/>
  </w:num>
  <w:num w:numId="45" w16cid:durableId="72244272">
    <w:abstractNumId w:val="16"/>
  </w:num>
  <w:num w:numId="46" w16cid:durableId="1196653995">
    <w:abstractNumId w:val="44"/>
  </w:num>
  <w:num w:numId="47" w16cid:durableId="1959411240">
    <w:abstractNumId w:val="41"/>
  </w:num>
  <w:num w:numId="48" w16cid:durableId="422605842">
    <w:abstractNumId w:val="24"/>
  </w:num>
  <w:num w:numId="49" w16cid:durableId="1892308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19"/>
    <w:rsid w:val="001A1216"/>
    <w:rsid w:val="007B158D"/>
    <w:rsid w:val="00814461"/>
    <w:rsid w:val="00B07619"/>
    <w:rsid w:val="00B56EB9"/>
    <w:rsid w:val="00DE6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8C81"/>
  <w15:chartTrackingRefBased/>
  <w15:docId w15:val="{DEB3DCD6-0874-48E5-A003-F038C8D0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40" w:line="341"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7360">
      <w:bodyDiv w:val="1"/>
      <w:marLeft w:val="0"/>
      <w:marRight w:val="0"/>
      <w:marTop w:val="0"/>
      <w:marBottom w:val="0"/>
      <w:divBdr>
        <w:top w:val="none" w:sz="0" w:space="0" w:color="auto"/>
        <w:left w:val="none" w:sz="0" w:space="0" w:color="auto"/>
        <w:bottom w:val="none" w:sz="0" w:space="0" w:color="auto"/>
        <w:right w:val="none" w:sz="0" w:space="0" w:color="auto"/>
      </w:divBdr>
    </w:div>
    <w:div w:id="208038361">
      <w:bodyDiv w:val="1"/>
      <w:marLeft w:val="0"/>
      <w:marRight w:val="0"/>
      <w:marTop w:val="0"/>
      <w:marBottom w:val="0"/>
      <w:divBdr>
        <w:top w:val="none" w:sz="0" w:space="0" w:color="auto"/>
        <w:left w:val="none" w:sz="0" w:space="0" w:color="auto"/>
        <w:bottom w:val="none" w:sz="0" w:space="0" w:color="auto"/>
        <w:right w:val="none" w:sz="0" w:space="0" w:color="auto"/>
      </w:divBdr>
    </w:div>
    <w:div w:id="322046508">
      <w:bodyDiv w:val="1"/>
      <w:marLeft w:val="0"/>
      <w:marRight w:val="0"/>
      <w:marTop w:val="0"/>
      <w:marBottom w:val="0"/>
      <w:divBdr>
        <w:top w:val="none" w:sz="0" w:space="0" w:color="auto"/>
        <w:left w:val="none" w:sz="0" w:space="0" w:color="auto"/>
        <w:bottom w:val="none" w:sz="0" w:space="0" w:color="auto"/>
        <w:right w:val="none" w:sz="0" w:space="0" w:color="auto"/>
      </w:divBdr>
    </w:div>
    <w:div w:id="1019508733">
      <w:bodyDiv w:val="1"/>
      <w:marLeft w:val="0"/>
      <w:marRight w:val="0"/>
      <w:marTop w:val="0"/>
      <w:marBottom w:val="0"/>
      <w:divBdr>
        <w:top w:val="none" w:sz="0" w:space="0" w:color="auto"/>
        <w:left w:val="none" w:sz="0" w:space="0" w:color="auto"/>
        <w:bottom w:val="none" w:sz="0" w:space="0" w:color="auto"/>
        <w:right w:val="none" w:sz="0" w:space="0" w:color="auto"/>
      </w:divBdr>
    </w:div>
    <w:div w:id="1030304448">
      <w:bodyDiv w:val="1"/>
      <w:marLeft w:val="0"/>
      <w:marRight w:val="0"/>
      <w:marTop w:val="0"/>
      <w:marBottom w:val="0"/>
      <w:divBdr>
        <w:top w:val="none" w:sz="0" w:space="0" w:color="auto"/>
        <w:left w:val="none" w:sz="0" w:space="0" w:color="auto"/>
        <w:bottom w:val="none" w:sz="0" w:space="0" w:color="auto"/>
        <w:right w:val="none" w:sz="0" w:space="0" w:color="auto"/>
      </w:divBdr>
    </w:div>
    <w:div w:id="1467893235">
      <w:bodyDiv w:val="1"/>
      <w:marLeft w:val="0"/>
      <w:marRight w:val="0"/>
      <w:marTop w:val="0"/>
      <w:marBottom w:val="0"/>
      <w:divBdr>
        <w:top w:val="none" w:sz="0" w:space="0" w:color="auto"/>
        <w:left w:val="none" w:sz="0" w:space="0" w:color="auto"/>
        <w:bottom w:val="none" w:sz="0" w:space="0" w:color="auto"/>
        <w:right w:val="none" w:sz="0" w:space="0" w:color="auto"/>
      </w:divBdr>
    </w:div>
    <w:div w:id="1876694682">
      <w:bodyDiv w:val="1"/>
      <w:marLeft w:val="0"/>
      <w:marRight w:val="0"/>
      <w:marTop w:val="0"/>
      <w:marBottom w:val="0"/>
      <w:divBdr>
        <w:top w:val="none" w:sz="0" w:space="0" w:color="auto"/>
        <w:left w:val="none" w:sz="0" w:space="0" w:color="auto"/>
        <w:bottom w:val="none" w:sz="0" w:space="0" w:color="auto"/>
        <w:right w:val="none" w:sz="0" w:space="0" w:color="auto"/>
      </w:divBdr>
    </w:div>
    <w:div w:id="1888373635">
      <w:bodyDiv w:val="1"/>
      <w:marLeft w:val="0"/>
      <w:marRight w:val="0"/>
      <w:marTop w:val="0"/>
      <w:marBottom w:val="0"/>
      <w:divBdr>
        <w:top w:val="none" w:sz="0" w:space="0" w:color="auto"/>
        <w:left w:val="none" w:sz="0" w:space="0" w:color="auto"/>
        <w:bottom w:val="none" w:sz="0" w:space="0" w:color="auto"/>
        <w:right w:val="none" w:sz="0" w:space="0" w:color="auto"/>
      </w:divBdr>
    </w:div>
    <w:div w:id="20067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Leela Avinash</dc:creator>
  <cp:keywords/>
  <dc:description/>
  <cp:lastModifiedBy>B Leela Avinash</cp:lastModifiedBy>
  <cp:revision>4</cp:revision>
  <dcterms:created xsi:type="dcterms:W3CDTF">2024-12-26T10:16:00Z</dcterms:created>
  <dcterms:modified xsi:type="dcterms:W3CDTF">2025-01-04T16:18:00Z</dcterms:modified>
</cp:coreProperties>
</file>