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45F" w:rsidRPr="00AD245F" w:rsidRDefault="00AD245F" w:rsidP="00AD245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 xml:space="preserve">Dinesh Pamu </w:t>
      </w:r>
    </w:p>
    <w:p w:rsidR="00AD245F" w:rsidRPr="00AD245F" w:rsidRDefault="00AD245F" w:rsidP="00AD245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B2- 30</w:t>
      </w:r>
    </w:p>
    <w:p w:rsidR="00AD245F" w:rsidRPr="00AD245F" w:rsidRDefault="00AD245F" w:rsidP="00AD245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D245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NO: 5</w:t>
      </w:r>
    </w:p>
    <w:p w:rsidR="00AD245F" w:rsidRPr="00AD245F" w:rsidRDefault="00AD245F" w:rsidP="00AD24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D245F" w:rsidRPr="00AD245F" w:rsidRDefault="00AD245F" w:rsidP="00AD24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</w:p>
    <w:p w:rsidR="00AD245F" w:rsidRPr="00AD245F" w:rsidRDefault="00AD245F" w:rsidP="00AD245F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Token ring based mutual exclusion algorithm.</w:t>
      </w:r>
    </w:p>
    <w:p w:rsidR="00AD245F" w:rsidRPr="00AD245F" w:rsidRDefault="00AD245F" w:rsidP="00AD24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AD245F" w:rsidRPr="00AD245F" w:rsidRDefault="00AD245F" w:rsidP="00AD245F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Implement token ring based mutual exclusion algorithm.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In distributed systems, multiple processes may require access to a shared resource. The challenge is to ensure that only one process can access the resource at any given time. The token ring based mutual exclusion algorithm provides a solution to this problem. The objective of this assignment is to implement the token ring based mutual exclusion algorithm in Java and demonstrate its functionality.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Tools/Environment: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Java programming language and Eclipse IDE will be used for implementing the algorithm. The Eclipse IDE provides a convenient environment for writing, testing, and debugging Java code.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The token ring based mutual exclusion algorithm is a distributed algorithm that ensures only one process can access a shared resource at a time. The algorithm uses a logical ring of processes to coordinate access to the resource. A token is passed around the ring, and the process holding the token can access the resource.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The algorithm works as follows: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Each process in the system is assigned a unique ID.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A logical ring is created by linking the processes in the order of their IDs.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The token is initially held by a designated process.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When a process requires access to the shared resource, it sends a request message to the next process in the ring.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The process receiving the request message checks if it currently holds the token. If it does, it grants access to the requesting process by passing the token to it.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If the process receiving the request message does not hold the token, it forwards the request message to the next process in the ring.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When a process finishes accessing the shared resource, it releases the token by passing it to the next process in the ring.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The implementation of the token ring based mutual exclusion algorithm involves the following steps: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</w:t>
      </w:r>
      <w:r w:rsidRPr="00AD245F">
        <w:rPr>
          <w:rFonts w:ascii="Times New Roman" w:hAnsi="Times New Roman" w:cs="Times New Roman"/>
          <w:sz w:val="24"/>
          <w:szCs w:val="24"/>
        </w:rPr>
        <w:t xml:space="preserve"> Create a Process class that represents a process in the system. The Process class should have the following properties: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id: the unique ID of the process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5F">
        <w:rPr>
          <w:rFonts w:ascii="Times New Roman" w:hAnsi="Times New Roman" w:cs="Times New Roman"/>
          <w:sz w:val="24"/>
          <w:szCs w:val="24"/>
        </w:rPr>
        <w:t>nextProcess</w:t>
      </w:r>
      <w:proofErr w:type="spellEnd"/>
      <w:r w:rsidRPr="00AD245F">
        <w:rPr>
          <w:rFonts w:ascii="Times New Roman" w:hAnsi="Times New Roman" w:cs="Times New Roman"/>
          <w:sz w:val="24"/>
          <w:szCs w:val="24"/>
        </w:rPr>
        <w:t>: the next process in the ring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5F">
        <w:rPr>
          <w:rFonts w:ascii="Times New Roman" w:hAnsi="Times New Roman" w:cs="Times New Roman"/>
          <w:sz w:val="24"/>
          <w:szCs w:val="24"/>
        </w:rPr>
        <w:t>hasToken</w:t>
      </w:r>
      <w:proofErr w:type="spellEnd"/>
      <w:r w:rsidRPr="00AD245F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AD245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245F">
        <w:rPr>
          <w:rFonts w:ascii="Times New Roman" w:hAnsi="Times New Roman" w:cs="Times New Roman"/>
          <w:sz w:val="24"/>
          <w:szCs w:val="24"/>
        </w:rPr>
        <w:t xml:space="preserve"> flag indicating whether the process currently holds the token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AD245F">
        <w:rPr>
          <w:rFonts w:ascii="Times New Roman" w:hAnsi="Times New Roman" w:cs="Times New Roman"/>
          <w:sz w:val="24"/>
          <w:szCs w:val="24"/>
        </w:rPr>
        <w:t xml:space="preserve"> Create a Token class that represents the token. The Token class should have no properties.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AD245F">
        <w:rPr>
          <w:rFonts w:ascii="Times New Roman" w:hAnsi="Times New Roman" w:cs="Times New Roman"/>
          <w:sz w:val="24"/>
          <w:szCs w:val="24"/>
        </w:rPr>
        <w:t xml:space="preserve"> Create a Ring class that represents the logical ring of processes. The Ring class should have the following properties: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processes: an array of Process objects representing the processes in the ring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45F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AD245F">
        <w:rPr>
          <w:rFonts w:ascii="Times New Roman" w:hAnsi="Times New Roman" w:cs="Times New Roman"/>
          <w:sz w:val="24"/>
          <w:szCs w:val="24"/>
        </w:rPr>
        <w:t>: the process currently holding the token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AD245F">
        <w:rPr>
          <w:rFonts w:ascii="Times New Roman" w:hAnsi="Times New Roman" w:cs="Times New Roman"/>
          <w:sz w:val="24"/>
          <w:szCs w:val="24"/>
        </w:rPr>
        <w:t xml:space="preserve"> Implement the </w:t>
      </w:r>
      <w:proofErr w:type="gramStart"/>
      <w:r w:rsidRPr="00AD245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245F">
        <w:rPr>
          <w:rFonts w:ascii="Times New Roman" w:hAnsi="Times New Roman" w:cs="Times New Roman"/>
          <w:sz w:val="24"/>
          <w:szCs w:val="24"/>
        </w:rPr>
        <w:t xml:space="preserve">) method in the Process class. The </w:t>
      </w:r>
      <w:proofErr w:type="gramStart"/>
      <w:r w:rsidRPr="00AD245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245F">
        <w:rPr>
          <w:rFonts w:ascii="Times New Roman" w:hAnsi="Times New Roman" w:cs="Times New Roman"/>
          <w:sz w:val="24"/>
          <w:szCs w:val="24"/>
        </w:rPr>
        <w:t>) method should contain the logic for sending and receiving request messages and passing the token.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AD245F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gramStart"/>
      <w:r w:rsidRPr="00AD24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245F">
        <w:rPr>
          <w:rFonts w:ascii="Times New Roman" w:hAnsi="Times New Roman" w:cs="Times New Roman"/>
          <w:sz w:val="24"/>
          <w:szCs w:val="24"/>
        </w:rPr>
        <w:t xml:space="preserve">) method in the Ring class. The </w:t>
      </w:r>
      <w:proofErr w:type="gramStart"/>
      <w:r w:rsidRPr="00AD24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245F">
        <w:rPr>
          <w:rFonts w:ascii="Times New Roman" w:hAnsi="Times New Roman" w:cs="Times New Roman"/>
          <w:sz w:val="24"/>
          <w:szCs w:val="24"/>
        </w:rPr>
        <w:t>) method should create a Ring object, initialize the processes in the ring, and start the processes.</w:t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AD245F">
        <w:rPr>
          <w:rFonts w:ascii="Times New Roman" w:hAnsi="Times New Roman" w:cs="Times New Roman"/>
          <w:sz w:val="24"/>
          <w:szCs w:val="24"/>
        </w:rPr>
        <w:t xml:space="preserve"> Test the implementation by simulating multiple processes accessing the shared resource.</w:t>
      </w:r>
    </w:p>
    <w:p w:rsidR="00AD245F" w:rsidRPr="00AD245F" w:rsidRDefault="00AD245F" w:rsidP="00082E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45F" w:rsidRPr="00AD245F" w:rsidRDefault="00AD245F" w:rsidP="00AD24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:rsidR="00AD245F" w:rsidRPr="00AD245F" w:rsidRDefault="00AD245F" w:rsidP="00AD245F">
      <w:pPr>
        <w:jc w:val="both"/>
        <w:rPr>
          <w:rFonts w:ascii="Times New Roman" w:hAnsi="Times New Roman" w:cs="Times New Roman"/>
          <w:sz w:val="24"/>
          <w:szCs w:val="24"/>
        </w:rPr>
      </w:pPr>
      <w:r w:rsidRPr="00AD245F">
        <w:rPr>
          <w:rFonts w:ascii="Times New Roman" w:hAnsi="Times New Roman" w:cs="Times New Roman"/>
          <w:sz w:val="24"/>
          <w:szCs w:val="24"/>
        </w:rPr>
        <w:t>In conclusion, the token ring based mutual exclusion algorithm provides a simple yet effective solution to the problem of coordinating access to a shared resource in distributed systems. The implementation of the algorithm in Java involves creating a logical ring of processes, passing a token around the ring, and granting access to the shared resource to the process holding the token.</w:t>
      </w:r>
    </w:p>
    <w:p w:rsidR="00AD245F" w:rsidRPr="00AD245F" w:rsidRDefault="00AD245F" w:rsidP="00082E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2E3E" w:rsidRPr="00AD245F" w:rsidRDefault="00082E3E" w:rsidP="00082E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245F">
        <w:rPr>
          <w:rFonts w:ascii="Times New Roman" w:hAnsi="Times New Roman" w:cs="Times New Roman"/>
          <w:b/>
          <w:bCs/>
          <w:sz w:val="24"/>
          <w:szCs w:val="24"/>
        </w:rPr>
        <w:t>Server Side</w:t>
      </w:r>
      <w:proofErr w:type="gramEnd"/>
      <w:r w:rsidRPr="00AD245F">
        <w:rPr>
          <w:rFonts w:ascii="Times New Roman" w:hAnsi="Times New Roman" w:cs="Times New Roman"/>
          <w:b/>
          <w:bCs/>
          <w:sz w:val="24"/>
          <w:szCs w:val="24"/>
        </w:rPr>
        <w:t xml:space="preserve"> Code (</w:t>
      </w:r>
      <w:proofErr w:type="spellStart"/>
      <w:r w:rsidRPr="00AD245F">
        <w:rPr>
          <w:rFonts w:ascii="Times New Roman" w:hAnsi="Times New Roman" w:cs="Times New Roman"/>
          <w:b/>
          <w:bCs/>
          <w:sz w:val="24"/>
          <w:szCs w:val="24"/>
        </w:rPr>
        <w:t>RingMutex</w:t>
      </w:r>
      <w:proofErr w:type="spellEnd"/>
      <w:r w:rsidRPr="00AD245F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import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java.io.*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import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java.net.*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public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class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TokenRingMutex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8090;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String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host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"localhost";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numProcesses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3;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tokenValue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0;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boolean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hasToken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false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Socket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socket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BufferedReader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in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PrintWriter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public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void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main(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String[]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args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throws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Exception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if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args.length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== 1)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Integer.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parseInt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args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[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0]);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}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else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("Usage: java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TokenRingMutex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&lt;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&gt;");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exit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(1);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// Connect to next process in the ring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nextProcessId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(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+ 1) %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numProcesses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socket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Socket(</w:t>
      </w:r>
      <w:proofErr w:type="gramEnd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host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nextProcessId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in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BufferedReader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gramEnd"/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InputStreamReader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socket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.getInputStream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()));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PrintWriter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proofErr w:type="gram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socket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.getOutputStream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(),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true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while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true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Wait for token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while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(!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hasToken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String message = </w:t>
      </w:r>
      <w:proofErr w:type="spellStart"/>
      <w:proofErr w:type="gram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in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.readLine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if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message !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null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token =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Integer.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parseInt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(message);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if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(token ==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tokenValue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hasToken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true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("Process " +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" has the token");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Critical section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("Process " +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" is in the critical section");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Release token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hasToken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false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tokenValue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(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tokenValue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+ 1) %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numProcesses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tokenValue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("Process " + </w:t>
      </w:r>
      <w:proofErr w:type="spellStart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processId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+ " released the token");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82E3E" w:rsidRPr="00AD245F" w:rsidRDefault="00082E3E" w:rsidP="00082E3E">
      <w:pPr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D245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Client Side </w:t>
      </w:r>
      <w:proofErr w:type="gramStart"/>
      <w:r w:rsidRPr="00AD245F">
        <w:rPr>
          <w:rFonts w:ascii="Times New Roman" w:hAnsi="Times New Roman" w:cs="Times New Roman"/>
          <w:b/>
          <w:bCs/>
          <w:kern w:val="0"/>
          <w:sz w:val="24"/>
          <w:szCs w:val="24"/>
        </w:rPr>
        <w:t>Code :</w:t>
      </w:r>
      <w:proofErr w:type="gramEnd"/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import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java.io.*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import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java.net.*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public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class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TokenRingClient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int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8000;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String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host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"localhost";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public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static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void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main(</w:t>
      </w:r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String[]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args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throws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Exception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Socket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Socket(</w:t>
      </w:r>
      <w:proofErr w:type="gramEnd"/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host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AD245F">
        <w:rPr>
          <w:rFonts w:ascii="Times New Roman" w:hAnsi="Times New Roman" w:cs="Times New Roman"/>
          <w:i/>
          <w:iCs/>
          <w:kern w:val="0"/>
          <w:sz w:val="20"/>
          <w:szCs w:val="20"/>
        </w:rPr>
        <w:t>port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BufferedReader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in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BufferedReader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gramEnd"/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InputStreamReader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socket.getInputStream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()));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PrintWriter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out =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new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PrintWriter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socket.getOutputStream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(),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true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// Send request to enter critical section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out.println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("request");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String response =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in.readLine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if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response.equals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("grant"))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Entered critical section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("Entered critical section");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Do some work here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...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// Release critical section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out.println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("release");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} </w:t>
      </w:r>
      <w:r w:rsidRPr="00AD245F">
        <w:rPr>
          <w:rFonts w:ascii="Times New Roman" w:hAnsi="Times New Roman" w:cs="Times New Roman"/>
          <w:b/>
          <w:bCs/>
          <w:kern w:val="0"/>
          <w:sz w:val="20"/>
          <w:szCs w:val="20"/>
        </w:rPr>
        <w:t>else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{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// Failed to enter critical section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proofErr w:type="spellStart"/>
      <w:r w:rsidRPr="00AD245F">
        <w:rPr>
          <w:rFonts w:ascii="Times New Roman" w:hAnsi="Times New Roman" w:cs="Times New Roman"/>
          <w:kern w:val="0"/>
          <w:sz w:val="20"/>
          <w:szCs w:val="20"/>
        </w:rPr>
        <w:t>System.</w:t>
      </w:r>
      <w:r w:rsidRPr="00AD245F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out</w:t>
      </w:r>
      <w:r w:rsidRPr="00AD245F">
        <w:rPr>
          <w:rFonts w:ascii="Times New Roman" w:hAnsi="Times New Roman" w:cs="Times New Roman"/>
          <w:kern w:val="0"/>
          <w:sz w:val="20"/>
          <w:szCs w:val="20"/>
        </w:rPr>
        <w:t>.println</w:t>
      </w:r>
      <w:proofErr w:type="spellEnd"/>
      <w:r w:rsidRPr="00AD245F">
        <w:rPr>
          <w:rFonts w:ascii="Times New Roman" w:hAnsi="Times New Roman" w:cs="Times New Roman"/>
          <w:kern w:val="0"/>
          <w:sz w:val="20"/>
          <w:szCs w:val="20"/>
        </w:rPr>
        <w:t>("Failed to enter critical section");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// Clean up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in.close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out.close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AD245F">
        <w:rPr>
          <w:rFonts w:ascii="Times New Roman" w:hAnsi="Times New Roman" w:cs="Times New Roman"/>
          <w:kern w:val="0"/>
          <w:sz w:val="20"/>
          <w:szCs w:val="20"/>
        </w:rPr>
        <w:t>socket.close</w:t>
      </w:r>
      <w:proofErr w:type="spellEnd"/>
      <w:proofErr w:type="gramEnd"/>
      <w:r w:rsidRPr="00AD245F">
        <w:rPr>
          <w:rFonts w:ascii="Times New Roman" w:hAnsi="Times New Roman" w:cs="Times New Roman"/>
          <w:kern w:val="0"/>
          <w:sz w:val="20"/>
          <w:szCs w:val="20"/>
        </w:rPr>
        <w:t>();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82E3E" w:rsidRPr="00AD245F" w:rsidRDefault="00082E3E" w:rsidP="00082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AD245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82E3E" w:rsidRPr="00AD245F" w:rsidRDefault="00082E3E" w:rsidP="00082E3E">
      <w:pPr>
        <w:rPr>
          <w:rFonts w:ascii="Times New Roman" w:hAnsi="Times New Roman" w:cs="Times New Roman"/>
          <w:szCs w:val="28"/>
          <w:lang w:bidi="th-TH"/>
        </w:rPr>
      </w:pPr>
    </w:p>
    <w:p w:rsidR="00082E3E" w:rsidRPr="00AD245F" w:rsidRDefault="00082E3E" w:rsidP="00082E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24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:rsid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45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5737860" cy="1993265"/>
            <wp:effectExtent l="133350" t="114300" r="148590" b="1593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28"/>
                    <a:stretch/>
                  </pic:blipFill>
                  <pic:spPr bwMode="auto">
                    <a:xfrm>
                      <a:off x="0" y="0"/>
                      <a:ext cx="5737860" cy="1993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245F" w:rsidRPr="00AD245F" w:rsidRDefault="00AD245F" w:rsidP="00082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2E3E" w:rsidRPr="00AD245F" w:rsidRDefault="00AD245F" w:rsidP="00082E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:rsidR="00082E3E" w:rsidRPr="00AD245F" w:rsidRDefault="00082E3E" w:rsidP="00082E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82E3E" w:rsidRPr="00AD245F" w:rsidSect="00AD245F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22F6" w:rsidRDefault="00E722F6" w:rsidP="00082E3E">
      <w:pPr>
        <w:spacing w:after="0" w:line="240" w:lineRule="auto"/>
      </w:pPr>
      <w:r>
        <w:separator/>
      </w:r>
    </w:p>
  </w:endnote>
  <w:endnote w:type="continuationSeparator" w:id="0">
    <w:p w:rsidR="00E722F6" w:rsidRDefault="00E722F6" w:rsidP="0008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22F6" w:rsidRDefault="00E722F6" w:rsidP="00082E3E">
      <w:pPr>
        <w:spacing w:after="0" w:line="240" w:lineRule="auto"/>
      </w:pPr>
      <w:r>
        <w:separator/>
      </w:r>
    </w:p>
  </w:footnote>
  <w:footnote w:type="continuationSeparator" w:id="0">
    <w:p w:rsidR="00E722F6" w:rsidRDefault="00E722F6" w:rsidP="00082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E"/>
    <w:rsid w:val="00082E3E"/>
    <w:rsid w:val="00806F7F"/>
    <w:rsid w:val="009416A2"/>
    <w:rsid w:val="00A77476"/>
    <w:rsid w:val="00AD245F"/>
    <w:rsid w:val="00E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2278"/>
  <w15:chartTrackingRefBased/>
  <w15:docId w15:val="{9D9C016A-B4CA-4E58-830B-D498473A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3E"/>
  </w:style>
  <w:style w:type="paragraph" w:styleId="Footer">
    <w:name w:val="footer"/>
    <w:basedOn w:val="Normal"/>
    <w:link w:val="FooterChar"/>
    <w:uiPriority w:val="99"/>
    <w:unhideWhenUsed/>
    <w:rsid w:val="0008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Birari</dc:creator>
  <cp:keywords/>
  <dc:description/>
  <cp:lastModifiedBy>Dinesh Pamu</cp:lastModifiedBy>
  <cp:revision>2</cp:revision>
  <dcterms:created xsi:type="dcterms:W3CDTF">2023-04-28T07:52:00Z</dcterms:created>
  <dcterms:modified xsi:type="dcterms:W3CDTF">2023-04-29T15:25:00Z</dcterms:modified>
</cp:coreProperties>
</file>