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59A98" w14:textId="1A927664" w:rsidR="002B1755" w:rsidRPr="002B1755" w:rsidRDefault="002B1755">
      <w:pPr>
        <w:rPr>
          <w:b/>
          <w:bCs/>
          <w:sz w:val="40"/>
          <w:szCs w:val="40"/>
        </w:rPr>
      </w:pPr>
      <w:r w:rsidRPr="002B1755">
        <w:rPr>
          <w:b/>
          <w:bCs/>
          <w:sz w:val="36"/>
          <w:szCs w:val="36"/>
        </w:rPr>
        <w:t>Subquery</w:t>
      </w:r>
    </w:p>
    <w:p w14:paraId="488723BA" w14:textId="4A7B1446" w:rsidR="005A3BD9" w:rsidRDefault="00FE33EA">
      <w:pPr>
        <w:rPr>
          <w:b/>
          <w:bCs/>
        </w:rPr>
      </w:pPr>
      <w:r w:rsidRPr="00FE33EA">
        <w:t xml:space="preserve">A </w:t>
      </w:r>
      <w:r w:rsidRPr="00FE33EA">
        <w:rPr>
          <w:b/>
          <w:bCs/>
        </w:rPr>
        <w:t>subquery in SQL</w:t>
      </w:r>
      <w:r w:rsidRPr="00FE33EA">
        <w:t xml:space="preserve"> is simply a </w:t>
      </w:r>
      <w:r w:rsidRPr="00FE33EA">
        <w:rPr>
          <w:b/>
          <w:bCs/>
        </w:rPr>
        <w:t>query inside another query</w:t>
      </w:r>
      <w:r w:rsidRPr="00FE33EA">
        <w:t>.</w:t>
      </w:r>
      <w:r w:rsidRPr="00FE33EA">
        <w:br/>
        <w:t xml:space="preserve">It’s also called a </w:t>
      </w:r>
      <w:r w:rsidRPr="00FE33EA">
        <w:rPr>
          <w:b/>
          <w:bCs/>
        </w:rPr>
        <w:t>nested query</w:t>
      </w:r>
      <w:r w:rsidRPr="00FE33EA">
        <w:t xml:space="preserve"> or </w:t>
      </w:r>
      <w:r w:rsidRPr="00FE33EA">
        <w:rPr>
          <w:b/>
          <w:bCs/>
        </w:rPr>
        <w:t>inner query</w:t>
      </w:r>
    </w:p>
    <w:p w14:paraId="5A97EF4E" w14:textId="77777777" w:rsidR="00FE33EA" w:rsidRPr="00FE33EA" w:rsidRDefault="00FE33EA" w:rsidP="00FE33EA">
      <w:pPr>
        <w:rPr>
          <w:b/>
          <w:bCs/>
        </w:rPr>
      </w:pPr>
      <w:r w:rsidRPr="00FE33EA">
        <w:rPr>
          <w:b/>
          <w:bCs/>
        </w:rPr>
        <w:t>Syntax</w:t>
      </w:r>
    </w:p>
    <w:p w14:paraId="48AF13F8" w14:textId="29799D1C" w:rsidR="002B1755" w:rsidRDefault="002B1755">
      <w:r w:rsidRPr="002B1755">
        <w:drawing>
          <wp:inline distT="0" distB="0" distL="0" distR="0" wp14:anchorId="398D1011" wp14:editId="20869792">
            <wp:extent cx="5829300" cy="970915"/>
            <wp:effectExtent l="0" t="0" r="0" b="635"/>
            <wp:docPr id="903465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465575" name=""/>
                    <pic:cNvPicPr/>
                  </pic:nvPicPr>
                  <pic:blipFill rotWithShape="1">
                    <a:blip r:embed="rId5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970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4C85BD" w14:textId="432A4BE9" w:rsidR="00FE33EA" w:rsidRDefault="00FE33EA">
      <w:r>
        <w:t>Types of Subqueries:</w:t>
      </w:r>
    </w:p>
    <w:p w14:paraId="1CEB2369" w14:textId="77777777" w:rsidR="00FE33EA" w:rsidRPr="00FE33EA" w:rsidRDefault="00FE33EA" w:rsidP="00FE33EA">
      <w:pPr>
        <w:rPr>
          <w:b/>
          <w:bCs/>
        </w:rPr>
      </w:pPr>
      <w:r w:rsidRPr="00FE33EA">
        <w:rPr>
          <w:b/>
          <w:bCs/>
        </w:rPr>
        <w:t>1. Scalar Subquery</w:t>
      </w:r>
    </w:p>
    <w:p w14:paraId="03BA3E4D" w14:textId="77777777" w:rsidR="00FE33EA" w:rsidRPr="00FE33EA" w:rsidRDefault="00FE33EA" w:rsidP="00FE33EA">
      <w:pPr>
        <w:numPr>
          <w:ilvl w:val="0"/>
          <w:numId w:val="1"/>
        </w:numPr>
      </w:pPr>
      <w:r w:rsidRPr="00FE33EA">
        <w:t xml:space="preserve">Returns </w:t>
      </w:r>
      <w:r w:rsidRPr="00FE33EA">
        <w:rPr>
          <w:b/>
          <w:bCs/>
        </w:rPr>
        <w:t>only one value</w:t>
      </w:r>
      <w:r w:rsidRPr="00FE33EA">
        <w:t xml:space="preserve"> (one row, one column).</w:t>
      </w:r>
    </w:p>
    <w:p w14:paraId="1AF4CA92" w14:textId="77777777" w:rsidR="00FE33EA" w:rsidRPr="00FE33EA" w:rsidRDefault="00FE33EA" w:rsidP="00FE33EA">
      <w:pPr>
        <w:numPr>
          <w:ilvl w:val="0"/>
          <w:numId w:val="1"/>
        </w:numPr>
      </w:pPr>
      <w:r w:rsidRPr="00FE33EA">
        <w:t>Can be used in the SELECT, WHERE, or HAVING clause.</w:t>
      </w:r>
    </w:p>
    <w:p w14:paraId="3C0BF82A" w14:textId="1B0E8973" w:rsidR="00FE33EA" w:rsidRDefault="00FE33EA" w:rsidP="00FE33EA">
      <w:r w:rsidRPr="00FE33EA">
        <w:t>Example:</w:t>
      </w:r>
    </w:p>
    <w:p w14:paraId="12E89F07" w14:textId="12AE4C5F" w:rsidR="00FE33EA" w:rsidRPr="00FE33EA" w:rsidRDefault="00FE33EA" w:rsidP="00FE33EA">
      <w:r w:rsidRPr="00FE33EA">
        <w:drawing>
          <wp:inline distT="0" distB="0" distL="0" distR="0" wp14:anchorId="43B49248" wp14:editId="488B1A95">
            <wp:extent cx="5943600" cy="756285"/>
            <wp:effectExtent l="0" t="0" r="0" b="5715"/>
            <wp:docPr id="1281050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0503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DADEA" w14:textId="36364439" w:rsidR="00FE33EA" w:rsidRPr="00FE33EA" w:rsidRDefault="00FE33EA" w:rsidP="00FE33EA">
      <w:r w:rsidRPr="00FE33EA">
        <w:t xml:space="preserve">Here, (SELECT </w:t>
      </w:r>
      <w:proofErr w:type="gramStart"/>
      <w:r w:rsidRPr="00FE33EA">
        <w:t>AVG(</w:t>
      </w:r>
      <w:proofErr w:type="gramEnd"/>
      <w:r w:rsidRPr="00FE33EA">
        <w:t xml:space="preserve">salary) FROM employees) returns </w:t>
      </w:r>
      <w:r w:rsidRPr="00FE33EA">
        <w:rPr>
          <w:b/>
          <w:bCs/>
        </w:rPr>
        <w:t>a single value</w:t>
      </w:r>
      <w:r w:rsidRPr="00FE33EA">
        <w:t xml:space="preserve"> → average salary.</w:t>
      </w:r>
    </w:p>
    <w:p w14:paraId="75F0CA65" w14:textId="77777777" w:rsidR="00FE33EA" w:rsidRDefault="00FE33EA"/>
    <w:p w14:paraId="7C890FC8" w14:textId="77777777" w:rsidR="00FE33EA" w:rsidRPr="00FE33EA" w:rsidRDefault="00FE33EA" w:rsidP="00FE33EA">
      <w:pPr>
        <w:rPr>
          <w:b/>
          <w:bCs/>
        </w:rPr>
      </w:pPr>
      <w:r w:rsidRPr="00FE33EA">
        <w:rPr>
          <w:b/>
          <w:bCs/>
        </w:rPr>
        <w:t>2. Row Subquery</w:t>
      </w:r>
    </w:p>
    <w:p w14:paraId="312F7154" w14:textId="77777777" w:rsidR="00FE33EA" w:rsidRPr="00FE33EA" w:rsidRDefault="00FE33EA" w:rsidP="00FE33EA">
      <w:pPr>
        <w:numPr>
          <w:ilvl w:val="0"/>
          <w:numId w:val="2"/>
        </w:numPr>
      </w:pPr>
      <w:r w:rsidRPr="00FE33EA">
        <w:t xml:space="preserve">Returns </w:t>
      </w:r>
      <w:r w:rsidRPr="00FE33EA">
        <w:rPr>
          <w:b/>
          <w:bCs/>
        </w:rPr>
        <w:t>a single row with multiple columns</w:t>
      </w:r>
      <w:r w:rsidRPr="00FE33EA">
        <w:t>.</w:t>
      </w:r>
    </w:p>
    <w:p w14:paraId="041B7F28" w14:textId="78321445" w:rsidR="00FE33EA" w:rsidRDefault="00FE33EA" w:rsidP="00FE33EA">
      <w:r w:rsidRPr="00FE33EA">
        <w:t>Example:</w:t>
      </w:r>
    </w:p>
    <w:p w14:paraId="2BAE8D8B" w14:textId="1E02E351" w:rsidR="00FE33EA" w:rsidRPr="00FE33EA" w:rsidRDefault="00FE33EA" w:rsidP="00FE33EA">
      <w:r w:rsidRPr="00FE33EA">
        <w:drawing>
          <wp:inline distT="0" distB="0" distL="0" distR="0" wp14:anchorId="6FD76799" wp14:editId="2336ACF9">
            <wp:extent cx="5943600" cy="1651000"/>
            <wp:effectExtent l="0" t="0" r="0" b="6350"/>
            <wp:docPr id="688963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634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51EB" w14:textId="60E88CB2" w:rsidR="00FE33EA" w:rsidRDefault="00FE33EA">
      <w:r w:rsidRPr="00FE33EA">
        <w:lastRenderedPageBreak/>
        <w:t xml:space="preserve">Here, the subquery returns </w:t>
      </w:r>
      <w:r w:rsidRPr="00FE33EA">
        <w:rPr>
          <w:b/>
          <w:bCs/>
        </w:rPr>
        <w:t>one row with two values</w:t>
      </w:r>
      <w:r w:rsidRPr="00FE33EA">
        <w:t xml:space="preserve"> (</w:t>
      </w:r>
      <w:proofErr w:type="spellStart"/>
      <w:r w:rsidRPr="00FE33EA">
        <w:t>department_id</w:t>
      </w:r>
      <w:proofErr w:type="spellEnd"/>
      <w:r w:rsidRPr="00FE33EA">
        <w:t xml:space="preserve"> and max salary).</w:t>
      </w:r>
    </w:p>
    <w:p w14:paraId="1DD6FF8A" w14:textId="77777777" w:rsidR="00FE33EA" w:rsidRPr="00FE33EA" w:rsidRDefault="00FE33EA" w:rsidP="00FE33EA">
      <w:pPr>
        <w:rPr>
          <w:b/>
          <w:bCs/>
        </w:rPr>
      </w:pPr>
      <w:r w:rsidRPr="00FE33EA">
        <w:rPr>
          <w:b/>
          <w:bCs/>
        </w:rPr>
        <w:t xml:space="preserve">3. Table Subquery (Multi-row / </w:t>
      </w:r>
      <w:proofErr w:type="gramStart"/>
      <w:r w:rsidRPr="00FE33EA">
        <w:rPr>
          <w:b/>
          <w:bCs/>
        </w:rPr>
        <w:t>Multi-column</w:t>
      </w:r>
      <w:proofErr w:type="gramEnd"/>
      <w:r w:rsidRPr="00FE33EA">
        <w:rPr>
          <w:b/>
          <w:bCs/>
        </w:rPr>
        <w:t>)</w:t>
      </w:r>
    </w:p>
    <w:p w14:paraId="5C160FD9" w14:textId="77777777" w:rsidR="00FE33EA" w:rsidRPr="00FE33EA" w:rsidRDefault="00FE33EA" w:rsidP="00FE33EA">
      <w:pPr>
        <w:numPr>
          <w:ilvl w:val="0"/>
          <w:numId w:val="3"/>
        </w:numPr>
      </w:pPr>
      <w:r w:rsidRPr="00FE33EA">
        <w:t xml:space="preserve">Returns </w:t>
      </w:r>
      <w:r w:rsidRPr="00FE33EA">
        <w:rPr>
          <w:b/>
          <w:bCs/>
        </w:rPr>
        <w:t>multiple rows and columns</w:t>
      </w:r>
      <w:r w:rsidRPr="00FE33EA">
        <w:t>.</w:t>
      </w:r>
    </w:p>
    <w:p w14:paraId="556AD2F2" w14:textId="77777777" w:rsidR="00FE33EA" w:rsidRPr="00FE33EA" w:rsidRDefault="00FE33EA" w:rsidP="00FE33EA">
      <w:pPr>
        <w:numPr>
          <w:ilvl w:val="0"/>
          <w:numId w:val="3"/>
        </w:numPr>
      </w:pPr>
      <w:r w:rsidRPr="00FE33EA">
        <w:t>Often used with IN, EXISTS, or in FROM clause as a derived table.</w:t>
      </w:r>
    </w:p>
    <w:p w14:paraId="7E2B62F4" w14:textId="6A79A7DC" w:rsidR="00FE33EA" w:rsidRDefault="00FE33EA" w:rsidP="00FE33EA">
      <w:r w:rsidRPr="00FE33EA">
        <w:t>Example:</w:t>
      </w:r>
    </w:p>
    <w:p w14:paraId="4F0AE3D1" w14:textId="588F942D" w:rsidR="00FE33EA" w:rsidRDefault="002B1755" w:rsidP="00FE33EA">
      <w:r w:rsidRPr="002B1755">
        <w:drawing>
          <wp:inline distT="0" distB="0" distL="0" distR="0" wp14:anchorId="173459DE" wp14:editId="60C67357">
            <wp:extent cx="5943600" cy="930910"/>
            <wp:effectExtent l="0" t="0" r="0" b="2540"/>
            <wp:docPr id="1822534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534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B7C9A" w14:textId="2F81FE12" w:rsidR="002B1755" w:rsidRDefault="002B1755" w:rsidP="00FE33EA">
      <w:r w:rsidRPr="002B1755">
        <w:t xml:space="preserve">Here, the subquery returns a </w:t>
      </w:r>
      <w:r w:rsidRPr="002B1755">
        <w:rPr>
          <w:b/>
          <w:bCs/>
        </w:rPr>
        <w:t>list of department IDs</w:t>
      </w:r>
      <w:r w:rsidRPr="002B1755">
        <w:t xml:space="preserve"> → used with IN.</w:t>
      </w:r>
    </w:p>
    <w:p w14:paraId="7164F613" w14:textId="77777777" w:rsidR="002B1755" w:rsidRPr="002B1755" w:rsidRDefault="002B1755" w:rsidP="002B1755">
      <w:pPr>
        <w:rPr>
          <w:b/>
          <w:bCs/>
        </w:rPr>
      </w:pPr>
      <w:r w:rsidRPr="002B1755">
        <w:rPr>
          <w:b/>
          <w:bCs/>
        </w:rPr>
        <w:t>4. Correlated Subquery</w:t>
      </w:r>
    </w:p>
    <w:p w14:paraId="49412DBD" w14:textId="77777777" w:rsidR="002B1755" w:rsidRPr="002B1755" w:rsidRDefault="002B1755" w:rsidP="002B1755">
      <w:pPr>
        <w:numPr>
          <w:ilvl w:val="0"/>
          <w:numId w:val="4"/>
        </w:numPr>
      </w:pPr>
      <w:r w:rsidRPr="002B1755">
        <w:t xml:space="preserve">Runs </w:t>
      </w:r>
      <w:r w:rsidRPr="002B1755">
        <w:rPr>
          <w:b/>
          <w:bCs/>
        </w:rPr>
        <w:t>for each row</w:t>
      </w:r>
      <w:r w:rsidRPr="002B1755">
        <w:t xml:space="preserve"> of the outer query.</w:t>
      </w:r>
    </w:p>
    <w:p w14:paraId="648488CB" w14:textId="77777777" w:rsidR="002B1755" w:rsidRPr="002B1755" w:rsidRDefault="002B1755" w:rsidP="002B1755">
      <w:pPr>
        <w:numPr>
          <w:ilvl w:val="0"/>
          <w:numId w:val="4"/>
        </w:numPr>
      </w:pPr>
      <w:r w:rsidRPr="002B1755">
        <w:t>References a column from the outer query.</w:t>
      </w:r>
    </w:p>
    <w:p w14:paraId="4B80CB7B" w14:textId="77777777" w:rsidR="002B1755" w:rsidRPr="002B1755" w:rsidRDefault="002B1755" w:rsidP="002B1755">
      <w:pPr>
        <w:numPr>
          <w:ilvl w:val="0"/>
          <w:numId w:val="4"/>
        </w:numPr>
      </w:pPr>
      <w:r w:rsidRPr="002B1755">
        <w:t>Slower but powerful.</w:t>
      </w:r>
    </w:p>
    <w:p w14:paraId="270B1191" w14:textId="51776638" w:rsidR="002B1755" w:rsidRDefault="002B1755" w:rsidP="002B1755">
      <w:r w:rsidRPr="002B1755">
        <w:t>Example:</w:t>
      </w:r>
    </w:p>
    <w:p w14:paraId="53DDCCC6" w14:textId="6150E0FF" w:rsidR="002B1755" w:rsidRPr="002B1755" w:rsidRDefault="002B1755" w:rsidP="002B1755">
      <w:r w:rsidRPr="002B1755">
        <w:drawing>
          <wp:inline distT="0" distB="0" distL="0" distR="0" wp14:anchorId="76D488F9" wp14:editId="4D79748F">
            <wp:extent cx="5943600" cy="1250315"/>
            <wp:effectExtent l="0" t="0" r="0" b="6985"/>
            <wp:docPr id="128089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896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46F7" w14:textId="1AD3C17D" w:rsidR="002B1755" w:rsidRDefault="002B1755" w:rsidP="00FE33EA">
      <w:r w:rsidRPr="002B1755">
        <w:t xml:space="preserve">Here, the inner query runs for </w:t>
      </w:r>
      <w:r w:rsidRPr="002B1755">
        <w:rPr>
          <w:b/>
          <w:bCs/>
        </w:rPr>
        <w:t>each department of the outer row</w:t>
      </w:r>
      <w:r w:rsidRPr="002B1755">
        <w:t>.</w:t>
      </w:r>
    </w:p>
    <w:p w14:paraId="7E10B579" w14:textId="77777777" w:rsidR="002B1755" w:rsidRPr="002B1755" w:rsidRDefault="002B1755" w:rsidP="002B1755">
      <w:pPr>
        <w:rPr>
          <w:b/>
          <w:bCs/>
        </w:rPr>
      </w:pPr>
      <w:r w:rsidRPr="002B1755">
        <w:rPr>
          <w:b/>
          <w:bCs/>
        </w:rPr>
        <w:t>5. Nested Subquery</w:t>
      </w:r>
    </w:p>
    <w:p w14:paraId="620EEC4D" w14:textId="77777777" w:rsidR="002B1755" w:rsidRPr="002B1755" w:rsidRDefault="002B1755" w:rsidP="002B1755">
      <w:pPr>
        <w:numPr>
          <w:ilvl w:val="0"/>
          <w:numId w:val="5"/>
        </w:numPr>
      </w:pPr>
      <w:r w:rsidRPr="002B1755">
        <w:t>A subquery inside another subquery.</w:t>
      </w:r>
    </w:p>
    <w:p w14:paraId="718C1DDC" w14:textId="77777777" w:rsidR="002B1755" w:rsidRPr="002B1755" w:rsidRDefault="002B1755" w:rsidP="002B1755">
      <w:pPr>
        <w:numPr>
          <w:ilvl w:val="0"/>
          <w:numId w:val="5"/>
        </w:numPr>
      </w:pPr>
      <w:r w:rsidRPr="002B1755">
        <w:t>Can be scalar, row, or table type.</w:t>
      </w:r>
    </w:p>
    <w:p w14:paraId="27628399" w14:textId="189F44B8" w:rsidR="002B1755" w:rsidRDefault="002B1755" w:rsidP="002B1755">
      <w:r w:rsidRPr="002B1755">
        <w:t>Example:</w:t>
      </w:r>
    </w:p>
    <w:p w14:paraId="1D80BDDF" w14:textId="12642DAB" w:rsidR="002B1755" w:rsidRPr="002B1755" w:rsidRDefault="002B1755" w:rsidP="002B1755">
      <w:r w:rsidRPr="002B1755">
        <w:lastRenderedPageBreak/>
        <w:drawing>
          <wp:inline distT="0" distB="0" distL="0" distR="0" wp14:anchorId="2838BEBB" wp14:editId="21E0DC95">
            <wp:extent cx="6157233" cy="2049780"/>
            <wp:effectExtent l="0" t="0" r="0" b="7620"/>
            <wp:docPr id="815968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968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4023" cy="20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AE63" w14:textId="77777777" w:rsidR="002B1755" w:rsidRPr="00FE33EA" w:rsidRDefault="002B1755" w:rsidP="00FE33EA"/>
    <w:p w14:paraId="1882C578" w14:textId="77777777" w:rsidR="002B1755" w:rsidRPr="002B1755" w:rsidRDefault="002B1755" w:rsidP="002B1755">
      <w:r w:rsidRPr="002B1755">
        <w:rPr>
          <w:b/>
          <w:bCs/>
        </w:rPr>
        <w:t>Summary:</w:t>
      </w:r>
    </w:p>
    <w:p w14:paraId="6BDE42D7" w14:textId="77777777" w:rsidR="002B1755" w:rsidRPr="002B1755" w:rsidRDefault="002B1755" w:rsidP="002B1755">
      <w:pPr>
        <w:numPr>
          <w:ilvl w:val="0"/>
          <w:numId w:val="6"/>
        </w:numPr>
      </w:pPr>
      <w:r w:rsidRPr="002B1755">
        <w:rPr>
          <w:b/>
          <w:bCs/>
        </w:rPr>
        <w:t>Scalar Subquery</w:t>
      </w:r>
      <w:r w:rsidRPr="002B1755">
        <w:t xml:space="preserve"> → 1 value</w:t>
      </w:r>
    </w:p>
    <w:p w14:paraId="48B71F6D" w14:textId="77777777" w:rsidR="002B1755" w:rsidRPr="002B1755" w:rsidRDefault="002B1755" w:rsidP="002B1755">
      <w:pPr>
        <w:numPr>
          <w:ilvl w:val="0"/>
          <w:numId w:val="6"/>
        </w:numPr>
      </w:pPr>
      <w:r w:rsidRPr="002B1755">
        <w:rPr>
          <w:b/>
          <w:bCs/>
        </w:rPr>
        <w:t>Row Subquery</w:t>
      </w:r>
      <w:r w:rsidRPr="002B1755">
        <w:t xml:space="preserve"> → 1 row, multiple columns</w:t>
      </w:r>
    </w:p>
    <w:p w14:paraId="343D730A" w14:textId="77777777" w:rsidR="002B1755" w:rsidRPr="002B1755" w:rsidRDefault="002B1755" w:rsidP="002B1755">
      <w:pPr>
        <w:numPr>
          <w:ilvl w:val="0"/>
          <w:numId w:val="6"/>
        </w:numPr>
      </w:pPr>
      <w:r w:rsidRPr="002B1755">
        <w:rPr>
          <w:b/>
          <w:bCs/>
        </w:rPr>
        <w:t>Table Subquery</w:t>
      </w:r>
      <w:r w:rsidRPr="002B1755">
        <w:t xml:space="preserve"> → Multiple rows/columns</w:t>
      </w:r>
    </w:p>
    <w:p w14:paraId="34730353" w14:textId="77777777" w:rsidR="002B1755" w:rsidRPr="002B1755" w:rsidRDefault="002B1755" w:rsidP="002B1755">
      <w:pPr>
        <w:numPr>
          <w:ilvl w:val="0"/>
          <w:numId w:val="6"/>
        </w:numPr>
      </w:pPr>
      <w:r w:rsidRPr="002B1755">
        <w:rPr>
          <w:b/>
          <w:bCs/>
        </w:rPr>
        <w:t>Correlated Subquery</w:t>
      </w:r>
      <w:r w:rsidRPr="002B1755">
        <w:t xml:space="preserve"> → Runs for each row of outer query</w:t>
      </w:r>
    </w:p>
    <w:p w14:paraId="3B5365F0" w14:textId="77777777" w:rsidR="002B1755" w:rsidRPr="002B1755" w:rsidRDefault="002B1755" w:rsidP="002B1755">
      <w:pPr>
        <w:numPr>
          <w:ilvl w:val="0"/>
          <w:numId w:val="6"/>
        </w:numPr>
      </w:pPr>
      <w:r w:rsidRPr="002B1755">
        <w:rPr>
          <w:b/>
          <w:bCs/>
        </w:rPr>
        <w:t>Nested Subquery</w:t>
      </w:r>
      <w:r w:rsidRPr="002B1755">
        <w:t xml:space="preserve"> → Subquery inside subquery</w:t>
      </w:r>
    </w:p>
    <w:p w14:paraId="22155779" w14:textId="77777777" w:rsidR="00FE33EA" w:rsidRDefault="00FE33EA"/>
    <w:sectPr w:rsidR="00FE3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A47ABE"/>
    <w:multiLevelType w:val="multilevel"/>
    <w:tmpl w:val="3AF65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85D05"/>
    <w:multiLevelType w:val="multilevel"/>
    <w:tmpl w:val="B5481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B42F4"/>
    <w:multiLevelType w:val="multilevel"/>
    <w:tmpl w:val="81B20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02360D"/>
    <w:multiLevelType w:val="multilevel"/>
    <w:tmpl w:val="829E6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2526A7"/>
    <w:multiLevelType w:val="multilevel"/>
    <w:tmpl w:val="388E2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3393A"/>
    <w:multiLevelType w:val="multilevel"/>
    <w:tmpl w:val="47364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0063035">
    <w:abstractNumId w:val="3"/>
  </w:num>
  <w:num w:numId="2" w16cid:durableId="343364435">
    <w:abstractNumId w:val="0"/>
  </w:num>
  <w:num w:numId="3" w16cid:durableId="672419495">
    <w:abstractNumId w:val="1"/>
  </w:num>
  <w:num w:numId="4" w16cid:durableId="574361690">
    <w:abstractNumId w:val="2"/>
  </w:num>
  <w:num w:numId="5" w16cid:durableId="498039173">
    <w:abstractNumId w:val="4"/>
  </w:num>
  <w:num w:numId="6" w16cid:durableId="4633563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EA"/>
    <w:rsid w:val="00101A9A"/>
    <w:rsid w:val="002B1755"/>
    <w:rsid w:val="004603E2"/>
    <w:rsid w:val="005A3BD9"/>
    <w:rsid w:val="00FE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93DD0"/>
  <w15:chartTrackingRefBased/>
  <w15:docId w15:val="{ECA3D51D-5DC6-4071-A633-19D5C0E7D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33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3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33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3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3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3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3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3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3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33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33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33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33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33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33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33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3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3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3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3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3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33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33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33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33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33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33E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2025-10-02T07:43:00Z</dcterms:created>
  <dcterms:modified xsi:type="dcterms:W3CDTF">2025-10-02T08:00:00Z</dcterms:modified>
</cp:coreProperties>
</file>