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633239" w14:textId="58BBD615" w:rsidR="00E05797" w:rsidRDefault="00724722">
      <w:pPr>
        <w:rPr>
          <w:rFonts w:ascii="Georgia" w:hAnsi="Georgia"/>
          <w:color w:val="000000" w:themeColor="text1"/>
          <w:sz w:val="28"/>
          <w:szCs w:val="28"/>
        </w:rPr>
      </w:pPr>
      <w:r w:rsidRPr="00724722">
        <w:rPr>
          <w:rFonts w:ascii="Georgia" w:hAnsi="Georgia"/>
          <w:color w:val="000000" w:themeColor="text1"/>
          <w:sz w:val="28"/>
          <w:szCs w:val="28"/>
        </w:rPr>
        <w:t>Task 1: Define a model for ID verification system to ensure that the user is a student &amp; from that institute where he/she applied for sign in on the platform.</w:t>
      </w:r>
    </w:p>
    <w:p w14:paraId="3910B8D3" w14:textId="518F3E48" w:rsidR="00724722" w:rsidRDefault="00724722">
      <w:pPr>
        <w:rPr>
          <w:rFonts w:ascii="Georgia" w:hAnsi="Georgia"/>
          <w:color w:val="000000" w:themeColor="text1"/>
          <w:sz w:val="28"/>
          <w:szCs w:val="28"/>
        </w:rPr>
      </w:pPr>
    </w:p>
    <w:p w14:paraId="7F5542DE" w14:textId="38359F7A" w:rsidR="00724722" w:rsidRDefault="00832A9F" w:rsidP="00832A9F">
      <w:pPr>
        <w:jc w:val="center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123C59F4" wp14:editId="08E8CE76">
            <wp:extent cx="4495800" cy="5124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512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3DFB0" w14:textId="6D195101" w:rsidR="008637E6" w:rsidRDefault="008637E6" w:rsidP="008637E6">
      <w:pPr>
        <w:rPr>
          <w:color w:val="000000" w:themeColor="text1"/>
        </w:rPr>
      </w:pPr>
    </w:p>
    <w:p w14:paraId="7F458D1E" w14:textId="23F37549" w:rsidR="008637E6" w:rsidRPr="00724722" w:rsidRDefault="008637E6" w:rsidP="008637E6">
      <w:pPr>
        <w:rPr>
          <w:color w:val="000000" w:themeColor="text1"/>
        </w:rPr>
      </w:pPr>
      <w:r>
        <w:rPr>
          <w:rFonts w:ascii="Arial" w:hAnsi="Arial" w:cs="Arial"/>
          <w:color w:val="111111"/>
          <w:sz w:val="23"/>
          <w:szCs w:val="23"/>
          <w:shd w:val="clear" w:color="auto" w:fill="FFFFFF"/>
        </w:rPr>
        <w:t>Keystroke dynamics or typing dynamics refers to the automated method of identifying or confirming the identity of an individual based on the manner and the rhythm of typing on a keyboard. </w:t>
      </w:r>
      <w:r>
        <w:rPr>
          <w:rStyle w:val="Strong"/>
          <w:rFonts w:ascii="Arial" w:hAnsi="Arial" w:cs="Arial"/>
          <w:color w:val="111111"/>
          <w:sz w:val="23"/>
          <w:szCs w:val="23"/>
          <w:bdr w:val="none" w:sz="0" w:space="0" w:color="auto" w:frame="1"/>
          <w:shd w:val="clear" w:color="auto" w:fill="FFFFFF"/>
        </w:rPr>
        <w:t>Keystroke dynamics</w:t>
      </w:r>
      <w:r>
        <w:rPr>
          <w:rFonts w:ascii="Arial" w:hAnsi="Arial" w:cs="Arial"/>
          <w:color w:val="111111"/>
          <w:sz w:val="23"/>
          <w:szCs w:val="23"/>
          <w:shd w:val="clear" w:color="auto" w:fill="FFFFFF"/>
        </w:rPr>
        <w:t> is a behavioral biometric</w:t>
      </w:r>
      <w:r>
        <w:rPr>
          <w:rFonts w:ascii="Arial" w:hAnsi="Arial" w:cs="Arial"/>
          <w:color w:val="111111"/>
          <w:sz w:val="23"/>
          <w:szCs w:val="23"/>
          <w:shd w:val="clear" w:color="auto" w:fill="FFFFFF"/>
        </w:rPr>
        <w:t>.</w:t>
      </w:r>
      <w:bookmarkStart w:id="0" w:name="_GoBack"/>
      <w:bookmarkEnd w:id="0"/>
    </w:p>
    <w:sectPr w:rsidR="008637E6" w:rsidRPr="007247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722"/>
    <w:rsid w:val="00724722"/>
    <w:rsid w:val="00832A9F"/>
    <w:rsid w:val="008637E6"/>
    <w:rsid w:val="00E0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D13BB"/>
  <w15:chartTrackingRefBased/>
  <w15:docId w15:val="{9B964F20-795B-400C-999A-D60BE923A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637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Harshada Anil Phadol</dc:creator>
  <cp:keywords/>
  <dc:description/>
  <cp:lastModifiedBy>Harshada Anil Phadol</cp:lastModifiedBy>
  <cp:revision>4</cp:revision>
  <dcterms:created xsi:type="dcterms:W3CDTF">2020-06-25T03:27:00Z</dcterms:created>
  <dcterms:modified xsi:type="dcterms:W3CDTF">2020-06-25T15:41:00Z</dcterms:modified>
</cp:coreProperties>
</file>