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17ED8AC" w14:textId="77777777">
      <w:pPr>
        <w:pStyle w:val="918"/>
        <w:pBdr/>
        <w:spacing/>
        <w:ind/>
        <w:rPr/>
      </w:pPr>
      <w:r/>
      <w:bookmarkStart w:id="0" w:name="Data_Flow_Diagram_"/>
      <w:r/>
      <w:bookmarkEnd w:id="0"/>
      <w:r>
        <w:t xml:space="preserve">Data</w:t>
      </w:r>
      <w:r>
        <w:rPr>
          <w:spacing w:val="-4"/>
        </w:rPr>
        <w:t xml:space="preserve"> </w:t>
      </w:r>
      <w:r>
        <w:t xml:space="preserve">Flow</w:t>
      </w:r>
      <w:r>
        <w:rPr>
          <w:spacing w:val="-4"/>
        </w:rPr>
        <w:t xml:space="preserve"> </w:t>
      </w:r>
      <w:r>
        <w:rPr>
          <w:spacing w:val="-2"/>
        </w:rPr>
        <w:t xml:space="preserve">Diagram</w:t>
      </w:r>
      <w:r/>
    </w:p>
    <w:p w14:paraId="2A4B21D7" w14:textId="77777777">
      <w:pPr>
        <w:pStyle w:val="923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p w14:paraId="1F5E098D" w14:textId="77777777">
      <w:pPr>
        <w:pStyle w:val="923"/>
        <w:pBdr/>
        <w:spacing w:after="1" w:before="138"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tbl>
      <w:tblPr>
        <w:tblInd w:w="10" w:type="dxa"/>
        <w:tblW w:w="0" w:type="auto"/>
        <w:tblCellMar>
          <w:left w:w="0" w:type="dxa"/>
          <w:right w:w="0" w:type="dxa"/>
        </w:tblCellMar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single" w:color="cccccc" w:sz="8" w:space="0"/>
          <w:insideV w:val="single" w:color="cccccc" w:sz="8" w:space="0"/>
        </w:tblBorders>
        <w:tblLayout w:type="fixed"/>
        <w:tblLook w:val="01E0" w:firstRow="1" w:lastRow="1" w:firstColumn="1" w:lastColumn="1" w:noHBand="0" w:noVBand="0"/>
      </w:tblPr>
      <w:tblGrid>
        <w:gridCol w:w="3220"/>
        <w:gridCol w:w="6120"/>
      </w:tblGrid>
      <w:tr>
        <w:trPr>
          <w:trHeight w:val="460"/>
        </w:trPr>
        <w:tc>
          <w:tcPr>
            <w:tcBorders/>
            <w:tcW w:w="3220" w:type="dxa"/>
          </w:tcPr>
          <w:p w14:paraId="75A134E5" w14:textId="77777777">
            <w:pPr>
              <w:pStyle w:val="925"/>
              <w:pBdr/>
              <w:spacing w:before="77"/>
              <w:ind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Date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6120" w:type="dxa"/>
          </w:tcPr>
          <w:p w14:paraId="44772AC1" w14:textId="77777777">
            <w:pPr>
              <w:pStyle w:val="925"/>
              <w:pBdr/>
              <w:spacing w:before="77"/>
              <w:ind w:left="0"/>
              <w:rPr>
                <w:sz w:val="24"/>
              </w:rPr>
            </w:pPr>
            <w:r>
              <w:rPr>
                <w:sz w:val="24"/>
                <w:lang w:val="en-IN"/>
              </w:rPr>
              <w:t xml:space="preserve"> 03 July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2026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460"/>
        </w:trPr>
        <w:tc>
          <w:tcPr>
            <w:tcBorders/>
            <w:tcW w:w="3220" w:type="dxa"/>
          </w:tcPr>
          <w:p w14:paraId="3E282D92" w14:textId="77777777">
            <w:pPr>
              <w:pStyle w:val="925"/>
              <w:pBdr/>
              <w:spacing w:before="80"/>
              <w:ind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Team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 xml:space="preserve">ID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6120" w:type="dxa"/>
          </w:tcPr>
          <w:p w14:paraId="26691BAC" w14:textId="77777777">
            <w:pPr>
              <w:pStyle w:val="925"/>
              <w:pBdr/>
              <w:spacing w:before="80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xxxxxx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460"/>
        </w:trPr>
        <w:tc>
          <w:tcPr>
            <w:tcBorders/>
            <w:tcW w:w="3220" w:type="dxa"/>
          </w:tcPr>
          <w:p w14:paraId="187C4A2A" w14:textId="77777777">
            <w:pPr>
              <w:pStyle w:val="925"/>
              <w:pBdr/>
              <w:spacing w:before="82"/>
              <w:ind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Project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 xml:space="preserve">Name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6120" w:type="dxa"/>
          </w:tcPr>
          <w:p w14:paraId="767FCE61">
            <w:pPr>
              <w:pStyle w:val="925"/>
              <w:pBdr/>
              <w:spacing w:before="82"/>
              <w:ind w:left="114"/>
              <w:rPr>
                <w:sz w:val="24"/>
              </w:rPr>
            </w:pPr>
            <w:r>
              <w:t xml:space="preserve">OptiCrop: Smart Agricultural Production Optimization Engine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460"/>
        </w:trPr>
        <w:tc>
          <w:tcPr>
            <w:tcBorders/>
            <w:tcW w:w="3220" w:type="dxa"/>
          </w:tcPr>
          <w:p w14:paraId="24B5C6A7" w14:textId="77777777">
            <w:pPr>
              <w:pStyle w:val="925"/>
              <w:pBdr/>
              <w:spacing w:before="84"/>
              <w:ind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Maximum </w:t>
            </w:r>
            <w:r>
              <w:rPr>
                <w:b/>
                <w:spacing w:val="-2"/>
                <w:sz w:val="24"/>
              </w:rPr>
              <w:t xml:space="preserve">Marks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6120" w:type="dxa"/>
          </w:tcPr>
          <w:p w14:paraId="6C92B93A" w14:textId="77777777">
            <w:pPr>
              <w:pStyle w:val="925"/>
              <w:pBdr/>
              <w:spacing w:before="84"/>
              <w:ind w:left="114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  <w:r>
              <w:rPr>
                <w:spacing w:val="-2"/>
                <w:sz w:val="24"/>
              </w:rPr>
              <w:t xml:space="preserve">Marks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3E6F3225" w14:textId="77777777">
      <w:pPr>
        <w:pStyle w:val="923"/>
        <w:pBdr/>
        <w:spacing w:before="253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4AE39A4B" w14:textId="77777777">
      <w:pPr>
        <w:pStyle w:val="919"/>
        <w:pBdr/>
        <w:spacing/>
        <w:ind/>
        <w:rPr/>
      </w:pPr>
      <w:r>
        <w:t xml:space="preserve">Data Flow </w:t>
      </w:r>
      <w:r>
        <w:rPr>
          <w:spacing w:val="-2"/>
        </w:rPr>
        <w:t xml:space="preserve">Diagram</w:t>
      </w:r>
      <w:r/>
    </w:p>
    <w:p w14:paraId="18A31BD2" w14:textId="77777777">
      <w:pPr>
        <w:pStyle w:val="923"/>
        <w:pBdr/>
        <w:spacing w:before="242" w:line="276" w:lineRule="auto"/>
        <w:ind/>
        <w:rPr/>
      </w:pPr>
      <w:r>
        <w:t xml:space="preserve">Create</w:t>
      </w:r>
      <w:r>
        <w:rPr>
          <w:spacing w:val="-3"/>
        </w:rPr>
        <w:t xml:space="preserve"> </w:t>
      </w:r>
      <w:r>
        <w:t xml:space="preserve">a</w:t>
      </w:r>
      <w:r>
        <w:rPr>
          <w:spacing w:val="-3"/>
        </w:rPr>
        <w:t xml:space="preserve"> </w:t>
      </w:r>
      <w:r>
        <w:t xml:space="preserve">Data</w:t>
      </w:r>
      <w:r>
        <w:rPr>
          <w:spacing w:val="-3"/>
        </w:rPr>
        <w:t xml:space="preserve"> </w:t>
      </w:r>
      <w:r>
        <w:t xml:space="preserve">Flow</w:t>
      </w:r>
      <w:r>
        <w:rPr>
          <w:spacing w:val="-3"/>
        </w:rPr>
        <w:t xml:space="preserve"> </w:t>
      </w:r>
      <w:r>
        <w:t xml:space="preserve">Diagram</w:t>
      </w:r>
      <w:r>
        <w:rPr>
          <w:spacing w:val="-3"/>
        </w:rPr>
        <w:t xml:space="preserve"> </w:t>
      </w:r>
      <w:r>
        <w:t xml:space="preserve">(DFD)</w:t>
      </w:r>
      <w:r>
        <w:rPr>
          <w:spacing w:val="-3"/>
        </w:rPr>
        <w:t xml:space="preserve"> </w:t>
      </w:r>
      <w:r>
        <w:t xml:space="preserve">to</w:t>
      </w:r>
      <w:r>
        <w:rPr>
          <w:spacing w:val="-3"/>
        </w:rPr>
        <w:t xml:space="preserve"> </w:t>
      </w:r>
      <w:r>
        <w:t xml:space="preserve">show</w:t>
      </w:r>
      <w:r>
        <w:rPr>
          <w:spacing w:val="-3"/>
        </w:rPr>
        <w:t xml:space="preserve"> </w:t>
      </w:r>
      <w:r>
        <w:t xml:space="preserve">how</w:t>
      </w:r>
      <w:r>
        <w:rPr>
          <w:spacing w:val="-3"/>
        </w:rPr>
        <w:t xml:space="preserve"> </w:t>
      </w:r>
      <w:r>
        <w:t xml:space="preserve">data</w:t>
      </w:r>
      <w:r>
        <w:rPr>
          <w:spacing w:val="-3"/>
        </w:rPr>
        <w:t xml:space="preserve"> </w:t>
      </w:r>
      <w:r>
        <w:t xml:space="preserve">moves</w:t>
      </w:r>
      <w:r>
        <w:rPr>
          <w:spacing w:val="-3"/>
        </w:rPr>
        <w:t xml:space="preserve"> </w:t>
      </w:r>
      <w:r>
        <w:t xml:space="preserve">through</w:t>
      </w:r>
      <w:r>
        <w:rPr>
          <w:spacing w:val="-3"/>
        </w:rPr>
        <w:t xml:space="preserve"> </w:t>
      </w:r>
      <w:r>
        <w:t xml:space="preserve">your</w:t>
      </w:r>
      <w:r>
        <w:rPr>
          <w:spacing w:val="-3"/>
        </w:rPr>
        <w:t xml:space="preserve"> </w:t>
      </w:r>
      <w:r>
        <w:t xml:space="preserve">system</w:t>
      </w:r>
      <w:r>
        <w:rPr>
          <w:spacing w:val="-3"/>
        </w:rPr>
        <w:t xml:space="preserve"> </w:t>
      </w:r>
      <w:r>
        <w:t xml:space="preserve">-</w:t>
      </w:r>
      <w:r>
        <w:rPr>
          <w:spacing w:val="-3"/>
        </w:rPr>
        <w:t xml:space="preserve"> </w:t>
      </w:r>
      <w:r>
        <w:t xml:space="preserve">between external entities, processes, and data stores. Use the symbol legend below as a guide.</w:t>
      </w:r>
      <w:r/>
    </w:p>
    <w:p w14:paraId="446F0255" w14:textId="77777777">
      <w:pPr>
        <w:pStyle w:val="919"/>
        <w:pBdr/>
        <w:spacing w:before="200"/>
        <w:ind/>
        <w:rPr/>
      </w:pPr>
      <w:r/>
      <w:bookmarkStart w:id="1" w:name="DFD_Symbol_Legend_"/>
      <w:r/>
      <w:bookmarkEnd w:id="1"/>
      <w:r>
        <w:t xml:space="preserve">DFD Symbol </w:t>
      </w:r>
      <w:r>
        <w:rPr>
          <w:spacing w:val="-2"/>
        </w:rPr>
        <w:t xml:space="preserve">Legend</w:t>
      </w:r>
      <w:r/>
    </w:p>
    <w:p w14:paraId="71B955CF" w14:textId="77777777">
      <w:pPr>
        <w:pStyle w:val="923"/>
        <w:pBdr/>
        <w:spacing w:before="7"/>
        <w:ind/>
        <w:rPr>
          <w:b/>
          <w:sz w:val="10"/>
        </w:rPr>
      </w:pPr>
      <w:r>
        <w:rPr>
          <w:b/>
          <w:sz w:val="10"/>
        </w:rPr>
      </w:r>
      <w:r>
        <w:rPr>
          <w:b/>
          <w:sz w:val="10"/>
        </w:rPr>
      </w:r>
      <w:r>
        <w:rPr>
          <w:b/>
          <w:sz w:val="10"/>
        </w:rPr>
      </w:r>
    </w:p>
    <w:tbl>
      <w:tblPr>
        <w:tblInd w:w="10" w:type="dxa"/>
        <w:tblW w:w="0" w:type="auto"/>
        <w:tblCellMar>
          <w:left w:w="0" w:type="dxa"/>
          <w:right w:w="0" w:type="dxa"/>
        </w:tblCellMar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single" w:color="cccccc" w:sz="8" w:space="0"/>
          <w:insideV w:val="single" w:color="cccccc" w:sz="8" w:space="0"/>
        </w:tblBorders>
        <w:tblLayout w:type="fixed"/>
        <w:tblLook w:val="01E0" w:firstRow="1" w:lastRow="1" w:firstColumn="1" w:lastColumn="1" w:noHBand="0" w:noVBand="0"/>
      </w:tblPr>
      <w:tblGrid>
        <w:gridCol w:w="2480"/>
        <w:gridCol w:w="1940"/>
        <w:gridCol w:w="4920"/>
      </w:tblGrid>
      <w:tr>
        <w:trPr>
          <w:trHeight w:val="479"/>
        </w:trPr>
        <w:tc>
          <w:tcPr>
            <w:shd w:val="clear" w:color="auto" w:fill="d5e7f0"/>
            <w:tcBorders/>
            <w:tcW w:w="2480" w:type="dxa"/>
          </w:tcPr>
          <w:p w14:paraId="6E1DEBB8" w14:textId="77777777">
            <w:pPr>
              <w:pStyle w:val="925"/>
              <w:pBdr/>
              <w:spacing w:before="89"/>
              <w:ind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Symbol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d5e7f0"/>
            <w:tcBorders/>
            <w:tcW w:w="1940" w:type="dxa"/>
          </w:tcPr>
          <w:p w14:paraId="0CE8E610" w14:textId="77777777">
            <w:pPr>
              <w:pStyle w:val="925"/>
              <w:pBdr/>
              <w:spacing w:before="89"/>
              <w:ind w:left="11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Name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d5e7f0"/>
            <w:tcBorders/>
            <w:tcW w:w="4920" w:type="dxa"/>
          </w:tcPr>
          <w:p w14:paraId="5DCE9CCC" w14:textId="77777777">
            <w:pPr>
              <w:pStyle w:val="925"/>
              <w:pBdr/>
              <w:spacing w:before="89"/>
              <w:ind w:lef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Description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</w:tr>
      <w:tr>
        <w:trPr>
          <w:trHeight w:val="1080"/>
        </w:trPr>
        <w:tc>
          <w:tcPr>
            <w:tcBorders/>
            <w:tcW w:w="2480" w:type="dxa"/>
          </w:tcPr>
          <w:p w14:paraId="024B9F49" w14:textId="77777777">
            <w:pPr>
              <w:pStyle w:val="925"/>
              <w:pBdr/>
              <w:spacing w:before="71" w:line="276" w:lineRule="auto"/>
              <w:ind w:right="21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Oval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/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Rounded </w:t>
            </w:r>
            <w:r>
              <w:rPr>
                <w:b/>
                <w:spacing w:val="-2"/>
                <w:sz w:val="24"/>
              </w:rPr>
              <w:t xml:space="preserve">shape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1940" w:type="dxa"/>
          </w:tcPr>
          <w:p w14:paraId="2A2A73A9" w14:textId="77777777">
            <w:pPr>
              <w:pStyle w:val="925"/>
              <w:pBdr/>
              <w:spacing w:before="71"/>
              <w:ind w:left="11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External </w:t>
            </w:r>
            <w:r>
              <w:rPr>
                <w:b/>
                <w:spacing w:val="-2"/>
                <w:sz w:val="24"/>
              </w:rPr>
              <w:t xml:space="preserve">Entity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4920" w:type="dxa"/>
          </w:tcPr>
          <w:p w14:paraId="39A3E075" w14:textId="31B202B2">
            <w:pPr>
              <w:pStyle w:val="925"/>
              <w:pBdr/>
              <w:spacing w:before="71" w:line="276" w:lineRule="auto"/>
              <w:ind w:right="156" w:left="0"/>
              <w:rPr>
                <w:sz w:val="24"/>
              </w:rPr>
            </w:pPr>
            <w:r>
              <w:rPr>
                <w:sz w:val="24"/>
              </w:rPr>
              <w:t xml:space="preserve">Farmer, Agricultural Researcher, Policymaker who provides input and receives recommendations.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1099"/>
        </w:trPr>
        <w:tc>
          <w:tcPr>
            <w:tcBorders/>
            <w:tcW w:w="2480" w:type="dxa"/>
          </w:tcPr>
          <w:p w14:paraId="5278E125" w14:textId="77777777">
            <w:pPr>
              <w:pStyle w:val="925"/>
              <w:pBdr/>
              <w:spacing w:before="88"/>
              <w:ind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Rectangle </w:t>
            </w:r>
            <w:r>
              <w:rPr>
                <w:b/>
                <w:spacing w:val="-4"/>
                <w:sz w:val="24"/>
              </w:rPr>
              <w:t xml:space="preserve">with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026227AE" w14:textId="77777777">
            <w:pPr>
              <w:pStyle w:val="925"/>
              <w:pBdr/>
              <w:spacing w:before="42"/>
              <w:ind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numbered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 xml:space="preserve">header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1940" w:type="dxa"/>
          </w:tcPr>
          <w:p w14:paraId="0A98EC85" w14:textId="77777777">
            <w:pPr>
              <w:pStyle w:val="925"/>
              <w:pBdr/>
              <w:spacing w:before="88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Process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4920" w:type="dxa"/>
          </w:tcPr>
          <w:p w14:paraId="27B66789" w14:textId="4098CF11">
            <w:pPr>
              <w:pStyle w:val="925"/>
              <w:pBdr/>
              <w:spacing w:before="88" w:line="276" w:lineRule="auto"/>
              <w:ind w:right="343" w:left="114"/>
              <w:jc w:val="both"/>
              <w:rPr>
                <w:sz w:val="24"/>
              </w:rPr>
            </w:pPr>
            <w:r>
              <w:rPr>
                <w:sz w:val="24"/>
              </w:rPr>
              <w:t xml:space="preserve">Performs operations such as validating input, preprocessing data, predicting suitable crops, and generating recommendations.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779"/>
        </w:trPr>
        <w:tc>
          <w:tcPr>
            <w:tcBorders/>
            <w:tcW w:w="2480" w:type="dxa"/>
          </w:tcPr>
          <w:p w14:paraId="1BEBF25F" w14:textId="77777777">
            <w:pPr>
              <w:pStyle w:val="925"/>
              <w:pBdr/>
              <w:spacing w:line="276" w:lineRule="auto"/>
              <w:ind w:right="21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Rectangle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(solid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fill, no number)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1940" w:type="dxa"/>
          </w:tcPr>
          <w:p w14:paraId="45BDEE1B" w14:textId="77777777">
            <w:pPr>
              <w:pStyle w:val="925"/>
              <w:pBdr/>
              <w:spacing/>
              <w:ind w:left="11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Data </w:t>
            </w:r>
            <w:r>
              <w:rPr>
                <w:b/>
                <w:spacing w:val="-2"/>
                <w:sz w:val="24"/>
              </w:rPr>
              <w:t xml:space="preserve">Store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4920" w:type="dxa"/>
          </w:tcPr>
          <w:p w14:paraId="22645DDC" w14:textId="32921483">
            <w:pPr>
              <w:pStyle w:val="925"/>
              <w:pBdr/>
              <w:spacing w:line="276" w:lineRule="auto"/>
              <w:ind w:left="114"/>
              <w:rPr>
                <w:sz w:val="24"/>
              </w:rPr>
            </w:pPr>
            <w:r>
              <w:rPr>
                <w:sz w:val="24"/>
              </w:rPr>
              <w:t xml:space="preserve">Stores crop dataset, trained machine learning model, environmental data, and recommendation history.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1100"/>
        </w:trPr>
        <w:tc>
          <w:tcPr>
            <w:tcBorders/>
            <w:tcW w:w="2480" w:type="dxa"/>
          </w:tcPr>
          <w:p w14:paraId="4242B3EB" w14:textId="77777777">
            <w:pPr>
              <w:pStyle w:val="925"/>
              <w:pBdr/>
              <w:spacing/>
              <w:ind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Labeled </w:t>
            </w:r>
            <w:r>
              <w:rPr>
                <w:b/>
                <w:spacing w:val="-2"/>
                <w:sz w:val="24"/>
              </w:rPr>
              <w:t xml:space="preserve">arrow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1940" w:type="dxa"/>
          </w:tcPr>
          <w:p w14:paraId="13FD28D9" w14:textId="77777777">
            <w:pPr>
              <w:pStyle w:val="925"/>
              <w:pBdr/>
              <w:spacing/>
              <w:ind w:left="11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Data </w:t>
            </w:r>
            <w:r>
              <w:rPr>
                <w:b/>
                <w:spacing w:val="-4"/>
                <w:sz w:val="24"/>
              </w:rPr>
              <w:t xml:space="preserve">Flow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4920" w:type="dxa"/>
          </w:tcPr>
          <w:p w14:paraId="7214C493" w14:textId="54F831D4">
            <w:pPr>
              <w:pStyle w:val="925"/>
              <w:pBdr/>
              <w:spacing w:line="276" w:lineRule="auto"/>
              <w:ind w:right="156" w:left="114"/>
              <w:rPr>
                <w:sz w:val="24"/>
              </w:rPr>
            </w:pPr>
            <w:r>
              <w:rPr>
                <w:sz w:val="24"/>
              </w:rPr>
              <w:t xml:space="preserve">Represents movement of soil, weather, crop, and recommendation data between entities, processes, and data stores.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4DB871BE" w14:textId="77777777">
      <w:pPr>
        <w:pStyle w:val="923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37F07093" w14:textId="77777777">
      <w:pPr>
        <w:pStyle w:val="923"/>
        <w:pBdr/>
        <w:spacing w:before="55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1E1B761F" w14:textId="77777777">
      <w:pPr>
        <w:pStyle w:val="919"/>
        <w:pBdr/>
        <w:spacing w:before="1"/>
        <w:ind/>
        <w:rPr/>
      </w:pPr>
      <w:r/>
      <w:bookmarkStart w:id="2" w:name="Example_"/>
      <w:r/>
      <w:bookmarkEnd w:id="2"/>
      <w:r>
        <w:rPr>
          <w:spacing w:val="-2"/>
        </w:rPr>
        <w:t xml:space="preserve">Example</w:t>
      </w:r>
      <w:r/>
    </w:p>
    <w:p w14:paraId="1E8F3803" w14:textId="77777777">
      <w:pPr>
        <w:pStyle w:val="923"/>
        <w:pBdr/>
        <w:spacing w:before="141" w:line="276" w:lineRule="auto"/>
        <w:ind w:right="414"/>
        <w:rPr/>
      </w:pPr>
      <w:r>
        <w:t xml:space="preserve">The</w:t>
      </w:r>
      <w:r>
        <w:rPr>
          <w:spacing w:val="-3"/>
        </w:rPr>
        <w:t xml:space="preserve"> </w:t>
      </w:r>
      <w:r>
        <w:t xml:space="preserve">diagram</w:t>
      </w:r>
      <w:r>
        <w:rPr>
          <w:spacing w:val="-3"/>
        </w:rPr>
        <w:t xml:space="preserve"> </w:t>
      </w:r>
      <w:r>
        <w:t xml:space="preserve">below</w:t>
      </w:r>
      <w:r>
        <w:rPr>
          <w:spacing w:val="-3"/>
        </w:rPr>
        <w:t xml:space="preserve"> </w:t>
      </w:r>
      <w:r>
        <w:t xml:space="preserve">illustrates</w:t>
      </w:r>
      <w:r>
        <w:rPr>
          <w:spacing w:val="-3"/>
        </w:rPr>
        <w:t xml:space="preserve"> </w:t>
      </w:r>
      <w:r>
        <w:t xml:space="preserve">how</w:t>
      </w:r>
      <w:r>
        <w:rPr>
          <w:spacing w:val="-3"/>
        </w:rPr>
        <w:t xml:space="preserve"> </w:t>
      </w:r>
      <w:r>
        <w:t xml:space="preserve">the</w:t>
      </w:r>
      <w:r>
        <w:rPr>
          <w:spacing w:val="-3"/>
        </w:rPr>
        <w:t xml:space="preserve"> </w:t>
      </w:r>
      <w:r>
        <w:t xml:space="preserve">symbols</w:t>
      </w:r>
      <w:r>
        <w:rPr>
          <w:spacing w:val="-3"/>
        </w:rPr>
        <w:t xml:space="preserve"> </w:t>
      </w:r>
      <w:r>
        <w:t xml:space="preserve">above</w:t>
      </w:r>
      <w:r>
        <w:rPr>
          <w:spacing w:val="-3"/>
        </w:rPr>
        <w:t xml:space="preserve"> </w:t>
      </w:r>
      <w:r>
        <w:t xml:space="preserve">come</w:t>
      </w:r>
      <w:r>
        <w:rPr>
          <w:spacing w:val="-3"/>
        </w:rPr>
        <w:t xml:space="preserve"> </w:t>
      </w:r>
      <w:r>
        <w:t xml:space="preserve">together</w:t>
      </w:r>
      <w:r>
        <w:rPr>
          <w:spacing w:val="-3"/>
        </w:rPr>
        <w:t xml:space="preserve"> </w:t>
      </w:r>
      <w:r>
        <w:t xml:space="preserve">to</w:t>
      </w:r>
      <w:r>
        <w:rPr>
          <w:spacing w:val="-3"/>
        </w:rPr>
        <w:t xml:space="preserve"> </w:t>
      </w:r>
      <w:r>
        <w:t xml:space="preserve">form</w:t>
      </w:r>
      <w:r>
        <w:rPr>
          <w:spacing w:val="-3"/>
        </w:rPr>
        <w:t xml:space="preserve"> </w:t>
      </w:r>
      <w:r>
        <w:t xml:space="preserve">a</w:t>
      </w:r>
      <w:r>
        <w:rPr>
          <w:spacing w:val="-3"/>
        </w:rPr>
        <w:t xml:space="preserve"> </w:t>
      </w:r>
      <w:r>
        <w:t xml:space="preserve">complete</w:t>
      </w:r>
      <w:r>
        <w:rPr>
          <w:spacing w:val="-3"/>
        </w:rPr>
        <w:t xml:space="preserve"> </w:t>
      </w:r>
      <w:r>
        <w:t xml:space="preserve">data flow diagram.</w:t>
      </w:r>
      <w:r/>
    </w:p>
    <w:p w14:paraId="7764A021" w14:textId="77777777">
      <w:pPr>
        <w:pStyle w:val="923"/>
        <w:pBdr/>
        <w:spacing w:line="276" w:lineRule="auto"/>
        <w:ind/>
        <w:rPr/>
        <w:sectPr>
          <w:headerReference w:type="default" r:id="rId8"/>
          <w:footnotePr/>
          <w:endnotePr/>
          <w:type w:val="continuous"/>
          <w:pgSz w:h="15840" w:orient="portrait" w:w="12240"/>
          <w:pgMar w:top="1820" w:right="1440" w:bottom="280" w:left="1440" w:header="225" w:footer="0" w:gutter="0"/>
          <w:pgNumType w:start="1"/>
          <w:cols w:num="1" w:sep="0" w:space="720" w:equalWidth="1"/>
        </w:sectPr>
      </w:pPr>
      <w:r/>
      <w:r/>
    </w:p>
    <w:p w14:paraId="6A601868" w14:textId="4781B204">
      <w:pPr>
        <w:pBdr/>
        <w:spacing/>
        <w:ind w:left="187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7340" cy="307340"/>
                <wp:effectExtent l="0" t="0" r="0" b="0"/>
                <wp:docPr id="3" name="Rectangle 1" descr="Personalized networking assistant system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" o:spid="_x0000_s2" o:spt="1" type="#_x0000_t1" style="width:24.20pt;height:24.20pt;mso-wrap-distance-left:0.00pt;mso-wrap-distance-top:0.00pt;mso-wrap-distance-right:0.00pt;mso-wrap-distance-bottom:0.00pt;visibility:visible;" filled="f" stroked="f"/>
            </w:pict>
          </mc:Fallback>
        </mc:AlternateContent>
      </w:r>
      <w:r>
        <w:rPr>
          <w:sz w:val="20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4075" cy="6610350"/>
                <wp:effectExtent l="0" t="0" r="9525" b="0"/>
                <wp:docPr id="4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34075" cy="6610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25pt;height:520.50pt;mso-wrap-distance-left:0.00pt;mso-wrap-distance-top:0.00pt;mso-wrap-distance-right:0.00pt;mso-wrap-distance-bottom:0.00pt;z-index:1;" stroked="f">
                <v:imagedata r:id="rId9" o:title=""/>
                <o:lock v:ext="edit" rotation="t"/>
              </v:shape>
            </w:pict>
          </mc:Fallback>
        </mc:AlternateContent>
      </w:r>
      <w:r>
        <w:rPr>
          <w:sz w:val="20"/>
        </w:rPr>
        <w:t xml:space="preserve"> </w:t>
      </w:r>
      <w:r>
        <w:rPr>
          <w:sz w:val="20"/>
        </w:rPr>
      </w:r>
      <w:r>
        <w:rPr>
          <w:sz w:val="20"/>
        </w:rPr>
      </w:r>
    </w:p>
    <w:sectPr>
      <w:footnotePr/>
      <w:endnotePr/>
      <w:type w:val="nextPage"/>
      <w:pgSz w:h="15840" w:orient="portrait" w:w="12240"/>
      <w:pgMar w:top="1820" w:right="1440" w:bottom="280" w:left="1440" w:header="225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422A27C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691BBECC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53C1805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6826265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567333" w14:textId="77777777">
    <w:pPr>
      <w:pStyle w:val="923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24864" behindDoc="1" locked="0" layoutInCell="1" allowOverlap="1">
              <wp:simplePos x="0" y="0"/>
              <wp:positionH relativeFrom="page">
                <wp:posOffset>428625</wp:posOffset>
              </wp:positionH>
              <wp:positionV relativeFrom="page">
                <wp:posOffset>142875</wp:posOffset>
              </wp:positionV>
              <wp:extent cx="1828800" cy="771525"/>
              <wp:effectExtent l="0" t="0" r="0" b="0"/>
              <wp:wrapNone/>
              <wp:docPr id="1" name="Image 1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 1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828800" cy="7715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487524864;o:allowoverlap:true;o:allowincell:true;mso-position-horizontal-relative:page;margin-left:33.75pt;mso-position-horizontal:absolute;mso-position-vertical-relative:page;margin-top:11.25pt;mso-position-vertical:absolute;width:144.00pt;height:60.75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25376" behindDoc="1" locked="0" layoutInCell="1" allowOverlap="1">
              <wp:simplePos x="0" y="0"/>
              <wp:positionH relativeFrom="page">
                <wp:posOffset>6019800</wp:posOffset>
              </wp:positionH>
              <wp:positionV relativeFrom="page">
                <wp:posOffset>276225</wp:posOffset>
              </wp:positionV>
              <wp:extent cx="1095375" cy="504825"/>
              <wp:effectExtent l="0" t="0" r="0" b="0"/>
              <wp:wrapNone/>
              <wp:docPr id="2" name="Image 2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 2"/>
                      <pic:cNvPicPr/>
                      <pic:nvPr/>
                    </pic:nvPicPr>
                    <pic:blipFill rotWithShape="1">
                      <a:blip r:embed="rId2"/>
                      <a:stretch/>
                    </pic:blipFill>
                    <pic:spPr bwMode="auto">
                      <a:xfrm>
                        <a:off x="0" y="0"/>
                        <a:ext cx="1095375" cy="5048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487525376;o:allowoverlap:true;o:allowincell:true;mso-position-horizontal-relative:page;margin-left:474.00pt;mso-position-horizontal:absolute;mso-position-vertical-relative:page;margin-top:21.75pt;mso-position-vertical:absolute;width:86.25pt;height:39.75pt;mso-wrap-distance-left:0.00pt;mso-wrap-distance-top:0.00pt;mso-wrap-distance-right:0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rPr>
        <w:sz w:val="20"/>
      </w:rPr>
    </w:r>
    <w:r>
      <w:rPr>
        <w:sz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5">
    <w:name w:val="Table Grid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Table Grid Light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1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2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1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2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3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5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6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1">
    <w:name w:val="Heading 3"/>
    <w:basedOn w:val="917"/>
    <w:next w:val="917"/>
    <w:link w:val="87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2">
    <w:name w:val="Heading 4"/>
    <w:basedOn w:val="917"/>
    <w:next w:val="917"/>
    <w:link w:val="87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3">
    <w:name w:val="Heading 5"/>
    <w:basedOn w:val="917"/>
    <w:next w:val="917"/>
    <w:link w:val="87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4">
    <w:name w:val="Heading 6"/>
    <w:basedOn w:val="917"/>
    <w:next w:val="917"/>
    <w:link w:val="87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5">
    <w:name w:val="Heading 7"/>
    <w:basedOn w:val="917"/>
    <w:next w:val="917"/>
    <w:link w:val="87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6">
    <w:name w:val="Heading 8"/>
    <w:basedOn w:val="917"/>
    <w:next w:val="917"/>
    <w:link w:val="87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7">
    <w:name w:val="Heading 9"/>
    <w:basedOn w:val="917"/>
    <w:next w:val="917"/>
    <w:link w:val="87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1 Char"/>
    <w:basedOn w:val="920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9">
    <w:name w:val="Heading 2 Char"/>
    <w:basedOn w:val="920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0">
    <w:name w:val="Heading 3 Char"/>
    <w:basedOn w:val="920"/>
    <w:link w:val="8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1">
    <w:name w:val="Heading 4 Char"/>
    <w:basedOn w:val="920"/>
    <w:link w:val="86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2">
    <w:name w:val="Heading 5 Char"/>
    <w:basedOn w:val="920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3">
    <w:name w:val="Heading 6 Char"/>
    <w:basedOn w:val="920"/>
    <w:link w:val="8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4">
    <w:name w:val="Heading 7 Char"/>
    <w:basedOn w:val="920"/>
    <w:link w:val="8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5">
    <w:name w:val="Heading 8 Char"/>
    <w:basedOn w:val="920"/>
    <w:link w:val="8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6">
    <w:name w:val="Heading 9 Char"/>
    <w:basedOn w:val="920"/>
    <w:link w:val="8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7">
    <w:name w:val="Title"/>
    <w:basedOn w:val="917"/>
    <w:next w:val="917"/>
    <w:link w:val="87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8">
    <w:name w:val="Title Char"/>
    <w:basedOn w:val="920"/>
    <w:link w:val="8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9">
    <w:name w:val="Subtitle"/>
    <w:basedOn w:val="917"/>
    <w:next w:val="917"/>
    <w:link w:val="88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0">
    <w:name w:val="Subtitle Char"/>
    <w:basedOn w:val="920"/>
    <w:link w:val="8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1">
    <w:name w:val="Quote"/>
    <w:basedOn w:val="917"/>
    <w:next w:val="917"/>
    <w:link w:val="88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2">
    <w:name w:val="Quote Char"/>
    <w:basedOn w:val="920"/>
    <w:link w:val="88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3">
    <w:name w:val="Intense Emphasis"/>
    <w:basedOn w:val="92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4">
    <w:name w:val="Intense Quote"/>
    <w:basedOn w:val="917"/>
    <w:next w:val="917"/>
    <w:link w:val="88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5">
    <w:name w:val="Intense Quote Char"/>
    <w:basedOn w:val="920"/>
    <w:link w:val="88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6">
    <w:name w:val="Intense Reference"/>
    <w:basedOn w:val="92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7">
    <w:name w:val="No Spacing"/>
    <w:basedOn w:val="917"/>
    <w:uiPriority w:val="1"/>
    <w:qFormat/>
    <w:pPr>
      <w:pBdr/>
      <w:spacing w:after="0" w:line="240" w:lineRule="auto"/>
      <w:ind/>
    </w:pPr>
  </w:style>
  <w:style w:type="character" w:styleId="888">
    <w:name w:val="Subtle Emphasis"/>
    <w:basedOn w:val="92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9">
    <w:name w:val="Emphasis"/>
    <w:basedOn w:val="920"/>
    <w:uiPriority w:val="20"/>
    <w:qFormat/>
    <w:pPr>
      <w:pBdr/>
      <w:spacing/>
      <w:ind/>
    </w:pPr>
    <w:rPr>
      <w:i/>
      <w:iCs/>
    </w:rPr>
  </w:style>
  <w:style w:type="character" w:styleId="890">
    <w:name w:val="Strong"/>
    <w:basedOn w:val="920"/>
    <w:uiPriority w:val="22"/>
    <w:qFormat/>
    <w:pPr>
      <w:pBdr/>
      <w:spacing/>
      <w:ind/>
    </w:pPr>
    <w:rPr>
      <w:b/>
      <w:bCs/>
    </w:rPr>
  </w:style>
  <w:style w:type="character" w:styleId="891">
    <w:name w:val="Subtle Reference"/>
    <w:basedOn w:val="92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2">
    <w:name w:val="Book Title"/>
    <w:basedOn w:val="92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3">
    <w:name w:val="Header"/>
    <w:basedOn w:val="917"/>
    <w:link w:val="8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4">
    <w:name w:val="Header Char"/>
    <w:basedOn w:val="920"/>
    <w:link w:val="893"/>
    <w:uiPriority w:val="99"/>
    <w:pPr>
      <w:pBdr/>
      <w:spacing/>
      <w:ind/>
    </w:pPr>
  </w:style>
  <w:style w:type="paragraph" w:styleId="895">
    <w:name w:val="Footer"/>
    <w:basedOn w:val="917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Footer Char"/>
    <w:basedOn w:val="920"/>
    <w:link w:val="895"/>
    <w:uiPriority w:val="99"/>
    <w:pPr>
      <w:pBdr/>
      <w:spacing/>
      <w:ind/>
    </w:pPr>
  </w:style>
  <w:style w:type="paragraph" w:styleId="897">
    <w:name w:val="Caption"/>
    <w:basedOn w:val="917"/>
    <w:next w:val="91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8">
    <w:name w:val="footnote text"/>
    <w:basedOn w:val="917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920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7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920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character" w:styleId="904">
    <w:name w:val="FollowedHyperlink"/>
    <w:basedOn w:val="92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5">
    <w:name w:val="toc 1"/>
    <w:basedOn w:val="917"/>
    <w:next w:val="917"/>
    <w:uiPriority w:val="39"/>
    <w:unhideWhenUsed/>
    <w:pPr>
      <w:pBdr/>
      <w:spacing w:after="100"/>
      <w:ind/>
    </w:pPr>
  </w:style>
  <w:style w:type="paragraph" w:styleId="906">
    <w:name w:val="toc 2"/>
    <w:basedOn w:val="917"/>
    <w:next w:val="917"/>
    <w:uiPriority w:val="39"/>
    <w:unhideWhenUsed/>
    <w:pPr>
      <w:pBdr/>
      <w:spacing w:after="100"/>
      <w:ind w:left="220"/>
    </w:pPr>
  </w:style>
  <w:style w:type="paragraph" w:styleId="907">
    <w:name w:val="toc 3"/>
    <w:basedOn w:val="917"/>
    <w:next w:val="917"/>
    <w:uiPriority w:val="39"/>
    <w:unhideWhenUsed/>
    <w:pPr>
      <w:pBdr/>
      <w:spacing w:after="100"/>
      <w:ind w:left="440"/>
    </w:pPr>
  </w:style>
  <w:style w:type="paragraph" w:styleId="908">
    <w:name w:val="toc 4"/>
    <w:basedOn w:val="917"/>
    <w:next w:val="917"/>
    <w:uiPriority w:val="39"/>
    <w:unhideWhenUsed/>
    <w:pPr>
      <w:pBdr/>
      <w:spacing w:after="100"/>
      <w:ind w:left="660"/>
    </w:pPr>
  </w:style>
  <w:style w:type="paragraph" w:styleId="909">
    <w:name w:val="toc 5"/>
    <w:basedOn w:val="917"/>
    <w:next w:val="917"/>
    <w:uiPriority w:val="39"/>
    <w:unhideWhenUsed/>
    <w:pPr>
      <w:pBdr/>
      <w:spacing w:after="100"/>
      <w:ind w:left="880"/>
    </w:pPr>
  </w:style>
  <w:style w:type="paragraph" w:styleId="910">
    <w:name w:val="toc 6"/>
    <w:basedOn w:val="917"/>
    <w:next w:val="917"/>
    <w:uiPriority w:val="39"/>
    <w:unhideWhenUsed/>
    <w:pPr>
      <w:pBdr/>
      <w:spacing w:after="100"/>
      <w:ind w:left="1100"/>
    </w:pPr>
  </w:style>
  <w:style w:type="paragraph" w:styleId="911">
    <w:name w:val="toc 7"/>
    <w:basedOn w:val="917"/>
    <w:next w:val="917"/>
    <w:uiPriority w:val="39"/>
    <w:unhideWhenUsed/>
    <w:pPr>
      <w:pBdr/>
      <w:spacing w:after="100"/>
      <w:ind w:left="1320"/>
    </w:pPr>
  </w:style>
  <w:style w:type="paragraph" w:styleId="912">
    <w:name w:val="toc 8"/>
    <w:basedOn w:val="917"/>
    <w:next w:val="917"/>
    <w:uiPriority w:val="39"/>
    <w:unhideWhenUsed/>
    <w:pPr>
      <w:pBdr/>
      <w:spacing w:after="100"/>
      <w:ind w:left="1540"/>
    </w:pPr>
  </w:style>
  <w:style w:type="paragraph" w:styleId="913">
    <w:name w:val="toc 9"/>
    <w:basedOn w:val="917"/>
    <w:next w:val="917"/>
    <w:uiPriority w:val="39"/>
    <w:unhideWhenUsed/>
    <w:pPr>
      <w:pBdr/>
      <w:spacing w:after="100"/>
      <w:ind w:left="1760"/>
    </w:pPr>
  </w:style>
  <w:style w:type="character" w:styleId="914">
    <w:name w:val="Placeholder Text"/>
    <w:basedOn w:val="920"/>
    <w:uiPriority w:val="99"/>
    <w:semiHidden/>
    <w:pPr>
      <w:pBdr/>
      <w:spacing/>
      <w:ind/>
    </w:pPr>
    <w:rPr>
      <w:color w:val="666666"/>
    </w:rPr>
  </w:style>
  <w:style w:type="paragraph" w:styleId="915">
    <w:name w:val="TOC Heading"/>
    <w:uiPriority w:val="39"/>
    <w:unhideWhenUsed/>
    <w:pPr>
      <w:pBdr/>
      <w:spacing/>
      <w:ind/>
    </w:pPr>
  </w:style>
  <w:style w:type="paragraph" w:styleId="916">
    <w:name w:val="table of figures"/>
    <w:basedOn w:val="917"/>
    <w:next w:val="917"/>
    <w:uiPriority w:val="99"/>
    <w:unhideWhenUsed/>
    <w:pPr>
      <w:pBdr/>
      <w:spacing w:after="0" w:afterAutospacing="0"/>
      <w:ind/>
    </w:pPr>
  </w:style>
  <w:style w:type="paragraph" w:styleId="917" w:default="1">
    <w:name w:val="Normal"/>
    <w:qFormat/>
    <w:pPr>
      <w:pBdr/>
      <w:spacing/>
      <w:ind/>
    </w:pPr>
    <w:rPr>
      <w:rFonts w:ascii="Times New Roman" w:hAnsi="Times New Roman" w:eastAsia="Times New Roman" w:cs="Times New Roman"/>
    </w:rPr>
  </w:style>
  <w:style w:type="paragraph" w:styleId="918">
    <w:name w:val="Heading 1"/>
    <w:basedOn w:val="917"/>
    <w:uiPriority w:val="9"/>
    <w:qFormat/>
    <w:pPr>
      <w:pBdr/>
      <w:spacing w:before="87"/>
      <w:ind/>
      <w:jc w:val="center"/>
      <w:outlineLvl w:val="0"/>
    </w:pPr>
    <w:rPr>
      <w:b/>
      <w:bCs/>
      <w:sz w:val="28"/>
      <w:szCs w:val="28"/>
    </w:rPr>
  </w:style>
  <w:style w:type="paragraph" w:styleId="919">
    <w:name w:val="Heading 2"/>
    <w:basedOn w:val="917"/>
    <w:uiPriority w:val="9"/>
    <w:unhideWhenUsed/>
    <w:qFormat/>
    <w:pPr>
      <w:pBdr/>
      <w:spacing/>
      <w:ind/>
      <w:outlineLvl w:val="1"/>
    </w:pPr>
    <w:rPr>
      <w:b/>
      <w:bCs/>
      <w:sz w:val="24"/>
      <w:szCs w:val="24"/>
    </w:rPr>
  </w:style>
  <w:style w:type="character" w:styleId="920" w:default="1">
    <w:name w:val="Default Paragraph Font"/>
    <w:uiPriority w:val="1"/>
    <w:unhideWhenUsed/>
    <w:pPr>
      <w:pBdr/>
      <w:spacing/>
      <w:ind/>
    </w:pPr>
  </w:style>
  <w:style w:type="table" w:styleId="9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2" w:default="1">
    <w:name w:val="No List"/>
    <w:uiPriority w:val="99"/>
    <w:semiHidden/>
    <w:unhideWhenUsed/>
    <w:pPr>
      <w:pBdr/>
      <w:spacing/>
      <w:ind/>
    </w:pPr>
  </w:style>
  <w:style w:type="paragraph" w:styleId="923">
    <w:name w:val="Body Text"/>
    <w:basedOn w:val="917"/>
    <w:uiPriority w:val="1"/>
    <w:qFormat/>
    <w:pPr>
      <w:pBdr/>
      <w:spacing/>
      <w:ind/>
    </w:pPr>
    <w:rPr>
      <w:sz w:val="24"/>
      <w:szCs w:val="24"/>
    </w:rPr>
  </w:style>
  <w:style w:type="paragraph" w:styleId="924">
    <w:name w:val="List Paragraph"/>
    <w:basedOn w:val="917"/>
    <w:uiPriority w:val="1"/>
    <w:qFormat/>
    <w:pPr>
      <w:pBdr/>
      <w:spacing/>
      <w:ind/>
    </w:pPr>
  </w:style>
  <w:style w:type="paragraph" w:styleId="925" w:customStyle="1">
    <w:name w:val="Table Paragraph"/>
    <w:basedOn w:val="917"/>
    <w:uiPriority w:val="1"/>
    <w:qFormat/>
    <w:pPr>
      <w:pBdr/>
      <w:spacing w:before="85"/>
      <w:ind w:left="109"/>
    </w:pPr>
  </w:style>
  <w:style w:type="character" w:styleId="926">
    <w:name w:val="Hyperlink"/>
    <w:basedOn w:val="920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27">
    <w:name w:val="Unresolved Mention"/>
    <w:basedOn w:val="92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image" Target="media/image3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Flow Diagram</dc:title>
  <dc:creator>SWETHA</dc:creator>
  <cp:revision>4</cp:revision>
  <dcterms:created xsi:type="dcterms:W3CDTF">2026-07-02T16:33:00Z</dcterms:created>
  <dcterms:modified xsi:type="dcterms:W3CDTF">2026-07-05T03:32:16Z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2026-06-30T00:00:00Z</vt:filetime>
  </property>
</Properties>
</file>